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35C4" w14:textId="77777777" w:rsidR="00BC472B" w:rsidRPr="002025AC" w:rsidRDefault="00540791" w:rsidP="00BC472B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ascii="標楷體" w:eastAsia="標楷體" w:hAnsi="標楷體"/>
          <w:sz w:val="40"/>
          <w:szCs w:val="40"/>
        </w:rPr>
      </w:pPr>
      <w:r>
        <w:rPr>
          <w:rFonts w:eastAsia="標楷體" w:hint="eastAsia"/>
          <w:sz w:val="40"/>
        </w:rPr>
        <w:t>財團法人大學入學考試中心基金會</w:t>
      </w:r>
    </w:p>
    <w:p w14:paraId="6EE45C85" w14:textId="60AB28FB" w:rsidR="00BC472B" w:rsidRDefault="00540791" w:rsidP="00BC472B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</w:rPr>
      </w:pPr>
      <w:r w:rsidRPr="006F2B88">
        <w:rPr>
          <w:rFonts w:eastAsia="標楷體"/>
          <w:sz w:val="40"/>
        </w:rPr>
        <w:t>1</w:t>
      </w:r>
      <w:r w:rsidRPr="006F2B88">
        <w:rPr>
          <w:rFonts w:eastAsia="標楷體" w:hint="eastAsia"/>
          <w:sz w:val="40"/>
        </w:rPr>
        <w:t>1</w:t>
      </w:r>
      <w:r w:rsidR="0095354A" w:rsidRPr="006F2B88">
        <w:rPr>
          <w:rFonts w:eastAsia="標楷體" w:hint="eastAsia"/>
          <w:sz w:val="40"/>
        </w:rPr>
        <w:t>4</w:t>
      </w:r>
      <w:r w:rsidRPr="006F2B88">
        <w:rPr>
          <w:rFonts w:eastAsia="標楷體"/>
          <w:sz w:val="40"/>
        </w:rPr>
        <w:t>學年度</w:t>
      </w:r>
      <w:r w:rsidRPr="006F2B88">
        <w:rPr>
          <w:rFonts w:eastAsia="標楷體" w:hint="eastAsia"/>
          <w:sz w:val="40"/>
        </w:rPr>
        <w:t>學科能力測驗</w:t>
      </w:r>
      <w:r w:rsidRPr="006F2B88">
        <w:rPr>
          <w:rFonts w:eastAsia="標楷體"/>
          <w:sz w:val="40"/>
        </w:rPr>
        <w:t>試題</w:t>
      </w:r>
    </w:p>
    <w:p w14:paraId="2150089E" w14:textId="77777777" w:rsidR="006F2B88" w:rsidRPr="006F2B88" w:rsidRDefault="006F2B88" w:rsidP="006F2B88">
      <w:pPr>
        <w:widowControl/>
        <w:autoSpaceDE w:val="0"/>
        <w:autoSpaceDN w:val="0"/>
        <w:spacing w:line="400" w:lineRule="atLeast"/>
        <w:jc w:val="center"/>
        <w:textAlignment w:val="bottom"/>
        <w:rPr>
          <w:rFonts w:eastAsia="標楷體"/>
          <w:sz w:val="40"/>
        </w:rPr>
      </w:pPr>
    </w:p>
    <w:p w14:paraId="49BE3C9F" w14:textId="77777777" w:rsidR="00360FEA" w:rsidRDefault="00BC472B" w:rsidP="006F2B88">
      <w:pPr>
        <w:widowControl/>
        <w:autoSpaceDE w:val="0"/>
        <w:autoSpaceDN w:val="0"/>
        <w:adjustRightInd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FE6448">
        <w:rPr>
          <w:rFonts w:eastAsia="標楷體"/>
          <w:sz w:val="52"/>
          <w:szCs w:val="40"/>
        </w:rPr>
        <w:t>國</w:t>
      </w:r>
      <w:r w:rsidRPr="00FE6448">
        <w:rPr>
          <w:rFonts w:eastAsia="標楷體" w:hint="eastAsia"/>
          <w:sz w:val="52"/>
          <w:szCs w:val="40"/>
        </w:rPr>
        <w:t>語文寫作能力測驗</w:t>
      </w:r>
    </w:p>
    <w:p w14:paraId="22288597" w14:textId="77777777" w:rsidR="006C155C" w:rsidRPr="006E400B" w:rsidRDefault="006C155C" w:rsidP="006C155C">
      <w:pPr>
        <w:spacing w:beforeLines="200" w:before="480"/>
        <w:jc w:val="center"/>
        <w:rPr>
          <w:b/>
          <w:sz w:val="32"/>
          <w:shd w:val="pct15" w:color="auto" w:fill="FFFFFF"/>
        </w:rPr>
      </w:pPr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請</w:t>
      </w:r>
      <w:r>
        <w:rPr>
          <w:rFonts w:ascii="標楷體" w:eastAsia="標楷體" w:hAnsi="標楷體" w:hint="eastAsia"/>
          <w:b/>
          <w:sz w:val="36"/>
          <w:shd w:val="pct15" w:color="auto" w:fill="FFFFFF"/>
        </w:rPr>
        <w:t>於考試開始</w:t>
      </w:r>
      <w:proofErr w:type="gramStart"/>
      <w:r>
        <w:rPr>
          <w:rFonts w:ascii="標楷體" w:eastAsia="標楷體" w:hAnsi="標楷體" w:hint="eastAsia"/>
          <w:b/>
          <w:sz w:val="36"/>
          <w:shd w:val="pct15" w:color="auto" w:fill="FFFFFF"/>
        </w:rPr>
        <w:t>鈴</w:t>
      </w:r>
      <w:proofErr w:type="gramEnd"/>
      <w:r>
        <w:rPr>
          <w:rFonts w:ascii="標楷體" w:eastAsia="標楷體" w:hAnsi="標楷體" w:hint="eastAsia"/>
          <w:b/>
          <w:sz w:val="36"/>
          <w:shd w:val="pct15" w:color="auto" w:fill="FFFFFF"/>
        </w:rPr>
        <w:t>響起，</w:t>
      </w:r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在</w:t>
      </w:r>
      <w:proofErr w:type="gramStart"/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答題卷簽名</w:t>
      </w:r>
      <w:proofErr w:type="gramEnd"/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欄位以正楷簽全名</w:t>
      </w:r>
    </w:p>
    <w:p w14:paraId="0799C5EE" w14:textId="77777777" w:rsidR="00BC472B" w:rsidRPr="00096DCD" w:rsidRDefault="00BC472B" w:rsidP="00BC472B">
      <w:pPr>
        <w:adjustRightInd/>
        <w:spacing w:line="360" w:lineRule="exact"/>
        <w:jc w:val="both"/>
        <w:textAlignment w:val="auto"/>
        <w:rPr>
          <w:rFonts w:eastAsia="標楷體"/>
          <w:kern w:val="2"/>
          <w:sz w:val="52"/>
          <w:szCs w:val="5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4"/>
      </w:tblGrid>
      <w:tr w:rsidR="00AC495C" w:rsidRPr="00B4204A" w14:paraId="18E1E1BB" w14:textId="77777777" w:rsidTr="00AC495C">
        <w:trPr>
          <w:cantSplit/>
          <w:trHeight w:val="8898"/>
          <w:jc w:val="center"/>
        </w:trPr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AE74C" w14:textId="77777777" w:rsidR="00AC495C" w:rsidRPr="00096DCD" w:rsidRDefault="00AC495C" w:rsidP="007E3566">
            <w:pPr>
              <w:widowControl/>
              <w:autoSpaceDE w:val="0"/>
              <w:autoSpaceDN w:val="0"/>
              <w:spacing w:line="400" w:lineRule="atLeast"/>
              <w:textAlignment w:val="bottom"/>
              <w:rPr>
                <w:rFonts w:eastAsia="標楷體"/>
              </w:rPr>
            </w:pPr>
          </w:p>
          <w:p w14:paraId="717EBD33" w14:textId="77777777" w:rsidR="0095354A" w:rsidRPr="00096DCD" w:rsidRDefault="0095354A" w:rsidP="0095354A">
            <w:pPr>
              <w:spacing w:line="4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096DCD">
              <w:rPr>
                <w:rFonts w:ascii="標楷體" w:eastAsia="標楷體" w:hAnsi="標楷體"/>
                <w:sz w:val="36"/>
                <w:szCs w:val="36"/>
              </w:rPr>
              <w:t>－作答</w:t>
            </w:r>
            <w:proofErr w:type="gramEnd"/>
            <w:r w:rsidRPr="00096DCD">
              <w:rPr>
                <w:rFonts w:ascii="標楷體" w:eastAsia="標楷體" w:hAnsi="標楷體"/>
                <w:sz w:val="36"/>
                <w:szCs w:val="36"/>
              </w:rPr>
              <w:t>注意事項－</w:t>
            </w:r>
          </w:p>
          <w:p w14:paraId="262D40FE" w14:textId="77777777" w:rsidR="0095354A" w:rsidRPr="00096DCD" w:rsidRDefault="0095354A" w:rsidP="0095354A">
            <w:pPr>
              <w:widowControl/>
              <w:autoSpaceDE w:val="0"/>
              <w:autoSpaceDN w:val="0"/>
              <w:spacing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  <w:p w14:paraId="312326AB" w14:textId="77777777" w:rsidR="0095354A" w:rsidRPr="00096DCD" w:rsidRDefault="0095354A" w:rsidP="006F2B88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考試時間：</w:t>
            </w:r>
            <w:r>
              <w:rPr>
                <w:rFonts w:eastAsia="標楷體" w:hint="eastAsia"/>
                <w:sz w:val="32"/>
              </w:rPr>
              <w:t>9</w:t>
            </w:r>
            <w:r w:rsidRPr="00370D95">
              <w:rPr>
                <w:rFonts w:eastAsia="標楷體" w:hint="eastAsia"/>
                <w:sz w:val="32"/>
              </w:rPr>
              <w:t>0</w:t>
            </w:r>
            <w:r w:rsidRPr="00096DCD">
              <w:rPr>
                <w:rFonts w:eastAsia="標楷體"/>
                <w:sz w:val="32"/>
              </w:rPr>
              <w:t>分鐘</w:t>
            </w:r>
            <w:r w:rsidRPr="00096DCD">
              <w:rPr>
                <w:rFonts w:eastAsia="標楷體" w:hint="eastAsia"/>
                <w:sz w:val="32"/>
              </w:rPr>
              <w:t>。</w:t>
            </w:r>
            <w:r w:rsidRPr="00096DCD">
              <w:rPr>
                <w:rFonts w:eastAsia="標楷體"/>
                <w:sz w:val="32"/>
              </w:rPr>
              <w:t>請妥善分配作答時間。</w:t>
            </w:r>
          </w:p>
          <w:p w14:paraId="2C8F3228" w14:textId="77777777" w:rsidR="0095354A" w:rsidRPr="00096DCD" w:rsidRDefault="0095354A" w:rsidP="0095354A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proofErr w:type="gramStart"/>
            <w:r w:rsidRPr="00096DCD">
              <w:rPr>
                <w:rFonts w:eastAsia="標楷體"/>
                <w:sz w:val="32"/>
              </w:rPr>
              <w:t>題型題數</w:t>
            </w:r>
            <w:proofErr w:type="gramEnd"/>
            <w:r w:rsidRPr="00096DCD">
              <w:rPr>
                <w:rFonts w:eastAsia="標楷體"/>
                <w:sz w:val="32"/>
              </w:rPr>
              <w:t>：</w:t>
            </w:r>
          </w:p>
          <w:p w14:paraId="0C83FFAD" w14:textId="77777777" w:rsidR="0095354A" w:rsidRPr="006E3588" w:rsidRDefault="0095354A" w:rsidP="0095354A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proofErr w:type="gramEnd"/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非選擇題共</w:t>
            </w:r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 xml:space="preserve"> 二 </w:t>
            </w:r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大題</w:t>
            </w:r>
          </w:p>
          <w:p w14:paraId="3EF44CD7" w14:textId="77777777" w:rsidR="0095354A" w:rsidRPr="00096DCD" w:rsidRDefault="0095354A" w:rsidP="0095354A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作答方式：</w:t>
            </w:r>
          </w:p>
          <w:p w14:paraId="3D34A866" w14:textId="77777777" w:rsidR="0095354A" w:rsidRPr="006E3588" w:rsidRDefault="0095354A" w:rsidP="006F2B88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proofErr w:type="gramEnd"/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限用中文書寫，違者該作答部分不予評閱計分</w:t>
            </w:r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，</w:t>
            </w:r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惟專有名詞或試題有特殊要求者不在此限。</w:t>
            </w:r>
          </w:p>
          <w:p w14:paraId="282D3828" w14:textId="77777777" w:rsidR="0095354A" w:rsidRPr="006E3588" w:rsidRDefault="0095354A" w:rsidP="006F2B88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proofErr w:type="gramEnd"/>
            <w:r w:rsidRPr="00081895">
              <w:rPr>
                <w:rFonts w:ascii="標楷體" w:eastAsia="標楷體" w:hAnsi="標楷體" w:hint="eastAsia"/>
                <w:color w:val="000000" w:themeColor="text1"/>
                <w:spacing w:val="-6"/>
                <w:sz w:val="30"/>
                <w:szCs w:val="30"/>
              </w:rPr>
              <w:t>限在</w:t>
            </w:r>
            <w:proofErr w:type="gramStart"/>
            <w:r w:rsidRPr="00081895">
              <w:rPr>
                <w:rFonts w:ascii="標楷體" w:eastAsia="標楷體" w:hAnsi="標楷體" w:hint="eastAsia"/>
                <w:color w:val="000000" w:themeColor="text1"/>
                <w:spacing w:val="-6"/>
                <w:sz w:val="30"/>
                <w:szCs w:val="30"/>
              </w:rPr>
              <w:t>作答區範圍</w:t>
            </w:r>
            <w:proofErr w:type="gramEnd"/>
            <w:r w:rsidRPr="00081895">
              <w:rPr>
                <w:rFonts w:ascii="標楷體" w:eastAsia="標楷體" w:hAnsi="標楷體" w:hint="eastAsia"/>
                <w:color w:val="000000" w:themeColor="text1"/>
                <w:spacing w:val="-6"/>
                <w:sz w:val="30"/>
                <w:szCs w:val="30"/>
              </w:rPr>
              <w:t>內作答，第一大</w:t>
            </w:r>
            <w:proofErr w:type="gramStart"/>
            <w:r w:rsidRPr="00081895">
              <w:rPr>
                <w:rFonts w:ascii="標楷體" w:eastAsia="標楷體" w:hAnsi="標楷體" w:hint="eastAsia"/>
                <w:color w:val="000000" w:themeColor="text1"/>
                <w:spacing w:val="-6"/>
                <w:sz w:val="30"/>
                <w:szCs w:val="30"/>
              </w:rPr>
              <w:t>題須作答於答題卷</w:t>
            </w:r>
            <w:proofErr w:type="gramEnd"/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「正面」，第二</w:t>
            </w: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大</w:t>
            </w:r>
            <w:proofErr w:type="gramStart"/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題須作答於答題卷「背面」</w:t>
            </w:r>
            <w:proofErr w:type="gramEnd"/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。</w:t>
            </w:r>
          </w:p>
          <w:p w14:paraId="69D02DF8" w14:textId="77777777" w:rsidR="0095354A" w:rsidRPr="006E3588" w:rsidRDefault="0095354A" w:rsidP="006F2B88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proofErr w:type="gramEnd"/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使用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筆尖較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粗（建議約</w:t>
            </w: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 xml:space="preserve"> </w:t>
            </w:r>
            <w:r w:rsidRPr="00695606">
              <w:rPr>
                <w:rFonts w:eastAsia="標楷體"/>
                <w:color w:val="000000" w:themeColor="text1"/>
                <w:sz w:val="30"/>
                <w:szCs w:val="30"/>
              </w:rPr>
              <w:t>0.5mm</w:t>
            </w:r>
            <w:r w:rsidRPr="00695606">
              <w:rPr>
                <w:rFonts w:eastAsia="標楷體"/>
                <w:color w:val="000000" w:themeColor="text1"/>
                <w:sz w:val="30"/>
                <w:szCs w:val="30"/>
              </w:rPr>
              <w:t>〜</w:t>
            </w:r>
            <w:r w:rsidRPr="00695606">
              <w:rPr>
                <w:rFonts w:eastAsia="標楷體"/>
                <w:color w:val="000000" w:themeColor="text1"/>
                <w:sz w:val="30"/>
                <w:szCs w:val="30"/>
              </w:rPr>
              <w:t>0.7mm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）之黑色</w:t>
            </w:r>
            <w:r w:rsidRPr="00081895">
              <w:rPr>
                <w:rFonts w:ascii="標楷體" w:eastAsia="標楷體" w:hAnsi="標楷體" w:hint="eastAsia"/>
                <w:color w:val="000000" w:themeColor="text1"/>
                <w:spacing w:val="4"/>
                <w:sz w:val="30"/>
                <w:szCs w:val="30"/>
              </w:rPr>
              <w:t>墨水的筆書寫</w:t>
            </w:r>
            <w:proofErr w:type="gramStart"/>
            <w:r w:rsidRPr="00081895">
              <w:rPr>
                <w:rFonts w:ascii="標楷體" w:eastAsia="標楷體" w:hAnsi="標楷體" w:hint="eastAsia"/>
                <w:color w:val="000000" w:themeColor="text1"/>
                <w:spacing w:val="4"/>
                <w:sz w:val="30"/>
                <w:szCs w:val="30"/>
              </w:rPr>
              <w:t>於答題卷</w:t>
            </w:r>
            <w:proofErr w:type="gramEnd"/>
            <w:r w:rsidRPr="00081895">
              <w:rPr>
                <w:rFonts w:ascii="標楷體" w:eastAsia="標楷體" w:hAnsi="標楷體" w:hint="eastAsia"/>
                <w:color w:val="000000" w:themeColor="text1"/>
                <w:spacing w:val="4"/>
                <w:sz w:val="30"/>
                <w:szCs w:val="30"/>
              </w:rPr>
              <w:t>上之非選擇題</w:t>
            </w:r>
            <w:proofErr w:type="gramStart"/>
            <w:r w:rsidRPr="00081895">
              <w:rPr>
                <w:rFonts w:ascii="標楷體" w:eastAsia="標楷體" w:hAnsi="標楷體" w:hint="eastAsia"/>
                <w:color w:val="000000" w:themeColor="text1"/>
                <w:spacing w:val="4"/>
                <w:sz w:val="30"/>
                <w:szCs w:val="30"/>
              </w:rPr>
              <w:t>作答區</w:t>
            </w:r>
            <w:proofErr w:type="gramEnd"/>
            <w:r w:rsidRPr="00081895">
              <w:rPr>
                <w:rFonts w:ascii="標楷體" w:eastAsia="標楷體" w:hAnsi="標楷體" w:hint="eastAsia"/>
                <w:color w:val="000000" w:themeColor="text1"/>
                <w:spacing w:val="4"/>
                <w:sz w:val="30"/>
                <w:szCs w:val="30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更正時，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可以使用修正帶</w:t>
            </w: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（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液</w:t>
            </w: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）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力求字跡清晰且字體大小適中（若因字跡潦草致評閱人員無法或難以辨識該內容，恐將影響成績）。</w:t>
            </w:r>
          </w:p>
          <w:p w14:paraId="72808252" w14:textId="77777777" w:rsidR="0095354A" w:rsidRDefault="0095354A" w:rsidP="006F2B88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答題卷每人</w:t>
            </w:r>
            <w:proofErr w:type="gramEnd"/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一張，不得要求增補。</w:t>
            </w:r>
          </w:p>
          <w:p w14:paraId="42B445AD" w14:textId="77777777" w:rsidR="00AC495C" w:rsidRPr="0095354A" w:rsidRDefault="00AC495C" w:rsidP="007E3566">
            <w:pPr>
              <w:widowControl/>
              <w:autoSpaceDE w:val="0"/>
              <w:autoSpaceDN w:val="0"/>
              <w:spacing w:line="500" w:lineRule="atLeast"/>
              <w:ind w:leftChars="375" w:left="1140" w:rightChars="200" w:right="480" w:hangingChars="100" w:hanging="240"/>
              <w:jc w:val="both"/>
              <w:textAlignment w:val="bottom"/>
              <w:rPr>
                <w:rFonts w:eastAsia="標楷體"/>
              </w:rPr>
            </w:pPr>
          </w:p>
        </w:tc>
      </w:tr>
    </w:tbl>
    <w:p w14:paraId="2C9D7B48" w14:textId="77777777" w:rsidR="00F149EA" w:rsidRDefault="00F149EA" w:rsidP="00360FEA">
      <w:pPr>
        <w:pStyle w:val="a8"/>
      </w:pPr>
    </w:p>
    <w:p w14:paraId="0CB74ADF" w14:textId="77777777" w:rsidR="00321900" w:rsidRDefault="00321900">
      <w:pPr>
        <w:widowControl/>
        <w:adjustRightInd/>
        <w:spacing w:line="240" w:lineRule="auto"/>
        <w:textAlignment w:val="auto"/>
        <w:rPr>
          <w:rFonts w:eastAsia="新細明體"/>
          <w:b/>
          <w:bCs/>
          <w:spacing w:val="45"/>
          <w:sz w:val="26"/>
          <w:szCs w:val="26"/>
        </w:rPr>
      </w:pPr>
      <w:r>
        <w:br w:type="page"/>
      </w:r>
    </w:p>
    <w:p w14:paraId="6FFCE868" w14:textId="567CCC52" w:rsidR="00360FEA" w:rsidRDefault="00360FEA" w:rsidP="009A17B1">
      <w:pPr>
        <w:pStyle w:val="a8"/>
        <w:spacing w:beforeLines="0" w:before="0" w:afterLines="25" w:after="60" w:line="360" w:lineRule="atLeast"/>
      </w:pPr>
      <w:r w:rsidRPr="00096DCD">
        <w:lastRenderedPageBreak/>
        <w:t>非選擇題（共</w:t>
      </w:r>
      <w:r w:rsidRPr="00096DCD">
        <w:rPr>
          <w:rFonts w:hint="eastAsia"/>
        </w:rPr>
        <w:t>二</w:t>
      </w:r>
      <w:r w:rsidRPr="00096DCD">
        <w:t>大題，</w:t>
      </w:r>
      <w:r w:rsidRPr="00096DCD">
        <w:rPr>
          <w:rFonts w:hint="eastAsia"/>
        </w:rPr>
        <w:t>占</w:t>
      </w:r>
      <w:r w:rsidRPr="00096DCD">
        <w:rPr>
          <w:rFonts w:hint="eastAsia"/>
        </w:rPr>
        <w:t>50</w:t>
      </w:r>
      <w:r w:rsidRPr="00096DCD">
        <w:t>分）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256BE" w14:paraId="0BC80AF6" w14:textId="77777777" w:rsidTr="005256BE">
        <w:tc>
          <w:tcPr>
            <w:tcW w:w="9493" w:type="dxa"/>
          </w:tcPr>
          <w:p w14:paraId="18839A6D" w14:textId="442D6D8F" w:rsidR="005256BE" w:rsidRPr="005256BE" w:rsidRDefault="005256BE" w:rsidP="00F9169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Lines="25" w:before="60" w:afterLines="25" w:after="60"/>
              <w:ind w:left="696" w:hangingChars="300" w:hanging="696"/>
            </w:pPr>
            <w:r w:rsidRPr="00F9169A">
              <w:rPr>
                <w:rFonts w:hint="eastAsia"/>
                <w:spacing w:val="-4"/>
                <w:sz w:val="24"/>
                <w:szCs w:val="24"/>
              </w:rPr>
              <w:t>說明：</w:t>
            </w:r>
            <w:r w:rsidRPr="00F9169A">
              <w:rPr>
                <w:rFonts w:hint="eastAsia"/>
                <w:spacing w:val="-6"/>
                <w:sz w:val="24"/>
                <w:szCs w:val="24"/>
              </w:rPr>
              <w:t>本部分共有二大題，請</w:t>
            </w:r>
            <w:proofErr w:type="gramStart"/>
            <w:r w:rsidRPr="00F9169A">
              <w:rPr>
                <w:rFonts w:hint="eastAsia"/>
                <w:spacing w:val="-6"/>
                <w:sz w:val="24"/>
                <w:szCs w:val="24"/>
              </w:rPr>
              <w:t>依各題指示</w:t>
            </w:r>
            <w:proofErr w:type="gramEnd"/>
            <w:r w:rsidRPr="00F9169A">
              <w:rPr>
                <w:rFonts w:hint="eastAsia"/>
                <w:spacing w:val="-6"/>
                <w:sz w:val="24"/>
                <w:szCs w:val="24"/>
              </w:rPr>
              <w:t>作答，答案必須寫在「</w:t>
            </w:r>
            <w:proofErr w:type="gramStart"/>
            <w:r w:rsidRPr="00F9169A">
              <w:rPr>
                <w:rFonts w:hint="eastAsia"/>
                <w:spacing w:val="-6"/>
                <w:sz w:val="24"/>
                <w:szCs w:val="24"/>
              </w:rPr>
              <w:t>答題卷</w:t>
            </w:r>
            <w:proofErr w:type="gramEnd"/>
            <w:r w:rsidRPr="00F9169A">
              <w:rPr>
                <w:rFonts w:hint="eastAsia"/>
                <w:spacing w:val="-6"/>
                <w:sz w:val="24"/>
                <w:szCs w:val="24"/>
              </w:rPr>
              <w:t>」上。第一大</w:t>
            </w:r>
            <w:proofErr w:type="gramStart"/>
            <w:r w:rsidRPr="00F9169A">
              <w:rPr>
                <w:rFonts w:hint="eastAsia"/>
                <w:spacing w:val="-6"/>
                <w:sz w:val="24"/>
                <w:szCs w:val="24"/>
              </w:rPr>
              <w:t>題限作答</w:t>
            </w:r>
            <w:r w:rsidRPr="00F9169A">
              <w:rPr>
                <w:rFonts w:hint="eastAsia"/>
                <w:spacing w:val="-4"/>
                <w:sz w:val="24"/>
                <w:szCs w:val="24"/>
              </w:rPr>
              <w:t>於答題卷</w:t>
            </w:r>
            <w:proofErr w:type="gramEnd"/>
            <w:r w:rsidRPr="00F9169A">
              <w:rPr>
                <w:rFonts w:hint="eastAsia"/>
                <w:spacing w:val="-4"/>
                <w:sz w:val="24"/>
                <w:szCs w:val="24"/>
              </w:rPr>
              <w:t>「正面」，第二大</w:t>
            </w:r>
            <w:proofErr w:type="gramStart"/>
            <w:r w:rsidRPr="00F9169A">
              <w:rPr>
                <w:rFonts w:hint="eastAsia"/>
                <w:spacing w:val="-4"/>
                <w:sz w:val="24"/>
                <w:szCs w:val="24"/>
              </w:rPr>
              <w:t>題限作答於答題卷「背面」</w:t>
            </w:r>
            <w:proofErr w:type="gramEnd"/>
            <w:r w:rsidRPr="00F9169A">
              <w:rPr>
                <w:rFonts w:hint="eastAsia"/>
                <w:spacing w:val="-4"/>
                <w:sz w:val="24"/>
                <w:szCs w:val="24"/>
              </w:rPr>
              <w:t>。</w:t>
            </w:r>
            <w:r w:rsidR="00F9169A">
              <w:rPr>
                <w:spacing w:val="-4"/>
                <w:sz w:val="24"/>
                <w:szCs w:val="24"/>
              </w:rPr>
              <w:br/>
            </w:r>
            <w:r w:rsidRPr="00F9169A">
              <w:rPr>
                <w:rFonts w:hint="eastAsia"/>
                <w:sz w:val="24"/>
                <w:szCs w:val="24"/>
              </w:rPr>
              <w:t>作答使用筆尖較粗之黑色墨水的筆書寫，且不得使用鉛筆。若因字跡潦草、未標示題號、</w:t>
            </w:r>
            <w:proofErr w:type="gramStart"/>
            <w:r w:rsidRPr="00F9169A">
              <w:rPr>
                <w:rFonts w:hint="eastAsia"/>
                <w:sz w:val="24"/>
                <w:szCs w:val="24"/>
              </w:rPr>
              <w:t>標錯題</w:t>
            </w:r>
            <w:proofErr w:type="gramEnd"/>
            <w:r w:rsidRPr="00F9169A">
              <w:rPr>
                <w:rFonts w:hint="eastAsia"/>
                <w:sz w:val="24"/>
                <w:szCs w:val="24"/>
              </w:rPr>
              <w:t>號等原因，致評閱人員無法清楚辨識者，恐將影響成績。</w:t>
            </w:r>
          </w:p>
        </w:tc>
      </w:tr>
    </w:tbl>
    <w:p w14:paraId="6BAD2AFC" w14:textId="7C213A9F" w:rsidR="00360FEA" w:rsidRDefault="00360FEA" w:rsidP="00F9169A">
      <w:pPr>
        <w:spacing w:beforeLines="50" w:before="120" w:line="400" w:lineRule="atLeast"/>
        <w:rPr>
          <w:rFonts w:ascii="新細明體" w:eastAsia="新細明體" w:hAnsi="新細明體"/>
          <w:b/>
          <w:sz w:val="26"/>
          <w:szCs w:val="26"/>
          <w:lang w:val="zh-TW"/>
        </w:rPr>
      </w:pPr>
      <w:r w:rsidRPr="00461E22">
        <w:rPr>
          <w:rFonts w:ascii="新細明體" w:eastAsia="新細明體" w:hAnsi="新細明體" w:hint="eastAsia"/>
          <w:b/>
          <w:sz w:val="26"/>
          <w:szCs w:val="26"/>
          <w:lang w:val="zh-TW"/>
        </w:rPr>
        <w:t>一</w:t>
      </w:r>
      <w:r w:rsidRPr="00461E22">
        <w:rPr>
          <w:rFonts w:ascii="新細明體" w:eastAsia="新細明體" w:hAnsi="新細明體"/>
          <w:b/>
          <w:sz w:val="26"/>
          <w:szCs w:val="26"/>
          <w:lang w:val="zh-TW"/>
        </w:rPr>
        <w:t>、</w:t>
      </w:r>
    </w:p>
    <w:p w14:paraId="3844C1FD" w14:textId="2D3997B4" w:rsidR="004D219A" w:rsidRPr="004A5B37" w:rsidRDefault="004D219A" w:rsidP="00F9169A">
      <w:pPr>
        <w:spacing w:line="400" w:lineRule="atLeast"/>
        <w:ind w:firstLineChars="200" w:firstLine="472"/>
        <w:jc w:val="both"/>
        <w:rPr>
          <w:rFonts w:ascii="標楷體" w:eastAsia="標楷體" w:hAnsi="標楷體"/>
          <w:color w:val="000000" w:themeColor="text1"/>
        </w:rPr>
      </w:pPr>
      <w:r w:rsidRPr="00321900">
        <w:rPr>
          <w:rFonts w:ascii="標楷體" w:eastAsia="標楷體" w:hAnsi="標楷體"/>
          <w:color w:val="000000" w:themeColor="text1"/>
          <w:spacing w:val="-2"/>
        </w:rPr>
        <w:t>人際關係本來建立於社會場域的互相往來，當上個世紀電視機登場後，改變了這種情況。</w:t>
      </w:r>
      <w:proofErr w:type="gramStart"/>
      <w:r w:rsidRPr="00321900">
        <w:rPr>
          <w:rFonts w:ascii="標楷體" w:eastAsia="標楷體" w:hAnsi="標楷體"/>
          <w:color w:val="000000" w:themeColor="text1"/>
          <w:spacing w:val="2"/>
        </w:rPr>
        <w:t>霍頓和沃荷</w:t>
      </w:r>
      <w:proofErr w:type="gramEnd"/>
      <w:r w:rsidRPr="00321900">
        <w:rPr>
          <w:rFonts w:ascii="標楷體" w:eastAsia="標楷體" w:hAnsi="標楷體"/>
          <w:color w:val="000000" w:themeColor="text1"/>
          <w:spacing w:val="2"/>
        </w:rPr>
        <w:t>便於</w:t>
      </w:r>
      <w:r w:rsidRPr="00EF056F">
        <w:rPr>
          <w:rFonts w:eastAsia="標楷體"/>
          <w:color w:val="000000" w:themeColor="text1"/>
          <w:spacing w:val="2"/>
        </w:rPr>
        <w:t>1956</w:t>
      </w:r>
      <w:r w:rsidR="00E8067C" w:rsidRPr="00321900">
        <w:rPr>
          <w:rFonts w:ascii="標楷體" w:eastAsia="標楷體" w:hAnsi="標楷體"/>
          <w:color w:val="000000" w:themeColor="text1"/>
          <w:spacing w:val="2"/>
        </w:rPr>
        <w:t>年，提出了「擬社會互動」概念</w:t>
      </w:r>
      <w:r w:rsidRPr="00321900">
        <w:rPr>
          <w:rFonts w:ascii="標楷體" w:eastAsia="標楷體" w:hAnsi="標楷體"/>
          <w:color w:val="000000" w:themeColor="text1"/>
          <w:spacing w:val="2"/>
        </w:rPr>
        <w:t>：「媒體透過單</w:t>
      </w:r>
      <w:proofErr w:type="gramStart"/>
      <w:r w:rsidRPr="00321900">
        <w:rPr>
          <w:rFonts w:ascii="標楷體" w:eastAsia="標楷體" w:hAnsi="標楷體"/>
          <w:color w:val="000000" w:themeColor="text1"/>
          <w:spacing w:val="2"/>
        </w:rPr>
        <w:t>向式的人際</w:t>
      </w:r>
      <w:proofErr w:type="gramEnd"/>
      <w:r w:rsidRPr="00321900">
        <w:rPr>
          <w:rFonts w:ascii="標楷體" w:eastAsia="標楷體" w:hAnsi="標楷體"/>
          <w:color w:val="000000" w:themeColor="text1"/>
          <w:spacing w:val="2"/>
        </w:rPr>
        <w:t>傳播，</w:t>
      </w:r>
      <w:r w:rsidRPr="004A5B37">
        <w:rPr>
          <w:rFonts w:ascii="標楷體" w:eastAsia="標楷體" w:hAnsi="標楷體"/>
          <w:color w:val="000000" w:themeColor="text1"/>
        </w:rPr>
        <w:t>讓觀眾覺得節目主持人如熟悉的朋友，看電視就如同與他會晤，產生了對媒體的信任感與依賴感。」</w:t>
      </w:r>
      <w:bookmarkStart w:id="0" w:name="_Hlk172579199"/>
    </w:p>
    <w:p w14:paraId="40D2E6AB" w14:textId="3E38C5EE" w:rsidR="004D219A" w:rsidRPr="004A5B37" w:rsidRDefault="004D219A" w:rsidP="00F9169A">
      <w:pPr>
        <w:spacing w:line="40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A5B37">
        <w:rPr>
          <w:rFonts w:ascii="標楷體" w:eastAsia="標楷體" w:hAnsi="標楷體"/>
          <w:color w:val="000000" w:themeColor="text1"/>
        </w:rPr>
        <w:t>事實上，擬社會互動</w:t>
      </w:r>
      <w:bookmarkEnd w:id="0"/>
      <w:r w:rsidR="00810F5A">
        <w:rPr>
          <w:rFonts w:ascii="標楷體" w:eastAsia="標楷體" w:hAnsi="標楷體"/>
          <w:color w:val="000000" w:themeColor="text1"/>
        </w:rPr>
        <w:t>是欠缺實際互動的虛構擬態，建立於單方面的想像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4A5B37">
        <w:rPr>
          <w:rFonts w:ascii="標楷體" w:eastAsia="標楷體" w:hAnsi="標楷體"/>
          <w:color w:val="000000" w:themeColor="text1"/>
        </w:rPr>
        <w:t>如粉絲</w:t>
      </w:r>
      <w:proofErr w:type="gramStart"/>
      <w:r w:rsidRPr="004A5B37">
        <w:rPr>
          <w:rFonts w:ascii="標楷體" w:eastAsia="標楷體" w:hAnsi="標楷體"/>
          <w:color w:val="000000" w:themeColor="text1"/>
        </w:rPr>
        <w:t>對於網紅</w:t>
      </w:r>
      <w:proofErr w:type="gramEnd"/>
      <w:r w:rsidRPr="004A5B37">
        <w:rPr>
          <w:rFonts w:ascii="標楷體" w:eastAsia="標楷體" w:hAnsi="標楷體"/>
          <w:color w:val="000000" w:themeColor="text1"/>
        </w:rPr>
        <w:t>、明星</w:t>
      </w:r>
      <w:r>
        <w:rPr>
          <w:rFonts w:ascii="標楷體" w:eastAsia="標楷體" w:hAnsi="標楷體" w:hint="eastAsia"/>
          <w:color w:val="000000" w:themeColor="text1"/>
        </w:rPr>
        <w:t>、政治人物</w:t>
      </w:r>
      <w:r w:rsidRPr="004A5B37">
        <w:rPr>
          <w:rFonts w:ascii="標楷體" w:eastAsia="標楷體" w:hAnsi="標楷體"/>
          <w:color w:val="000000" w:themeColor="text1"/>
        </w:rPr>
        <w:t>所產生的行為與反應。這些公眾人物常以不對等訊息潛移默化粉絲的認知，即便他們只是扮演精心設計的「人物設定」，也會讓</w:t>
      </w:r>
      <w:r>
        <w:rPr>
          <w:rFonts w:ascii="標楷體" w:eastAsia="標楷體" w:hAnsi="標楷體" w:hint="eastAsia"/>
          <w:color w:val="000000" w:themeColor="text1"/>
        </w:rPr>
        <w:t>支持者</w:t>
      </w:r>
      <w:r w:rsidRPr="004A5B37">
        <w:rPr>
          <w:rFonts w:ascii="標楷體" w:eastAsia="標楷體" w:hAnsi="標楷體"/>
          <w:color w:val="000000" w:themeColor="text1"/>
        </w:rPr>
        <w:t>產生親密感和認同的錯覺。</w:t>
      </w:r>
    </w:p>
    <w:p w14:paraId="75E80D34" w14:textId="0E4EE48F" w:rsidR="004D219A" w:rsidRPr="004A5B37" w:rsidRDefault="004D219A" w:rsidP="00F9169A">
      <w:pPr>
        <w:spacing w:line="40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許多</w:t>
      </w:r>
      <w:r w:rsidRPr="004A5B37">
        <w:rPr>
          <w:rFonts w:ascii="標楷體" w:eastAsia="標楷體" w:hAnsi="標楷體"/>
          <w:color w:val="000000" w:themeColor="text1"/>
        </w:rPr>
        <w:t>營運團隊瞄準這個心理現象，進一步運用各種策略</w:t>
      </w:r>
      <w:r>
        <w:rPr>
          <w:rFonts w:ascii="標楷體" w:eastAsia="標楷體" w:hAnsi="標楷體"/>
          <w:color w:val="000000" w:themeColor="text1"/>
        </w:rPr>
        <w:t>凝聚</w:t>
      </w:r>
      <w:r>
        <w:rPr>
          <w:rFonts w:ascii="標楷體" w:eastAsia="標楷體" w:hAnsi="標楷體" w:hint="eastAsia"/>
          <w:color w:val="000000" w:themeColor="text1"/>
        </w:rPr>
        <w:t>支持者</w:t>
      </w:r>
      <w:r w:rsidRPr="004A5B37">
        <w:rPr>
          <w:rFonts w:ascii="標楷體" w:eastAsia="標楷體" w:hAnsi="標楷體"/>
          <w:color w:val="000000" w:themeColor="text1"/>
        </w:rPr>
        <w:t>，例如為後援會取</w:t>
      </w:r>
      <w:r w:rsidRPr="00321900">
        <w:rPr>
          <w:rFonts w:ascii="標楷體" w:eastAsia="標楷體" w:hAnsi="標楷體"/>
          <w:color w:val="000000" w:themeColor="text1"/>
          <w:spacing w:val="-2"/>
        </w:rPr>
        <w:t>親暱的綽號、透過付費的會員制分享私生活等。</w:t>
      </w:r>
      <w:r w:rsidRPr="00321900">
        <w:rPr>
          <w:rFonts w:ascii="標楷體" w:eastAsia="標楷體" w:hAnsi="標楷體" w:hint="eastAsia"/>
          <w:color w:val="000000" w:themeColor="text1"/>
          <w:spacing w:val="-2"/>
        </w:rPr>
        <w:t>某些</w:t>
      </w:r>
      <w:r w:rsidRPr="00321900">
        <w:rPr>
          <w:rFonts w:ascii="標楷體" w:eastAsia="標楷體" w:hAnsi="標楷體"/>
          <w:color w:val="000000" w:themeColor="text1"/>
          <w:spacing w:val="-2"/>
        </w:rPr>
        <w:t>政治人物</w:t>
      </w:r>
      <w:r w:rsidRPr="00321900">
        <w:rPr>
          <w:rFonts w:ascii="標楷體" w:eastAsia="標楷體" w:hAnsi="標楷體" w:hint="eastAsia"/>
          <w:color w:val="000000" w:themeColor="text1"/>
          <w:spacing w:val="-2"/>
        </w:rPr>
        <w:t>會</w:t>
      </w:r>
      <w:r w:rsidRPr="00321900">
        <w:rPr>
          <w:rFonts w:ascii="標楷體" w:eastAsia="標楷體" w:hAnsi="標楷體"/>
          <w:color w:val="000000" w:themeColor="text1"/>
          <w:spacing w:val="-2"/>
        </w:rPr>
        <w:t>刻意</w:t>
      </w:r>
      <w:r w:rsidRPr="00321900">
        <w:rPr>
          <w:rFonts w:ascii="標楷體" w:eastAsia="標楷體" w:hAnsi="標楷體" w:hint="eastAsia"/>
          <w:color w:val="000000" w:themeColor="text1"/>
          <w:spacing w:val="-2"/>
        </w:rPr>
        <w:t>營造</w:t>
      </w:r>
      <w:r w:rsidR="00E14F78" w:rsidRPr="00321900">
        <w:rPr>
          <w:rFonts w:ascii="標楷體" w:eastAsia="標楷體" w:hAnsi="標楷體"/>
          <w:color w:val="000000" w:themeColor="text1"/>
          <w:spacing w:val="-2"/>
        </w:rPr>
        <w:t>擬社會互動以加</w:t>
      </w:r>
      <w:r w:rsidR="00E14F78">
        <w:rPr>
          <w:rFonts w:ascii="標楷體" w:eastAsia="標楷體" w:hAnsi="標楷體"/>
          <w:color w:val="000000" w:themeColor="text1"/>
        </w:rPr>
        <w:t>強支持者的向心力，使其從單純的理念相符，</w:t>
      </w:r>
      <w:r w:rsidR="007C6276">
        <w:rPr>
          <w:rFonts w:ascii="標楷體" w:eastAsia="標楷體" w:hAnsi="標楷體" w:hint="eastAsia"/>
          <w:color w:val="000000" w:themeColor="text1"/>
        </w:rPr>
        <w:t>到</w:t>
      </w:r>
      <w:r w:rsidR="00E14F78">
        <w:rPr>
          <w:rFonts w:ascii="標楷體" w:eastAsia="標楷體" w:hAnsi="標楷體" w:hint="eastAsia"/>
          <w:color w:val="000000" w:themeColor="text1"/>
        </w:rPr>
        <w:t>產生</w:t>
      </w:r>
      <w:r w:rsidRPr="004A5B37">
        <w:rPr>
          <w:rFonts w:ascii="標楷體" w:eastAsia="標楷體" w:hAnsi="標楷體"/>
          <w:color w:val="000000" w:themeColor="text1"/>
        </w:rPr>
        <w:t>家人般的親暱</w:t>
      </w:r>
      <w:r>
        <w:rPr>
          <w:rFonts w:ascii="標楷體" w:eastAsia="標楷體" w:hAnsi="標楷體" w:hint="eastAsia"/>
          <w:color w:val="000000" w:themeColor="text1"/>
        </w:rPr>
        <w:t>感，以增加對自己瑕疵的包容度</w:t>
      </w:r>
      <w:r w:rsidRPr="004A5B37">
        <w:rPr>
          <w:rFonts w:ascii="標楷體" w:eastAsia="標楷體" w:hAnsi="標楷體"/>
          <w:color w:val="000000" w:themeColor="text1"/>
        </w:rPr>
        <w:t>。</w:t>
      </w:r>
    </w:p>
    <w:p w14:paraId="624F70FC" w14:textId="0B1FCCD9" w:rsidR="004D219A" w:rsidRPr="004A5B37" w:rsidRDefault="004D219A" w:rsidP="00F9169A">
      <w:pPr>
        <w:spacing w:line="400" w:lineRule="atLeast"/>
        <w:ind w:firstLineChars="200" w:firstLine="480"/>
        <w:jc w:val="both"/>
        <w:rPr>
          <w:rFonts w:ascii="標楷體" w:eastAsia="標楷體" w:hAnsi="標楷體"/>
          <w:strike/>
          <w:color w:val="000000" w:themeColor="text1"/>
        </w:rPr>
      </w:pPr>
      <w:r w:rsidRPr="004A5B37">
        <w:rPr>
          <w:rFonts w:ascii="標楷體" w:eastAsia="標楷體" w:hAnsi="標楷體"/>
          <w:color w:val="000000" w:themeColor="text1"/>
        </w:rPr>
        <w:t>在聚光燈下，每位粉絲</w:t>
      </w:r>
      <w:r>
        <w:rPr>
          <w:rFonts w:ascii="標楷體" w:eastAsia="標楷體" w:hAnsi="標楷體"/>
          <w:color w:val="000000" w:themeColor="text1"/>
        </w:rPr>
        <w:t>都只是</w:t>
      </w:r>
      <w:r>
        <w:rPr>
          <w:rFonts w:ascii="標楷體" w:eastAsia="標楷體" w:hAnsi="標楷體" w:hint="eastAsia"/>
          <w:color w:val="000000" w:themeColor="text1"/>
        </w:rPr>
        <w:t>偶像</w:t>
      </w:r>
      <w:r>
        <w:rPr>
          <w:rFonts w:ascii="標楷體" w:eastAsia="標楷體" w:hAnsi="標楷體"/>
          <w:color w:val="000000" w:themeColor="text1"/>
        </w:rPr>
        <w:t>眼中的「之</w:t>
      </w:r>
      <w:proofErr w:type="gramStart"/>
      <w:r>
        <w:rPr>
          <w:rFonts w:ascii="標楷體" w:eastAsia="標楷體" w:hAnsi="標楷體"/>
          <w:color w:val="000000" w:themeColor="text1"/>
        </w:rPr>
        <w:t>一</w:t>
      </w:r>
      <w:proofErr w:type="gramEnd"/>
      <w:r>
        <w:rPr>
          <w:rFonts w:ascii="標楷體" w:eastAsia="標楷體" w:hAnsi="標楷體"/>
          <w:color w:val="000000" w:themeColor="text1"/>
        </w:rPr>
        <w:t>」，但</w:t>
      </w:r>
      <w:r>
        <w:rPr>
          <w:rFonts w:ascii="標楷體" w:eastAsia="標楷體" w:hAnsi="標楷體" w:hint="eastAsia"/>
          <w:color w:val="000000" w:themeColor="text1"/>
        </w:rPr>
        <w:t>偶像</w:t>
      </w:r>
      <w:r>
        <w:rPr>
          <w:rFonts w:ascii="標楷體" w:eastAsia="標楷體" w:hAnsi="標楷體"/>
          <w:color w:val="000000" w:themeColor="text1"/>
        </w:rPr>
        <w:t>卻是</w:t>
      </w:r>
      <w:r w:rsidRPr="004A5B37">
        <w:rPr>
          <w:rFonts w:ascii="標楷體" w:eastAsia="標楷體" w:hAnsi="標楷體"/>
          <w:color w:val="000000" w:themeColor="text1"/>
        </w:rPr>
        <w:t>粉絲眼中的</w:t>
      </w:r>
      <w:bookmarkStart w:id="1" w:name="_Hlk164007648"/>
      <w:r w:rsidRPr="004A5B37">
        <w:rPr>
          <w:rFonts w:ascii="標楷體" w:eastAsia="標楷體" w:hAnsi="標楷體"/>
          <w:color w:val="000000" w:themeColor="text1"/>
        </w:rPr>
        <w:t>「唯一」</w:t>
      </w:r>
      <w:bookmarkEnd w:id="1"/>
      <w:r w:rsidRPr="004A5B37">
        <w:rPr>
          <w:rFonts w:ascii="標楷體" w:eastAsia="標楷體" w:hAnsi="標楷體"/>
          <w:color w:val="000000" w:themeColor="text1"/>
        </w:rPr>
        <w:t>。如演唱會時，</w:t>
      </w:r>
      <w:r>
        <w:rPr>
          <w:rFonts w:ascii="標楷體" w:eastAsia="標楷體" w:hAnsi="標楷體"/>
          <w:color w:val="000000" w:themeColor="text1"/>
        </w:rPr>
        <w:t>歌手向舞</w:t>
      </w:r>
      <w:r w:rsidR="001B3831">
        <w:rPr>
          <w:rFonts w:ascii="標楷體" w:eastAsia="標楷體" w:hAnsi="標楷體" w:hint="eastAsia"/>
          <w:color w:val="000000" w:themeColor="text1"/>
        </w:rPr>
        <w:t>臺</w:t>
      </w:r>
      <w:r>
        <w:rPr>
          <w:rFonts w:ascii="標楷體" w:eastAsia="標楷體" w:hAnsi="標楷體"/>
          <w:color w:val="000000" w:themeColor="text1"/>
        </w:rPr>
        <w:t>下揮手，無數粉絲</w:t>
      </w:r>
      <w:r>
        <w:rPr>
          <w:rFonts w:ascii="標楷體" w:eastAsia="標楷體" w:hAnsi="標楷體" w:hint="eastAsia"/>
          <w:color w:val="000000" w:themeColor="text1"/>
        </w:rPr>
        <w:t>便會覺得</w:t>
      </w:r>
      <w:r w:rsidRPr="004A5B37">
        <w:rPr>
          <w:rFonts w:ascii="標楷體" w:eastAsia="標楷體" w:hAnsi="標楷體"/>
          <w:color w:val="000000" w:themeColor="text1"/>
        </w:rPr>
        <w:t>「我跟他對</w:t>
      </w:r>
      <w:proofErr w:type="gramStart"/>
      <w:r w:rsidRPr="004A5B37">
        <w:rPr>
          <w:rFonts w:ascii="標楷體" w:eastAsia="標楷體" w:hAnsi="標楷體"/>
          <w:color w:val="000000" w:themeColor="text1"/>
        </w:rPr>
        <w:t>到眼了</w:t>
      </w:r>
      <w:proofErr w:type="gramEnd"/>
      <w:r w:rsidRPr="004A5B37">
        <w:rPr>
          <w:rFonts w:ascii="標楷體" w:eastAsia="標楷體" w:hAnsi="標楷體"/>
          <w:color w:val="000000" w:themeColor="text1"/>
        </w:rPr>
        <w:t>！他在跟我揮手！</w:t>
      </w:r>
      <w:r>
        <w:rPr>
          <w:rFonts w:ascii="標楷體" w:eastAsia="標楷體" w:hAnsi="標楷體"/>
          <w:color w:val="000000" w:themeColor="text1"/>
        </w:rPr>
        <w:t>」</w:t>
      </w:r>
      <w:r w:rsidRPr="004A5B37">
        <w:rPr>
          <w:rFonts w:ascii="標楷體" w:eastAsia="標楷體" w:hAnsi="標楷體"/>
          <w:color w:val="000000" w:themeColor="text1"/>
        </w:rPr>
        <w:t>公眾人物會左右受眾對某些議題的看法，包括他們的消費習慣與價值認同。</w:t>
      </w:r>
    </w:p>
    <w:p w14:paraId="1CAE5F5F" w14:textId="544D6086" w:rsidR="004D219A" w:rsidRPr="004A5B37" w:rsidRDefault="004D219A" w:rsidP="00F9169A">
      <w:pPr>
        <w:spacing w:line="40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bookmarkStart w:id="2" w:name="_Hlk163764066"/>
      <w:r w:rsidRPr="004A5B37">
        <w:rPr>
          <w:rFonts w:ascii="標楷體" w:eastAsia="標楷體" w:hAnsi="標楷體"/>
          <w:color w:val="000000" w:themeColor="text1"/>
        </w:rPr>
        <w:t>有些學者擔憂擬社會互動容易使人與現實脫節，失去判斷力</w:t>
      </w:r>
      <w:bookmarkEnd w:id="2"/>
      <w:r>
        <w:rPr>
          <w:rFonts w:ascii="標楷體" w:eastAsia="標楷體" w:hAnsi="標楷體" w:hint="eastAsia"/>
          <w:color w:val="000000" w:themeColor="text1"/>
        </w:rPr>
        <w:t>，</w:t>
      </w:r>
      <w:r w:rsidRPr="004A5B37">
        <w:rPr>
          <w:rFonts w:ascii="標楷體" w:eastAsia="標楷體" w:hAnsi="標楷體"/>
          <w:color w:val="000000" w:themeColor="text1"/>
        </w:rPr>
        <w:t>但這種關係</w:t>
      </w:r>
      <w:r>
        <w:rPr>
          <w:rFonts w:ascii="標楷體" w:eastAsia="標楷體" w:hAnsi="標楷體"/>
          <w:color w:val="000000" w:themeColor="text1"/>
        </w:rPr>
        <w:t>也有其正面效益</w:t>
      </w:r>
      <w:r>
        <w:rPr>
          <w:rFonts w:ascii="標楷體" w:eastAsia="標楷體" w:hAnsi="標楷體" w:hint="eastAsia"/>
          <w:color w:val="000000" w:themeColor="text1"/>
        </w:rPr>
        <w:t>。</w:t>
      </w:r>
      <w:r w:rsidRPr="004A5B37">
        <w:rPr>
          <w:rFonts w:ascii="標楷體" w:eastAsia="標楷體" w:hAnsi="標楷體"/>
          <w:color w:val="000000" w:themeColor="text1"/>
        </w:rPr>
        <w:t>例如</w:t>
      </w:r>
      <w:r>
        <w:rPr>
          <w:rFonts w:ascii="標楷體" w:eastAsia="標楷體" w:hAnsi="標楷體" w:hint="eastAsia"/>
          <w:color w:val="000000" w:themeColor="text1"/>
        </w:rPr>
        <w:t>：某些偶像</w:t>
      </w:r>
      <w:r>
        <w:rPr>
          <w:rFonts w:ascii="標楷體" w:eastAsia="標楷體" w:hAnsi="標楷體"/>
          <w:color w:val="000000" w:themeColor="text1"/>
        </w:rPr>
        <w:t>能為</w:t>
      </w:r>
      <w:r>
        <w:rPr>
          <w:rFonts w:ascii="標楷體" w:eastAsia="標楷體" w:hAnsi="標楷體" w:hint="eastAsia"/>
          <w:color w:val="000000" w:themeColor="text1"/>
        </w:rPr>
        <w:t>社會</w:t>
      </w:r>
      <w:r w:rsidRPr="004A5B37">
        <w:rPr>
          <w:rFonts w:ascii="標楷體" w:eastAsia="標楷體" w:hAnsi="標楷體"/>
          <w:color w:val="000000" w:themeColor="text1"/>
        </w:rPr>
        <w:t>中</w:t>
      </w:r>
      <w:r>
        <w:rPr>
          <w:rFonts w:ascii="標楷體" w:eastAsia="標楷體" w:hAnsi="標楷體"/>
          <w:color w:val="000000" w:themeColor="text1"/>
        </w:rPr>
        <w:t>的</w:t>
      </w:r>
      <w:r>
        <w:rPr>
          <w:rFonts w:ascii="標楷體" w:eastAsia="標楷體" w:hAnsi="標楷體" w:hint="eastAsia"/>
          <w:color w:val="000000" w:themeColor="text1"/>
        </w:rPr>
        <w:t>離群</w:t>
      </w:r>
      <w:r w:rsidRPr="004A5B37">
        <w:rPr>
          <w:rFonts w:ascii="標楷體" w:eastAsia="標楷體" w:hAnsi="標楷體"/>
          <w:color w:val="000000" w:themeColor="text1"/>
        </w:rPr>
        <w:t>分子</w:t>
      </w:r>
      <w:r>
        <w:rPr>
          <w:rFonts w:ascii="標楷體" w:eastAsia="標楷體" w:hAnsi="標楷體"/>
          <w:color w:val="000000" w:themeColor="text1"/>
        </w:rPr>
        <w:t>提供</w:t>
      </w:r>
      <w:r>
        <w:rPr>
          <w:rFonts w:ascii="標楷體" w:eastAsia="標楷體" w:hAnsi="標楷體" w:hint="eastAsia"/>
          <w:color w:val="000000" w:themeColor="text1"/>
        </w:rPr>
        <w:t>心理支持、運動明星可以為有運動夢想的孩子帶來希望、成功的企業家也能為青年樹立楷模。</w:t>
      </w:r>
      <w:r w:rsidRPr="004A5B37">
        <w:rPr>
          <w:rFonts w:ascii="標楷體" w:eastAsia="標楷體" w:hAnsi="標楷體"/>
          <w:color w:val="000000" w:themeColor="text1"/>
        </w:rPr>
        <w:t>藉由情感連結</w:t>
      </w:r>
      <w:r w:rsidR="009675D8">
        <w:rPr>
          <w:rFonts w:ascii="標楷體" w:eastAsia="標楷體" w:hAnsi="標楷體" w:hint="eastAsia"/>
          <w:color w:val="000000" w:themeColor="text1"/>
        </w:rPr>
        <w:t>，受眾可以從</w:t>
      </w:r>
      <w:r>
        <w:rPr>
          <w:rFonts w:ascii="標楷體" w:eastAsia="標楷體" w:hAnsi="標楷體" w:hint="eastAsia"/>
          <w:color w:val="000000" w:themeColor="text1"/>
        </w:rPr>
        <w:t>中</w:t>
      </w:r>
      <w:r w:rsidRPr="004A5B37">
        <w:rPr>
          <w:rFonts w:ascii="標楷體" w:eastAsia="標楷體" w:hAnsi="標楷體"/>
          <w:color w:val="000000" w:themeColor="text1"/>
        </w:rPr>
        <w:t>獲得成長</w:t>
      </w:r>
      <w:r>
        <w:rPr>
          <w:rFonts w:ascii="標楷體" w:eastAsia="標楷體" w:hAnsi="標楷體" w:hint="eastAsia"/>
          <w:color w:val="000000" w:themeColor="text1"/>
        </w:rPr>
        <w:t>。</w:t>
      </w:r>
      <w:r w:rsidR="009675D8">
        <w:rPr>
          <w:rFonts w:ascii="標楷體" w:eastAsia="標楷體" w:hAnsi="標楷體" w:hint="eastAsia"/>
          <w:color w:val="000000" w:themeColor="text1"/>
        </w:rPr>
        <w:t>隨著媒體科技的</w:t>
      </w:r>
      <w:r w:rsidR="00215124">
        <w:rPr>
          <w:rFonts w:ascii="標楷體" w:eastAsia="標楷體" w:hAnsi="標楷體" w:hint="eastAsia"/>
          <w:color w:val="000000" w:themeColor="text1"/>
        </w:rPr>
        <w:t>變遷，</w:t>
      </w:r>
      <w:r w:rsidR="00B00788">
        <w:rPr>
          <w:rFonts w:ascii="標楷體" w:eastAsia="標楷體" w:hAnsi="標楷體" w:hint="eastAsia"/>
          <w:color w:val="000000" w:themeColor="text1"/>
        </w:rPr>
        <w:t>互動更加多元，</w:t>
      </w:r>
      <w:r w:rsidR="00215124">
        <w:rPr>
          <w:rFonts w:ascii="標楷體" w:eastAsia="標楷體" w:hAnsi="標楷體" w:hint="eastAsia"/>
          <w:color w:val="000000" w:themeColor="text1"/>
        </w:rPr>
        <w:t>雙向</w:t>
      </w:r>
      <w:r w:rsidR="00B00788">
        <w:rPr>
          <w:rFonts w:ascii="標楷體" w:eastAsia="標楷體" w:hAnsi="標楷體" w:hint="eastAsia"/>
          <w:color w:val="000000" w:themeColor="text1"/>
        </w:rPr>
        <w:t>交流也</w:t>
      </w:r>
      <w:r w:rsidR="009675D8">
        <w:rPr>
          <w:rFonts w:ascii="標楷體" w:eastAsia="標楷體" w:hAnsi="標楷體" w:hint="eastAsia"/>
          <w:color w:val="000000" w:themeColor="text1"/>
        </w:rPr>
        <w:t>可能發生</w:t>
      </w:r>
      <w:r w:rsidR="009F732B">
        <w:rPr>
          <w:rFonts w:ascii="標楷體" w:eastAsia="標楷體" w:hAnsi="標楷體" w:hint="eastAsia"/>
          <w:color w:val="000000" w:themeColor="text1"/>
        </w:rPr>
        <w:t>。</w:t>
      </w:r>
      <w:r w:rsidRPr="004A5B37">
        <w:rPr>
          <w:rFonts w:ascii="標楷體" w:eastAsia="標楷體" w:hAnsi="標楷體"/>
          <w:color w:val="000000" w:themeColor="text1"/>
        </w:rPr>
        <w:t>因而有些學者主張，與其排斥不如</w:t>
      </w:r>
      <w:r>
        <w:rPr>
          <w:rFonts w:ascii="標楷體" w:eastAsia="標楷體" w:hAnsi="標楷體" w:hint="eastAsia"/>
          <w:color w:val="000000" w:themeColor="text1"/>
        </w:rPr>
        <w:t>認識</w:t>
      </w:r>
      <w:r>
        <w:rPr>
          <w:rFonts w:ascii="標楷體" w:eastAsia="標楷體" w:hAnsi="標楷體"/>
          <w:color w:val="000000" w:themeColor="text1"/>
        </w:rPr>
        <w:t>擬社會互動是現代生活的</w:t>
      </w:r>
      <w:r>
        <w:rPr>
          <w:rFonts w:ascii="標楷體" w:eastAsia="標楷體" w:hAnsi="標楷體" w:hint="eastAsia"/>
          <w:color w:val="000000" w:themeColor="text1"/>
        </w:rPr>
        <w:t>日常</w:t>
      </w:r>
      <w:r w:rsidRPr="004A5B37">
        <w:rPr>
          <w:rFonts w:ascii="標楷體" w:eastAsia="標楷體" w:hAnsi="標楷體"/>
          <w:color w:val="000000" w:themeColor="text1"/>
        </w:rPr>
        <w:t>。(改寫自泛科學〈「擬社會互動」的本質與其引發的社會問題〉)</w:t>
      </w:r>
    </w:p>
    <w:p w14:paraId="688D8199" w14:textId="77777777" w:rsidR="004D219A" w:rsidRPr="00C71A67" w:rsidRDefault="004D219A" w:rsidP="004D219A">
      <w:pPr>
        <w:jc w:val="both"/>
      </w:pPr>
    </w:p>
    <w:p w14:paraId="17B1AC5E" w14:textId="7689372A" w:rsidR="004D219A" w:rsidRPr="00C71A67" w:rsidRDefault="004D219A" w:rsidP="00F9169A">
      <w:pPr>
        <w:spacing w:afterLines="50" w:after="120" w:line="400" w:lineRule="atLeast"/>
        <w:jc w:val="both"/>
      </w:pPr>
      <w:r w:rsidRPr="00C71A67">
        <w:t>請分項回答下列問題</w:t>
      </w:r>
      <w:r w:rsidR="00850550">
        <w:rPr>
          <w:rFonts w:hint="eastAsia"/>
        </w:rPr>
        <w:t>：</w:t>
      </w:r>
    </w:p>
    <w:p w14:paraId="162E4733" w14:textId="05751830" w:rsidR="004D219A" w:rsidRPr="00C71A67" w:rsidRDefault="004D219A" w:rsidP="00F9169A">
      <w:pPr>
        <w:spacing w:afterLines="50" w:after="120" w:line="400" w:lineRule="atLeast"/>
        <w:ind w:left="1440" w:hangingChars="600" w:hanging="1440"/>
        <w:jc w:val="both"/>
      </w:pPr>
      <w:r w:rsidRPr="00C71A67">
        <w:t>問題（一）：</w:t>
      </w:r>
      <w:r w:rsidR="00850550" w:rsidRPr="00850550">
        <w:rPr>
          <w:rFonts w:hint="eastAsia"/>
          <w:spacing w:val="4"/>
        </w:rPr>
        <w:t>依據上文，請說明</w:t>
      </w:r>
      <w:r w:rsidRPr="00850550">
        <w:rPr>
          <w:spacing w:val="4"/>
        </w:rPr>
        <w:t>粉絲與</w:t>
      </w:r>
      <w:r w:rsidRPr="00850550">
        <w:rPr>
          <w:rFonts w:hint="eastAsia"/>
          <w:spacing w:val="4"/>
        </w:rPr>
        <w:t>公眾人物</w:t>
      </w:r>
      <w:r w:rsidR="00E8067C" w:rsidRPr="00850550">
        <w:rPr>
          <w:spacing w:val="4"/>
        </w:rPr>
        <w:t>的「擬社會互動」</w:t>
      </w:r>
      <w:r w:rsidR="00850550" w:rsidRPr="00850550">
        <w:rPr>
          <w:rFonts w:hint="eastAsia"/>
          <w:spacing w:val="4"/>
        </w:rPr>
        <w:t>有哪些特徵？</w:t>
      </w:r>
      <w:r w:rsidRPr="00850550">
        <w:rPr>
          <w:spacing w:val="4"/>
        </w:rPr>
        <w:t>文長限</w:t>
      </w:r>
      <w:r w:rsidRPr="00850550">
        <w:rPr>
          <w:spacing w:val="4"/>
        </w:rPr>
        <w:t>80</w:t>
      </w:r>
      <w:r w:rsidRPr="00C71A67">
        <w:t>字</w:t>
      </w:r>
      <w:proofErr w:type="gramStart"/>
      <w:r w:rsidRPr="00C71A67">
        <w:t>以內</w:t>
      </w:r>
      <w:r>
        <w:rPr>
          <w:rFonts w:hint="eastAsia"/>
        </w:rPr>
        <w:t>（</w:t>
      </w:r>
      <w:proofErr w:type="gramEnd"/>
      <w:r w:rsidRPr="00C71A67">
        <w:t>至多</w:t>
      </w:r>
      <w:r>
        <w:t>4</w:t>
      </w:r>
      <w:r w:rsidRPr="00C71A67">
        <w:t>行</w:t>
      </w:r>
      <w:r>
        <w:rPr>
          <w:rFonts w:hint="eastAsia"/>
        </w:rPr>
        <w:t>）</w:t>
      </w:r>
      <w:r w:rsidRPr="00C71A67">
        <w:t>。</w:t>
      </w:r>
      <w:r>
        <w:rPr>
          <w:rFonts w:hint="eastAsia"/>
        </w:rPr>
        <w:t>（</w:t>
      </w:r>
      <w:r w:rsidRPr="00C71A67">
        <w:t>占</w:t>
      </w:r>
      <w:r w:rsidRPr="00C71A67">
        <w:t>4</w:t>
      </w:r>
      <w:r w:rsidRPr="00C71A67">
        <w:t>分</w:t>
      </w:r>
      <w:r>
        <w:rPr>
          <w:rFonts w:hint="eastAsia"/>
        </w:rPr>
        <w:t>）</w:t>
      </w:r>
    </w:p>
    <w:p w14:paraId="681CE9DD" w14:textId="70BF32FE" w:rsidR="004D219A" w:rsidRPr="00F439E3" w:rsidRDefault="004D219A" w:rsidP="00F9169A">
      <w:pPr>
        <w:spacing w:afterLines="50" w:after="120" w:line="400" w:lineRule="atLeast"/>
        <w:ind w:left="1440" w:hangingChars="600" w:hanging="1440"/>
        <w:jc w:val="both"/>
        <w:rPr>
          <w:rFonts w:ascii="新細明體" w:eastAsia="新細明體" w:hAnsi="新細明體"/>
          <w:b/>
          <w:sz w:val="26"/>
          <w:szCs w:val="26"/>
          <w:lang w:val="zh-TW"/>
        </w:rPr>
      </w:pPr>
      <w:r w:rsidRPr="00C71A67">
        <w:t>問題（二）：</w:t>
      </w:r>
      <w:r w:rsidR="00F439E3" w:rsidRPr="00321900">
        <w:rPr>
          <w:rFonts w:hint="eastAsia"/>
          <w:spacing w:val="6"/>
        </w:rPr>
        <w:t>當代公眾人物與社會大眾</w:t>
      </w:r>
      <w:proofErr w:type="gramStart"/>
      <w:r w:rsidR="00F439E3" w:rsidRPr="00321900">
        <w:rPr>
          <w:rFonts w:hint="eastAsia"/>
          <w:spacing w:val="6"/>
        </w:rPr>
        <w:t>透過臉書</w:t>
      </w:r>
      <w:proofErr w:type="gramEnd"/>
      <w:r w:rsidR="00F439E3" w:rsidRPr="00321900">
        <w:rPr>
          <w:spacing w:val="6"/>
        </w:rPr>
        <w:t>、</w:t>
      </w:r>
      <w:r w:rsidR="00F439E3" w:rsidRPr="00321900">
        <w:rPr>
          <w:spacing w:val="6"/>
        </w:rPr>
        <w:t>IG</w:t>
      </w:r>
      <w:r w:rsidR="00F439E3" w:rsidRPr="00321900">
        <w:rPr>
          <w:spacing w:val="6"/>
        </w:rPr>
        <w:t>等社群媒體</w:t>
      </w:r>
      <w:r w:rsidR="00F439E3" w:rsidRPr="00321900">
        <w:rPr>
          <w:rFonts w:hint="eastAsia"/>
          <w:spacing w:val="6"/>
        </w:rPr>
        <w:t>，發展出各種樣態的擬社會互動。</w:t>
      </w:r>
      <w:r w:rsidR="00F439E3" w:rsidRPr="00F439E3">
        <w:rPr>
          <w:rFonts w:hint="eastAsia"/>
        </w:rPr>
        <w:t>請就你的觀察，寫一篇短文，闡述擬社會互動的正、負面影響。</w:t>
      </w:r>
      <w:r w:rsidRPr="00C71A67">
        <w:t>文長限</w:t>
      </w:r>
      <w:r w:rsidRPr="00C71A67">
        <w:t>400</w:t>
      </w:r>
      <w:r w:rsidRPr="00C71A67">
        <w:t>字</w:t>
      </w:r>
      <w:proofErr w:type="gramStart"/>
      <w:r w:rsidRPr="00C71A67">
        <w:t>以內</w:t>
      </w:r>
      <w:r>
        <w:rPr>
          <w:rFonts w:hint="eastAsia"/>
        </w:rPr>
        <w:t>（</w:t>
      </w:r>
      <w:proofErr w:type="gramEnd"/>
      <w:r w:rsidRPr="00C71A67">
        <w:t>至多</w:t>
      </w:r>
      <w:r w:rsidRPr="00C71A67">
        <w:t>19</w:t>
      </w:r>
      <w:r w:rsidRPr="00C71A67">
        <w:t>行</w:t>
      </w:r>
      <w:r>
        <w:rPr>
          <w:rFonts w:hint="eastAsia"/>
        </w:rPr>
        <w:t>）</w:t>
      </w:r>
      <w:r w:rsidRPr="00C71A67">
        <w:t>。</w:t>
      </w:r>
      <w:r>
        <w:rPr>
          <w:rFonts w:hint="eastAsia"/>
        </w:rPr>
        <w:t>（</w:t>
      </w:r>
      <w:r w:rsidRPr="00C71A67">
        <w:t>占</w:t>
      </w:r>
      <w:r w:rsidRPr="00C71A67">
        <w:t>21</w:t>
      </w:r>
      <w:r w:rsidRPr="00C71A67">
        <w:t>分</w:t>
      </w:r>
      <w:r>
        <w:rPr>
          <w:rFonts w:hint="eastAsia"/>
        </w:rPr>
        <w:t>）</w:t>
      </w:r>
    </w:p>
    <w:p w14:paraId="6D56EF31" w14:textId="7D504EBB" w:rsidR="00360FEA" w:rsidRDefault="00360FEA" w:rsidP="00461E22">
      <w:pPr>
        <w:spacing w:beforeLines="50" w:before="120" w:line="400" w:lineRule="atLeast"/>
        <w:rPr>
          <w:rFonts w:ascii="新細明體" w:eastAsia="新細明體" w:hAnsi="新細明體"/>
          <w:b/>
          <w:sz w:val="26"/>
          <w:szCs w:val="26"/>
          <w:lang w:val="zh-TW"/>
        </w:rPr>
      </w:pPr>
      <w:r w:rsidRPr="00096DCD">
        <w:rPr>
          <w:b/>
          <w:spacing w:val="20"/>
          <w:sz w:val="26"/>
          <w:szCs w:val="26"/>
          <w:lang w:val="zh-TW"/>
        </w:rPr>
        <w:br w:type="page"/>
      </w:r>
      <w:r w:rsidRPr="00461E22">
        <w:rPr>
          <w:rFonts w:ascii="新細明體" w:eastAsia="新細明體" w:hAnsi="新細明體" w:hint="eastAsia"/>
          <w:b/>
          <w:sz w:val="26"/>
          <w:szCs w:val="26"/>
          <w:lang w:val="zh-TW"/>
        </w:rPr>
        <w:lastRenderedPageBreak/>
        <w:t>二、</w:t>
      </w:r>
    </w:p>
    <w:p w14:paraId="3747F8ED" w14:textId="77777777" w:rsidR="00F504B6" w:rsidRDefault="007231E0" w:rsidP="00163E5D">
      <w:pPr>
        <w:spacing w:line="400" w:lineRule="atLeast"/>
        <w:ind w:firstLineChars="200" w:firstLine="480"/>
        <w:jc w:val="both"/>
        <w:rPr>
          <w:rFonts w:eastAsia="標楷體"/>
          <w:color w:val="000000" w:themeColor="text1"/>
          <w:spacing w:val="2"/>
        </w:rPr>
      </w:pPr>
      <w:r w:rsidRPr="00321900">
        <w:rPr>
          <w:rFonts w:eastAsia="標楷體"/>
          <w:color w:val="000000" w:themeColor="text1"/>
        </w:rPr>
        <w:t>有一頭鯨魚</w:t>
      </w:r>
      <w:r w:rsidR="00FC30F0" w:rsidRPr="00321900">
        <w:rPr>
          <w:rFonts w:eastAsia="標楷體"/>
          <w:color w:val="000000" w:themeColor="text1"/>
        </w:rPr>
        <w:t>，到今天還一直在</w:t>
      </w:r>
      <w:r w:rsidR="0013061B" w:rsidRPr="00321900">
        <w:rPr>
          <w:rFonts w:eastAsia="標楷體"/>
          <w:color w:val="000000" w:themeColor="text1"/>
        </w:rPr>
        <w:t>人們心中</w:t>
      </w:r>
      <w:r w:rsidR="004D2E34" w:rsidRPr="00321900">
        <w:rPr>
          <w:rFonts w:eastAsia="標楷體"/>
          <w:color w:val="000000" w:themeColor="text1"/>
        </w:rPr>
        <w:t>唱歌。</w:t>
      </w:r>
      <w:proofErr w:type="gramStart"/>
      <w:r w:rsidR="004D2E34" w:rsidRPr="00321900">
        <w:rPr>
          <w:rFonts w:eastAsia="標楷體"/>
          <w:color w:val="000000" w:themeColor="text1"/>
        </w:rPr>
        <w:t>牠</w:t>
      </w:r>
      <w:proofErr w:type="gramEnd"/>
      <w:r w:rsidRPr="00321900">
        <w:rPr>
          <w:rFonts w:eastAsia="標楷體"/>
          <w:color w:val="000000" w:themeColor="text1"/>
        </w:rPr>
        <w:t>從</w:t>
      </w:r>
      <w:r w:rsidR="00412901" w:rsidRPr="00321900">
        <w:rPr>
          <w:rFonts w:eastAsia="標楷體"/>
          <w:color w:val="000000" w:themeColor="text1"/>
        </w:rPr>
        <w:t>一生下來，聲音的頻率就比較高，</w:t>
      </w:r>
      <w:r w:rsidR="00412901" w:rsidRPr="00321900">
        <w:rPr>
          <w:rFonts w:eastAsia="標楷體"/>
          <w:color w:val="000000" w:themeColor="text1"/>
          <w:spacing w:val="2"/>
        </w:rPr>
        <w:t>有</w:t>
      </w:r>
      <w:r w:rsidR="00412901" w:rsidRPr="00321900">
        <w:rPr>
          <w:rFonts w:eastAsia="標楷體"/>
          <w:color w:val="000000" w:themeColor="text1"/>
          <w:spacing w:val="2"/>
        </w:rPr>
        <w:t>52</w:t>
      </w:r>
      <w:r w:rsidRPr="00321900">
        <w:rPr>
          <w:rFonts w:eastAsia="標楷體"/>
          <w:color w:val="000000" w:themeColor="text1"/>
          <w:spacing w:val="2"/>
        </w:rPr>
        <w:t>赫茲那麼高。所以別的鯨魚聽不到</w:t>
      </w:r>
      <w:proofErr w:type="gramStart"/>
      <w:r w:rsidRPr="00321900">
        <w:rPr>
          <w:rFonts w:eastAsia="標楷體"/>
          <w:color w:val="000000" w:themeColor="text1"/>
          <w:spacing w:val="2"/>
        </w:rPr>
        <w:t>牠</w:t>
      </w:r>
      <w:proofErr w:type="gramEnd"/>
      <w:r w:rsidRPr="00321900">
        <w:rPr>
          <w:rFonts w:eastAsia="標楷體"/>
          <w:color w:val="000000" w:themeColor="text1"/>
          <w:spacing w:val="2"/>
        </w:rPr>
        <w:t>的聲音，也聽不懂</w:t>
      </w:r>
      <w:proofErr w:type="gramStart"/>
      <w:r w:rsidRPr="00321900">
        <w:rPr>
          <w:rFonts w:eastAsia="標楷體"/>
          <w:color w:val="000000" w:themeColor="text1"/>
          <w:spacing w:val="2"/>
        </w:rPr>
        <w:t>牠</w:t>
      </w:r>
      <w:proofErr w:type="gramEnd"/>
      <w:r w:rsidRPr="00321900">
        <w:rPr>
          <w:rFonts w:eastAsia="標楷體"/>
          <w:color w:val="000000" w:themeColor="text1"/>
          <w:spacing w:val="2"/>
        </w:rPr>
        <w:t>的意思</w:t>
      </w:r>
      <w:r w:rsidR="00850550">
        <w:rPr>
          <w:rFonts w:eastAsia="標楷體" w:hint="eastAsia"/>
          <w:color w:val="000000" w:themeColor="text1"/>
          <w:spacing w:val="2"/>
        </w:rPr>
        <w:t>。這頭音頻特殊的</w:t>
      </w:r>
      <w:r w:rsidR="00850550" w:rsidRPr="00321900">
        <w:rPr>
          <w:rFonts w:eastAsia="標楷體"/>
          <w:color w:val="000000" w:themeColor="text1"/>
          <w:spacing w:val="2"/>
        </w:rPr>
        <w:t>52</w:t>
      </w:r>
      <w:r w:rsidR="00850550">
        <w:rPr>
          <w:rFonts w:eastAsia="標楷體" w:hint="eastAsia"/>
          <w:color w:val="000000" w:themeColor="text1"/>
          <w:spacing w:val="2"/>
        </w:rPr>
        <w:t>赫茲鯨魚，從被發現後就持續引起關注。科學家長期探</w:t>
      </w:r>
      <w:r w:rsidR="00F504B6">
        <w:rPr>
          <w:rFonts w:eastAsia="標楷體" w:hint="eastAsia"/>
          <w:color w:val="000000" w:themeColor="text1"/>
          <w:spacing w:val="2"/>
        </w:rPr>
        <w:t>尋</w:t>
      </w:r>
      <w:r w:rsidR="00850550">
        <w:rPr>
          <w:rFonts w:eastAsia="標楷體" w:hint="eastAsia"/>
          <w:color w:val="000000" w:themeColor="text1"/>
          <w:spacing w:val="2"/>
        </w:rPr>
        <w:t>，希望能找到其他的</w:t>
      </w:r>
      <w:r w:rsidR="00850550" w:rsidRPr="00321900">
        <w:rPr>
          <w:rFonts w:eastAsia="標楷體"/>
          <w:color w:val="000000" w:themeColor="text1"/>
          <w:spacing w:val="2"/>
        </w:rPr>
        <w:t>52</w:t>
      </w:r>
      <w:r w:rsidR="00850550">
        <w:rPr>
          <w:rFonts w:eastAsia="標楷體" w:hint="eastAsia"/>
          <w:color w:val="000000" w:themeColor="text1"/>
          <w:spacing w:val="2"/>
        </w:rPr>
        <w:t>赫茲鯨魚，據說後來真的有人發現一群</w:t>
      </w:r>
      <w:r w:rsidR="00412901" w:rsidRPr="00321900">
        <w:rPr>
          <w:rFonts w:eastAsia="標楷體"/>
          <w:color w:val="000000" w:themeColor="text1"/>
          <w:spacing w:val="2"/>
        </w:rPr>
        <w:t>「</w:t>
      </w:r>
      <w:r w:rsidR="00412901" w:rsidRPr="00321900">
        <w:rPr>
          <w:rFonts w:eastAsia="標楷體"/>
          <w:color w:val="000000" w:themeColor="text1"/>
          <w:spacing w:val="2"/>
        </w:rPr>
        <w:t>52</w:t>
      </w:r>
      <w:r w:rsidR="00CF6A4A" w:rsidRPr="00321900">
        <w:rPr>
          <w:rFonts w:eastAsia="標楷體"/>
          <w:color w:val="000000" w:themeColor="text1"/>
          <w:spacing w:val="2"/>
        </w:rPr>
        <w:t>赫茲」</w:t>
      </w:r>
      <w:r w:rsidR="00850550">
        <w:rPr>
          <w:rFonts w:eastAsia="標楷體" w:hint="eastAsia"/>
          <w:color w:val="000000" w:themeColor="text1"/>
          <w:spacing w:val="2"/>
        </w:rPr>
        <w:t>在同時鳴唱</w:t>
      </w:r>
      <w:r w:rsidR="00CF6A4A" w:rsidRPr="00321900">
        <w:rPr>
          <w:rFonts w:eastAsia="標楷體"/>
          <w:color w:val="000000" w:themeColor="text1"/>
          <w:spacing w:val="2"/>
        </w:rPr>
        <w:t>。</w:t>
      </w:r>
    </w:p>
    <w:p w14:paraId="151D93AC" w14:textId="44A634E4" w:rsidR="00163E5D" w:rsidRPr="00321900" w:rsidRDefault="007231E0" w:rsidP="00163E5D">
      <w:pPr>
        <w:spacing w:line="400" w:lineRule="atLeast"/>
        <w:ind w:firstLineChars="200" w:firstLine="488"/>
        <w:jc w:val="both"/>
        <w:rPr>
          <w:rFonts w:eastAsia="標楷體"/>
          <w:color w:val="000000" w:themeColor="text1"/>
        </w:rPr>
      </w:pPr>
      <w:r w:rsidRPr="00321900">
        <w:rPr>
          <w:rFonts w:eastAsia="標楷體"/>
          <w:color w:val="000000" w:themeColor="text1"/>
          <w:spacing w:val="2"/>
        </w:rPr>
        <w:t>隨著口耳相傳，</w:t>
      </w:r>
      <w:r w:rsidRPr="00321900">
        <w:rPr>
          <w:rFonts w:eastAsia="標楷體"/>
          <w:color w:val="000000" w:themeColor="text1"/>
          <w:spacing w:val="2"/>
        </w:rPr>
        <w:t>52</w:t>
      </w:r>
      <w:r w:rsidRPr="00321900">
        <w:rPr>
          <w:rFonts w:eastAsia="標楷體"/>
          <w:color w:val="000000" w:themeColor="text1"/>
          <w:spacing w:val="2"/>
        </w:rPr>
        <w:t>赫茲鯨魚</w:t>
      </w:r>
      <w:r w:rsidR="00850550">
        <w:rPr>
          <w:rFonts w:eastAsia="標楷體" w:hint="eastAsia"/>
          <w:color w:val="000000" w:themeColor="text1"/>
          <w:spacing w:val="2"/>
        </w:rPr>
        <w:t>不僅</w:t>
      </w:r>
      <w:proofErr w:type="gramStart"/>
      <w:r w:rsidRPr="00321900">
        <w:rPr>
          <w:rFonts w:eastAsia="標楷體"/>
          <w:color w:val="000000" w:themeColor="text1"/>
          <w:spacing w:val="2"/>
        </w:rPr>
        <w:t>游</w:t>
      </w:r>
      <w:proofErr w:type="gramEnd"/>
      <w:r w:rsidRPr="00321900">
        <w:rPr>
          <w:rFonts w:eastAsia="標楷體"/>
          <w:color w:val="000000" w:themeColor="text1"/>
          <w:spacing w:val="2"/>
        </w:rPr>
        <w:t>進了人</w:t>
      </w:r>
      <w:r w:rsidR="00850550">
        <w:rPr>
          <w:rFonts w:eastAsia="標楷體" w:hint="eastAsia"/>
          <w:color w:val="000000" w:themeColor="text1"/>
          <w:spacing w:val="2"/>
        </w:rPr>
        <w:t>們的</w:t>
      </w:r>
      <w:r w:rsidRPr="00321900">
        <w:rPr>
          <w:rFonts w:eastAsia="標楷體"/>
          <w:color w:val="000000" w:themeColor="text1"/>
          <w:spacing w:val="2"/>
        </w:rPr>
        <w:t>心中，</w:t>
      </w:r>
      <w:r w:rsidRPr="00321900">
        <w:rPr>
          <w:rFonts w:eastAsia="標楷體"/>
          <w:color w:val="000000" w:themeColor="text1"/>
          <w:spacing w:val="-4"/>
        </w:rPr>
        <w:t>也開啟了人們</w:t>
      </w:r>
      <w:r w:rsidR="00850550">
        <w:rPr>
          <w:rFonts w:eastAsia="標楷體" w:hint="eastAsia"/>
          <w:color w:val="000000" w:themeColor="text1"/>
          <w:spacing w:val="-4"/>
        </w:rPr>
        <w:t>豐富的</w:t>
      </w:r>
      <w:r w:rsidRPr="00321900">
        <w:rPr>
          <w:rFonts w:eastAsia="標楷體"/>
          <w:color w:val="000000" w:themeColor="text1"/>
          <w:spacing w:val="-4"/>
        </w:rPr>
        <w:t>想像，成為各</w:t>
      </w:r>
      <w:r w:rsidR="00850550">
        <w:rPr>
          <w:rFonts w:eastAsia="標楷體" w:hint="eastAsia"/>
          <w:color w:val="000000" w:themeColor="text1"/>
          <w:spacing w:val="-4"/>
        </w:rPr>
        <w:t>類</w:t>
      </w:r>
      <w:r w:rsidRPr="00321900">
        <w:rPr>
          <w:rFonts w:eastAsia="標楷體"/>
          <w:color w:val="000000" w:themeColor="text1"/>
          <w:spacing w:val="-4"/>
        </w:rPr>
        <w:t>創作的題材。</w:t>
      </w:r>
      <w:r w:rsidR="00163E5D" w:rsidRPr="00321900">
        <w:rPr>
          <w:rFonts w:eastAsia="標楷體"/>
          <w:color w:val="000000" w:themeColor="text1"/>
          <w:spacing w:val="-2"/>
        </w:rPr>
        <w:t>我們不知道</w:t>
      </w:r>
      <w:r w:rsidR="00850550">
        <w:rPr>
          <w:rFonts w:eastAsia="標楷體" w:hint="eastAsia"/>
          <w:color w:val="000000" w:themeColor="text1"/>
          <w:spacing w:val="-2"/>
        </w:rPr>
        <w:t>最早被發現的</w:t>
      </w:r>
      <w:r w:rsidR="00850550">
        <w:rPr>
          <w:rFonts w:eastAsia="標楷體" w:hint="eastAsia"/>
          <w:color w:val="000000" w:themeColor="text1"/>
          <w:spacing w:val="-2"/>
        </w:rPr>
        <w:t>52</w:t>
      </w:r>
      <w:r w:rsidR="00850550">
        <w:rPr>
          <w:rFonts w:eastAsia="標楷體" w:hint="eastAsia"/>
          <w:color w:val="000000" w:themeColor="text1"/>
          <w:spacing w:val="-2"/>
        </w:rPr>
        <w:t>赫茲鯨魚是否曉得自己的獨特</w:t>
      </w:r>
      <w:r w:rsidR="00163E5D" w:rsidRPr="00321900">
        <w:rPr>
          <w:rFonts w:eastAsia="標楷體"/>
          <w:color w:val="000000" w:themeColor="text1"/>
          <w:spacing w:val="-2"/>
        </w:rPr>
        <w:t>，也不知道</w:t>
      </w:r>
      <w:proofErr w:type="gramStart"/>
      <w:r w:rsidR="00850550">
        <w:rPr>
          <w:rFonts w:eastAsia="標楷體" w:hint="eastAsia"/>
          <w:color w:val="000000" w:themeColor="text1"/>
          <w:spacing w:val="-2"/>
        </w:rPr>
        <w:t>牠</w:t>
      </w:r>
      <w:proofErr w:type="gramEnd"/>
      <w:r w:rsidR="00163E5D" w:rsidRPr="00321900">
        <w:rPr>
          <w:rFonts w:eastAsia="標楷體"/>
          <w:color w:val="000000" w:themeColor="text1"/>
          <w:spacing w:val="-2"/>
        </w:rPr>
        <w:t>對自己生活的想法。也許，每一個</w:t>
      </w:r>
      <w:r w:rsidR="00163E5D" w:rsidRPr="00B50B74">
        <w:rPr>
          <w:rFonts w:eastAsia="標楷體"/>
          <w:color w:val="000000" w:themeColor="text1"/>
          <w:spacing w:val="4"/>
        </w:rPr>
        <w:t>我們所講述的動物故事，</w:t>
      </w:r>
      <w:proofErr w:type="gramStart"/>
      <w:r w:rsidR="00163E5D" w:rsidRPr="00B50B74">
        <w:rPr>
          <w:rFonts w:eastAsia="標楷體"/>
          <w:color w:val="000000" w:themeColor="text1"/>
          <w:spacing w:val="4"/>
        </w:rPr>
        <w:t>其實說的都</w:t>
      </w:r>
      <w:proofErr w:type="gramEnd"/>
      <w:r w:rsidR="00163E5D" w:rsidRPr="00B50B74">
        <w:rPr>
          <w:rFonts w:eastAsia="標楷體"/>
          <w:color w:val="000000" w:themeColor="text1"/>
          <w:spacing w:val="4"/>
        </w:rPr>
        <w:t>是我們自己的故事。</w:t>
      </w:r>
    </w:p>
    <w:p w14:paraId="7CC7026A" w14:textId="0FEAFB34" w:rsidR="004D219A" w:rsidRDefault="004D219A" w:rsidP="004D219A">
      <w:pPr>
        <w:rPr>
          <w:rFonts w:eastAsia="標楷體"/>
        </w:rPr>
      </w:pPr>
    </w:p>
    <w:p w14:paraId="79B49C55" w14:textId="77777777" w:rsidR="004D219A" w:rsidRDefault="004D219A" w:rsidP="00F9169A">
      <w:pPr>
        <w:spacing w:afterLines="50" w:after="120" w:line="400" w:lineRule="atLeast"/>
        <w:jc w:val="both"/>
      </w:pPr>
      <w:r>
        <w:rPr>
          <w:rFonts w:hint="eastAsia"/>
        </w:rPr>
        <w:t>請回答下列問題：</w:t>
      </w:r>
    </w:p>
    <w:p w14:paraId="44150308" w14:textId="33404E6E" w:rsidR="00546591" w:rsidRPr="00BA118F" w:rsidRDefault="00850550" w:rsidP="00F9169A">
      <w:pPr>
        <w:spacing w:afterLines="50" w:after="120" w:line="400" w:lineRule="atLeast"/>
        <w:ind w:firstLineChars="200" w:firstLine="496"/>
        <w:jc w:val="both"/>
      </w:pPr>
      <w:r>
        <w:rPr>
          <w:rFonts w:eastAsiaTheme="minorEastAsia" w:hint="eastAsia"/>
          <w:spacing w:val="4"/>
        </w:rPr>
        <w:t>許多人因為</w:t>
      </w:r>
      <w:r>
        <w:rPr>
          <w:rFonts w:hint="eastAsia"/>
        </w:rPr>
        <w:t>52</w:t>
      </w:r>
      <w:r>
        <w:rPr>
          <w:rFonts w:hint="eastAsia"/>
        </w:rPr>
        <w:t>赫茲鯨魚，</w:t>
      </w:r>
      <w:proofErr w:type="gramStart"/>
      <w:r>
        <w:rPr>
          <w:rFonts w:hint="eastAsia"/>
        </w:rPr>
        <w:t>說了屬於</w:t>
      </w:r>
      <w:proofErr w:type="gramEnd"/>
      <w:r>
        <w:rPr>
          <w:rFonts w:hint="eastAsia"/>
        </w:rPr>
        <w:t>自己的故事</w:t>
      </w:r>
      <w:r w:rsidR="00F504B6">
        <w:rPr>
          <w:rFonts w:hint="eastAsia"/>
        </w:rPr>
        <w:t>。</w:t>
      </w:r>
      <w:r>
        <w:rPr>
          <w:rFonts w:hint="eastAsia"/>
        </w:rPr>
        <w:t>你心中也有</w:t>
      </w:r>
      <w:r w:rsidR="0060735C">
        <w:rPr>
          <w:rFonts w:hint="eastAsia"/>
        </w:rPr>
        <w:t>自己</w:t>
      </w:r>
      <w:r>
        <w:rPr>
          <w:rFonts w:hint="eastAsia"/>
        </w:rPr>
        <w:t>獨特</w:t>
      </w:r>
      <w:r w:rsidR="0060735C">
        <w:rPr>
          <w:rFonts w:hint="eastAsia"/>
        </w:rPr>
        <w:t>的</w:t>
      </w:r>
      <w:r w:rsidR="0060735C">
        <w:rPr>
          <w:rFonts w:hint="eastAsia"/>
        </w:rPr>
        <w:t>52</w:t>
      </w:r>
      <w:r w:rsidR="0060735C">
        <w:rPr>
          <w:rFonts w:hint="eastAsia"/>
        </w:rPr>
        <w:t>赫茲</w:t>
      </w:r>
      <w:r w:rsidR="00F504B6">
        <w:rPr>
          <w:rFonts w:hint="eastAsia"/>
        </w:rPr>
        <w:t>嗎</w:t>
      </w:r>
      <w:r>
        <w:rPr>
          <w:rFonts w:hint="eastAsia"/>
        </w:rPr>
        <w:t>？</w:t>
      </w:r>
      <w:r w:rsidR="00757E39">
        <w:rPr>
          <w:rFonts w:eastAsiaTheme="minorEastAsia" w:hint="eastAsia"/>
        </w:rPr>
        <w:t>請以</w:t>
      </w:r>
      <w:r w:rsidR="00546591" w:rsidRPr="00757E39">
        <w:rPr>
          <w:rFonts w:eastAsiaTheme="minorEastAsia"/>
        </w:rPr>
        <w:t>「關於</w:t>
      </w:r>
      <w:r w:rsidR="00546591" w:rsidRPr="00757E39">
        <w:rPr>
          <w:rFonts w:eastAsiaTheme="minorEastAsia"/>
        </w:rPr>
        <w:t>52</w:t>
      </w:r>
      <w:r w:rsidR="0060735C">
        <w:rPr>
          <w:rFonts w:eastAsiaTheme="minorEastAsia"/>
        </w:rPr>
        <w:t>赫茲</w:t>
      </w:r>
      <w:r w:rsidR="00546591" w:rsidRPr="00757E39">
        <w:rPr>
          <w:rFonts w:eastAsiaTheme="minorEastAsia"/>
        </w:rPr>
        <w:t>，我</w:t>
      </w:r>
      <w:proofErr w:type="gramStart"/>
      <w:r w:rsidR="00546591" w:rsidRPr="00757E39">
        <w:rPr>
          <w:rFonts w:eastAsiaTheme="minorEastAsia"/>
        </w:rPr>
        <w:t>想說的是</w:t>
      </w:r>
      <w:proofErr w:type="gramEnd"/>
      <w:r w:rsidR="00546591" w:rsidRPr="00F9169A">
        <w:rPr>
          <w:rFonts w:ascii="標楷體" w:eastAsia="標楷體" w:hAnsi="標楷體"/>
        </w:rPr>
        <w:t>…</w:t>
      </w:r>
      <w:proofErr w:type="gramStart"/>
      <w:r w:rsidR="00546591" w:rsidRPr="00F9169A">
        <w:rPr>
          <w:rFonts w:ascii="標楷體" w:eastAsia="標楷體" w:hAnsi="標楷體"/>
        </w:rPr>
        <w:t>…</w:t>
      </w:r>
      <w:proofErr w:type="gramEnd"/>
      <w:r w:rsidR="00546591" w:rsidRPr="00757E39">
        <w:rPr>
          <w:rFonts w:eastAsiaTheme="minorEastAsia"/>
        </w:rPr>
        <w:t>」為題，</w:t>
      </w:r>
      <w:r>
        <w:rPr>
          <w:rFonts w:eastAsiaTheme="minorEastAsia" w:hint="eastAsia"/>
        </w:rPr>
        <w:t>抒發想像，</w:t>
      </w:r>
      <w:r w:rsidR="00546591" w:rsidRPr="00757E39">
        <w:rPr>
          <w:rFonts w:eastAsiaTheme="minorEastAsia"/>
        </w:rPr>
        <w:t>作文一篇，文長</w:t>
      </w:r>
      <w:r w:rsidR="00546591">
        <w:rPr>
          <w:rFonts w:hint="eastAsia"/>
        </w:rPr>
        <w:t>不限。</w:t>
      </w:r>
    </w:p>
    <w:p w14:paraId="1E1E1BED" w14:textId="17A76360" w:rsidR="007231E0" w:rsidRPr="00412901" w:rsidRDefault="007231E0" w:rsidP="004D219A">
      <w:pPr>
        <w:spacing w:beforeLines="50" w:before="120" w:line="400" w:lineRule="atLeast"/>
      </w:pPr>
    </w:p>
    <w:sectPr w:rsidR="007231E0" w:rsidRPr="00412901" w:rsidSect="006F2B8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701" w:right="1276" w:bottom="1134" w:left="1276" w:header="851" w:footer="851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478A" w14:textId="77777777" w:rsidR="00AC727E" w:rsidRDefault="00AC727E">
      <w:pPr>
        <w:spacing w:line="240" w:lineRule="auto"/>
      </w:pPr>
      <w:r>
        <w:separator/>
      </w:r>
    </w:p>
  </w:endnote>
  <w:endnote w:type="continuationSeparator" w:id="0">
    <w:p w14:paraId="603F6364" w14:textId="77777777" w:rsidR="00AC727E" w:rsidRDefault="00AC7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BA5A" w14:textId="437751DA"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jc w:val="right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B418DF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280D" w14:textId="01459616"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spacing w:line="240" w:lineRule="auto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B418DF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A9A2" w14:textId="77777777" w:rsidR="00AC727E" w:rsidRDefault="00AC727E">
      <w:pPr>
        <w:spacing w:line="240" w:lineRule="auto"/>
      </w:pPr>
      <w:r>
        <w:separator/>
      </w:r>
    </w:p>
  </w:footnote>
  <w:footnote w:type="continuationSeparator" w:id="0">
    <w:p w14:paraId="74F8B87D" w14:textId="77777777" w:rsidR="00AC727E" w:rsidRDefault="00AC7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2A80" w14:textId="445AE123" w:rsidR="008344F7" w:rsidRPr="001C1239" w:rsidRDefault="00A54585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  <w:szCs w:val="22"/>
      </w:rPr>
    </w:pPr>
    <w:r w:rsidRPr="002C3599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44CDF2" wp14:editId="1D9D8EF7">
              <wp:simplePos x="0" y="0"/>
              <wp:positionH relativeFrom="column">
                <wp:posOffset>1854679</wp:posOffset>
              </wp:positionH>
              <wp:positionV relativeFrom="paragraph">
                <wp:posOffset>-83676</wp:posOffset>
              </wp:positionV>
              <wp:extent cx="2581200" cy="327600"/>
              <wp:effectExtent l="0" t="0" r="0" b="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32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D60E7" w14:textId="77777777" w:rsidR="00A54585" w:rsidRDefault="00A54585" w:rsidP="00A54585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4CD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146.05pt;margin-top:-6.6pt;width:203.25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" filled="f" stroked="f">
              <v:textbox style="mso-fit-shape-to-text:t">
                <w:txbxContent>
                  <w:p w14:paraId="388D60E7" w14:textId="77777777" w:rsidR="00A54585" w:rsidRDefault="00A54585" w:rsidP="00A54585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</v:shape>
          </w:pict>
        </mc:Fallback>
      </mc:AlternateContent>
    </w:r>
    <w:proofErr w:type="gramStart"/>
    <w:r w:rsidR="00540791" w:rsidRPr="00540791">
      <w:rPr>
        <w:rFonts w:hint="eastAsia"/>
        <w:sz w:val="22"/>
      </w:rPr>
      <w:t>11</w:t>
    </w:r>
    <w:r w:rsidR="0095354A">
      <w:rPr>
        <w:rFonts w:hint="eastAsia"/>
        <w:sz w:val="22"/>
      </w:rPr>
      <w:t>4</w:t>
    </w:r>
    <w:r w:rsidR="00540791" w:rsidRPr="00540791">
      <w:rPr>
        <w:rFonts w:hint="eastAsia"/>
        <w:sz w:val="22"/>
      </w:rPr>
      <w:t>年學測</w:t>
    </w:r>
    <w:proofErr w:type="gramEnd"/>
    <w:r w:rsidR="008344F7" w:rsidRPr="001C1239">
      <w:rPr>
        <w:sz w:val="22"/>
        <w:szCs w:val="22"/>
      </w:rPr>
      <w:tab/>
    </w:r>
    <w:r w:rsidR="008344F7" w:rsidRPr="001C1239">
      <w:rPr>
        <w:rFonts w:hint="eastAsia"/>
        <w:sz w:val="22"/>
        <w:szCs w:val="22"/>
      </w:rPr>
      <w:t>第</w:t>
    </w:r>
    <w:r w:rsidR="008344F7" w:rsidRPr="001C1239">
      <w:rPr>
        <w:sz w:val="22"/>
        <w:szCs w:val="22"/>
      </w:rPr>
      <w:tab/>
    </w:r>
    <w:r w:rsidR="008344F7" w:rsidRPr="001C1239">
      <w:rPr>
        <w:sz w:val="22"/>
        <w:szCs w:val="22"/>
      </w:rPr>
      <w:fldChar w:fldCharType="begin"/>
    </w:r>
    <w:r w:rsidR="008344F7" w:rsidRPr="001C1239">
      <w:rPr>
        <w:sz w:val="22"/>
        <w:szCs w:val="22"/>
      </w:rPr>
      <w:instrText>PAGE</w:instrText>
    </w:r>
    <w:r w:rsidR="008344F7" w:rsidRPr="001C1239">
      <w:rPr>
        <w:sz w:val="22"/>
        <w:szCs w:val="22"/>
      </w:rPr>
      <w:fldChar w:fldCharType="separate"/>
    </w:r>
    <w:r w:rsidR="00B418DF">
      <w:rPr>
        <w:noProof/>
        <w:sz w:val="22"/>
        <w:szCs w:val="22"/>
      </w:rPr>
      <w:t>2</w:t>
    </w:r>
    <w:r w:rsidR="008344F7" w:rsidRPr="001C1239">
      <w:rPr>
        <w:sz w:val="22"/>
        <w:szCs w:val="22"/>
      </w:rPr>
      <w:fldChar w:fldCharType="end"/>
    </w:r>
    <w:r w:rsidR="008344F7" w:rsidRPr="001C1239">
      <w:rPr>
        <w:sz w:val="22"/>
        <w:szCs w:val="22"/>
      </w:rPr>
      <w:t xml:space="preserve"> </w:t>
    </w:r>
    <w:r w:rsidR="008344F7" w:rsidRPr="001C1239">
      <w:rPr>
        <w:rFonts w:hint="eastAsia"/>
        <w:sz w:val="22"/>
        <w:szCs w:val="22"/>
      </w:rPr>
      <w:t>頁</w:t>
    </w:r>
  </w:p>
  <w:p w14:paraId="3A262447" w14:textId="77777777" w:rsidR="008344F7" w:rsidRPr="001C1239" w:rsidRDefault="008344F7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 w:rsidRPr="001C1239">
      <w:rPr>
        <w:rFonts w:hint="eastAsia"/>
        <w:sz w:val="22"/>
        <w:szCs w:val="22"/>
      </w:rPr>
      <w:t>國語文寫作能力測驗</w:t>
    </w:r>
    <w:r w:rsidRPr="001C1239">
      <w:rPr>
        <w:sz w:val="22"/>
        <w:szCs w:val="22"/>
      </w:rPr>
      <w:tab/>
    </w:r>
    <w:r w:rsidRPr="001C1239">
      <w:rPr>
        <w:rFonts w:hint="eastAsia"/>
        <w:sz w:val="22"/>
        <w:szCs w:val="22"/>
      </w:rPr>
      <w:t>共</w:t>
    </w:r>
    <w:r w:rsidRPr="001C1239">
      <w:rPr>
        <w:sz w:val="22"/>
        <w:szCs w:val="22"/>
      </w:rPr>
      <w:tab/>
    </w:r>
    <w:r w:rsidRPr="000F40A0">
      <w:rPr>
        <w:color w:val="000000"/>
        <w:sz w:val="22"/>
        <w:szCs w:val="22"/>
      </w:rPr>
      <w:t>2</w:t>
    </w:r>
    <w:r w:rsidRPr="001C1239">
      <w:rPr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</w:p>
  <w:p w14:paraId="644A7EF9" w14:textId="77777777" w:rsidR="008344F7" w:rsidRPr="00446D1D" w:rsidRDefault="008344F7" w:rsidP="00446D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804C" w14:textId="33E8ED06" w:rsidR="008344F7" w:rsidRPr="001C1239" w:rsidRDefault="00A54585" w:rsidP="008344F7">
    <w:pPr>
      <w:widowControl/>
      <w:tabs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pacing w:val="10"/>
        <w:sz w:val="22"/>
        <w:szCs w:val="22"/>
      </w:rPr>
    </w:pPr>
    <w:r w:rsidRPr="002C3599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82493C" wp14:editId="614062C7">
              <wp:simplePos x="0" y="0"/>
              <wp:positionH relativeFrom="margin">
                <wp:posOffset>1679575</wp:posOffset>
              </wp:positionH>
              <wp:positionV relativeFrom="paragraph">
                <wp:posOffset>-108321</wp:posOffset>
              </wp:positionV>
              <wp:extent cx="2581200" cy="327600"/>
              <wp:effectExtent l="0" t="0" r="0" b="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32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16108" w14:textId="77777777" w:rsidR="00A54585" w:rsidRDefault="00A54585" w:rsidP="00A54585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249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2.25pt;margin-top:-8.55pt;width:203.25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" filled="f" stroked="f">
              <v:textbox style="mso-fit-shape-to-text:t">
                <w:txbxContent>
                  <w:p w14:paraId="6B016108" w14:textId="77777777" w:rsidR="00A54585" w:rsidRDefault="00A54585" w:rsidP="00A54585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344F7" w:rsidRPr="001C1239">
      <w:rPr>
        <w:rFonts w:hint="eastAsia"/>
        <w:sz w:val="22"/>
        <w:szCs w:val="22"/>
      </w:rPr>
      <w:t>第</w:t>
    </w:r>
    <w:r w:rsidR="008344F7" w:rsidRPr="001C1239">
      <w:rPr>
        <w:sz w:val="22"/>
        <w:szCs w:val="22"/>
      </w:rPr>
      <w:tab/>
    </w:r>
    <w:r w:rsidR="008344F7" w:rsidRPr="001C1239">
      <w:rPr>
        <w:sz w:val="22"/>
        <w:szCs w:val="22"/>
      </w:rPr>
      <w:fldChar w:fldCharType="begin"/>
    </w:r>
    <w:r w:rsidR="008344F7" w:rsidRPr="001C1239">
      <w:rPr>
        <w:sz w:val="22"/>
        <w:szCs w:val="22"/>
      </w:rPr>
      <w:instrText>PAGE</w:instrText>
    </w:r>
    <w:r w:rsidR="008344F7" w:rsidRPr="001C1239">
      <w:rPr>
        <w:sz w:val="22"/>
        <w:szCs w:val="22"/>
      </w:rPr>
      <w:fldChar w:fldCharType="separate"/>
    </w:r>
    <w:r w:rsidR="00B418DF">
      <w:rPr>
        <w:noProof/>
        <w:sz w:val="22"/>
        <w:szCs w:val="22"/>
      </w:rPr>
      <w:t>1</w:t>
    </w:r>
    <w:r w:rsidR="008344F7" w:rsidRPr="001C1239">
      <w:rPr>
        <w:sz w:val="22"/>
        <w:szCs w:val="22"/>
      </w:rPr>
      <w:fldChar w:fldCharType="end"/>
    </w:r>
    <w:r w:rsidR="008344F7" w:rsidRPr="001C1239">
      <w:rPr>
        <w:sz w:val="22"/>
        <w:szCs w:val="22"/>
      </w:rPr>
      <w:t xml:space="preserve"> </w:t>
    </w:r>
    <w:r w:rsidR="008344F7" w:rsidRPr="001C1239">
      <w:rPr>
        <w:rFonts w:hint="eastAsia"/>
        <w:sz w:val="22"/>
        <w:szCs w:val="22"/>
      </w:rPr>
      <w:t>頁</w:t>
    </w:r>
    <w:r w:rsidR="008344F7" w:rsidRPr="001C1239">
      <w:rPr>
        <w:sz w:val="22"/>
        <w:szCs w:val="22"/>
      </w:rPr>
      <w:tab/>
    </w:r>
    <w:r w:rsidR="00540791" w:rsidRPr="00540791">
      <w:rPr>
        <w:rFonts w:hint="eastAsia"/>
        <w:sz w:val="22"/>
      </w:rPr>
      <w:t>11</w:t>
    </w:r>
    <w:r w:rsidR="0095354A">
      <w:rPr>
        <w:rFonts w:hint="eastAsia"/>
        <w:sz w:val="22"/>
      </w:rPr>
      <w:t>4</w:t>
    </w:r>
    <w:r w:rsidR="00540791" w:rsidRPr="00540791">
      <w:rPr>
        <w:rFonts w:hint="eastAsia"/>
        <w:sz w:val="22"/>
      </w:rPr>
      <w:t>年學測</w:t>
    </w:r>
  </w:p>
  <w:p w14:paraId="78B4A146" w14:textId="77777777" w:rsidR="008344F7" w:rsidRPr="001C1239" w:rsidRDefault="008344F7" w:rsidP="008344F7">
    <w:pPr>
      <w:widowControl/>
      <w:tabs>
        <w:tab w:val="right" w:pos="840"/>
        <w:tab w:val="right" w:pos="9360"/>
      </w:tabs>
      <w:autoSpaceDE w:val="0"/>
      <w:autoSpaceDN w:val="0"/>
      <w:spacing w:line="240" w:lineRule="auto"/>
      <w:textAlignment w:val="bottom"/>
    </w:pPr>
    <w:r w:rsidRPr="001C1239">
      <w:rPr>
        <w:rFonts w:hint="eastAsia"/>
        <w:sz w:val="22"/>
        <w:szCs w:val="22"/>
      </w:rPr>
      <w:t>共</w:t>
    </w:r>
    <w:r w:rsidRPr="001C1239">
      <w:rPr>
        <w:sz w:val="22"/>
        <w:szCs w:val="22"/>
      </w:rPr>
      <w:tab/>
    </w:r>
    <w:r w:rsidRPr="000F40A0">
      <w:rPr>
        <w:color w:val="000000"/>
        <w:sz w:val="22"/>
        <w:szCs w:val="22"/>
      </w:rPr>
      <w:t>2</w:t>
    </w:r>
    <w:r w:rsidRPr="001C1239">
      <w:rPr>
        <w:color w:val="000000"/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  <w:r w:rsidRPr="001C1239">
      <w:rPr>
        <w:rFonts w:hint="eastAsia"/>
        <w:sz w:val="22"/>
        <w:szCs w:val="22"/>
      </w:rPr>
      <w:tab/>
    </w:r>
    <w:r w:rsidRPr="001C1239">
      <w:rPr>
        <w:rFonts w:hint="eastAsia"/>
        <w:sz w:val="22"/>
        <w:szCs w:val="22"/>
      </w:rPr>
      <w:t>國語文寫作能力測驗</w:t>
    </w:r>
  </w:p>
  <w:p w14:paraId="449BE713" w14:textId="77777777" w:rsidR="008344F7" w:rsidRPr="008344F7" w:rsidRDefault="008344F7" w:rsidP="00446D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976"/>
    <w:multiLevelType w:val="hybridMultilevel"/>
    <w:tmpl w:val="062AB6D4"/>
    <w:lvl w:ilvl="0" w:tplc="1DFCB44A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05C6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9324A"/>
    <w:multiLevelType w:val="hybridMultilevel"/>
    <w:tmpl w:val="46ACC094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20DE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736D7"/>
    <w:multiLevelType w:val="hybridMultilevel"/>
    <w:tmpl w:val="287EE8A0"/>
    <w:lvl w:ilvl="0" w:tplc="D1962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16D15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57A8B"/>
    <w:multiLevelType w:val="hybridMultilevel"/>
    <w:tmpl w:val="EC56494A"/>
    <w:lvl w:ilvl="0" w:tplc="ED8A4C1C">
      <w:start w:val="1"/>
      <w:numFmt w:val="decimalEnclosedCircle"/>
      <w:lvlText w:val="%1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415FB1"/>
    <w:multiLevelType w:val="hybridMultilevel"/>
    <w:tmpl w:val="D734A480"/>
    <w:lvl w:ilvl="0" w:tplc="7ED09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717901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5B1108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B77F3F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82789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EF3B03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0F6FA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871272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8E646C"/>
    <w:multiLevelType w:val="hybridMultilevel"/>
    <w:tmpl w:val="8E76AF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B11F2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6C14E0"/>
    <w:multiLevelType w:val="hybridMultilevel"/>
    <w:tmpl w:val="2BA26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71C27DB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D41EED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3F742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C011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1526AC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3"/>
  </w:num>
  <w:num w:numId="5">
    <w:abstractNumId w:val="8"/>
  </w:num>
  <w:num w:numId="6">
    <w:abstractNumId w:val="21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8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7"/>
  </w:num>
  <w:num w:numId="18">
    <w:abstractNumId w:val="22"/>
  </w:num>
  <w:num w:numId="19">
    <w:abstractNumId w:val="2"/>
  </w:num>
  <w:num w:numId="20">
    <w:abstractNumId w:val="19"/>
  </w:num>
  <w:num w:numId="21">
    <w:abstractNumId w:val="20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EA"/>
    <w:rsid w:val="00001356"/>
    <w:rsid w:val="000346CC"/>
    <w:rsid w:val="0006691D"/>
    <w:rsid w:val="00070140"/>
    <w:rsid w:val="000A3E90"/>
    <w:rsid w:val="000A4C88"/>
    <w:rsid w:val="000A7223"/>
    <w:rsid w:val="000B1E5D"/>
    <w:rsid w:val="000B734A"/>
    <w:rsid w:val="000C55EA"/>
    <w:rsid w:val="000D29DC"/>
    <w:rsid w:val="000D360D"/>
    <w:rsid w:val="000E52B5"/>
    <w:rsid w:val="000E7CF3"/>
    <w:rsid w:val="000F40A0"/>
    <w:rsid w:val="00104779"/>
    <w:rsid w:val="0013061B"/>
    <w:rsid w:val="00137749"/>
    <w:rsid w:val="001405D3"/>
    <w:rsid w:val="001475D9"/>
    <w:rsid w:val="0015063A"/>
    <w:rsid w:val="0015074A"/>
    <w:rsid w:val="001554BD"/>
    <w:rsid w:val="00161FF6"/>
    <w:rsid w:val="00163E5D"/>
    <w:rsid w:val="00164C93"/>
    <w:rsid w:val="00185FB1"/>
    <w:rsid w:val="001941A0"/>
    <w:rsid w:val="001B3831"/>
    <w:rsid w:val="001C1239"/>
    <w:rsid w:val="001D4110"/>
    <w:rsid w:val="001F1FE1"/>
    <w:rsid w:val="00215124"/>
    <w:rsid w:val="002504AF"/>
    <w:rsid w:val="00250AD2"/>
    <w:rsid w:val="00263B7E"/>
    <w:rsid w:val="0027065E"/>
    <w:rsid w:val="002826B2"/>
    <w:rsid w:val="00284D9D"/>
    <w:rsid w:val="00294A14"/>
    <w:rsid w:val="002A2FD0"/>
    <w:rsid w:val="002B2C2A"/>
    <w:rsid w:val="002E06FF"/>
    <w:rsid w:val="002E4C58"/>
    <w:rsid w:val="002F1AAF"/>
    <w:rsid w:val="0030072D"/>
    <w:rsid w:val="00314DF3"/>
    <w:rsid w:val="00316868"/>
    <w:rsid w:val="00321870"/>
    <w:rsid w:val="00321900"/>
    <w:rsid w:val="003324BF"/>
    <w:rsid w:val="00343BC4"/>
    <w:rsid w:val="003452A3"/>
    <w:rsid w:val="00360C4A"/>
    <w:rsid w:val="00360FEA"/>
    <w:rsid w:val="00361542"/>
    <w:rsid w:val="0037749A"/>
    <w:rsid w:val="00380300"/>
    <w:rsid w:val="003B0FC9"/>
    <w:rsid w:val="003B235A"/>
    <w:rsid w:val="003C4B19"/>
    <w:rsid w:val="003D1FD3"/>
    <w:rsid w:val="00411CD8"/>
    <w:rsid w:val="00412901"/>
    <w:rsid w:val="004203BE"/>
    <w:rsid w:val="004209D7"/>
    <w:rsid w:val="004365E0"/>
    <w:rsid w:val="00446D1D"/>
    <w:rsid w:val="0044712E"/>
    <w:rsid w:val="00455779"/>
    <w:rsid w:val="00461E22"/>
    <w:rsid w:val="00467EF3"/>
    <w:rsid w:val="00472F02"/>
    <w:rsid w:val="0047437F"/>
    <w:rsid w:val="00477B37"/>
    <w:rsid w:val="0048194F"/>
    <w:rsid w:val="00487256"/>
    <w:rsid w:val="004A079D"/>
    <w:rsid w:val="004A0FD8"/>
    <w:rsid w:val="004A5D08"/>
    <w:rsid w:val="004A75E5"/>
    <w:rsid w:val="004B08B8"/>
    <w:rsid w:val="004C71C6"/>
    <w:rsid w:val="004D219A"/>
    <w:rsid w:val="004D2CCD"/>
    <w:rsid w:val="004D2E34"/>
    <w:rsid w:val="004E2107"/>
    <w:rsid w:val="004F0FCD"/>
    <w:rsid w:val="0050695F"/>
    <w:rsid w:val="00510299"/>
    <w:rsid w:val="005256BE"/>
    <w:rsid w:val="00535E65"/>
    <w:rsid w:val="00536326"/>
    <w:rsid w:val="00540791"/>
    <w:rsid w:val="00546591"/>
    <w:rsid w:val="00553C89"/>
    <w:rsid w:val="00570B27"/>
    <w:rsid w:val="00587FBC"/>
    <w:rsid w:val="005B1502"/>
    <w:rsid w:val="005C08F0"/>
    <w:rsid w:val="005F689F"/>
    <w:rsid w:val="0060735C"/>
    <w:rsid w:val="00616A7B"/>
    <w:rsid w:val="0062228B"/>
    <w:rsid w:val="006376FF"/>
    <w:rsid w:val="00651CE5"/>
    <w:rsid w:val="00667567"/>
    <w:rsid w:val="006711E0"/>
    <w:rsid w:val="006771C1"/>
    <w:rsid w:val="00687D3F"/>
    <w:rsid w:val="006976F1"/>
    <w:rsid w:val="006B4C8C"/>
    <w:rsid w:val="006C0618"/>
    <w:rsid w:val="006C155C"/>
    <w:rsid w:val="006C5A2A"/>
    <w:rsid w:val="006D1572"/>
    <w:rsid w:val="006E4212"/>
    <w:rsid w:val="006E49B6"/>
    <w:rsid w:val="006F2B88"/>
    <w:rsid w:val="00700754"/>
    <w:rsid w:val="007029B0"/>
    <w:rsid w:val="007231E0"/>
    <w:rsid w:val="00757E39"/>
    <w:rsid w:val="00763C8E"/>
    <w:rsid w:val="00765A3E"/>
    <w:rsid w:val="00765EF9"/>
    <w:rsid w:val="007A638F"/>
    <w:rsid w:val="007B6147"/>
    <w:rsid w:val="007C2F42"/>
    <w:rsid w:val="007C6276"/>
    <w:rsid w:val="007D06A4"/>
    <w:rsid w:val="007D344F"/>
    <w:rsid w:val="007E36CD"/>
    <w:rsid w:val="007E6402"/>
    <w:rsid w:val="00802775"/>
    <w:rsid w:val="00810F5A"/>
    <w:rsid w:val="00814C69"/>
    <w:rsid w:val="00815CCC"/>
    <w:rsid w:val="008201A4"/>
    <w:rsid w:val="008302CF"/>
    <w:rsid w:val="00832E57"/>
    <w:rsid w:val="008344F7"/>
    <w:rsid w:val="008349BC"/>
    <w:rsid w:val="00842151"/>
    <w:rsid w:val="00844283"/>
    <w:rsid w:val="00850550"/>
    <w:rsid w:val="00866061"/>
    <w:rsid w:val="00870A21"/>
    <w:rsid w:val="0087138B"/>
    <w:rsid w:val="008720B6"/>
    <w:rsid w:val="00887877"/>
    <w:rsid w:val="00892907"/>
    <w:rsid w:val="008A05AD"/>
    <w:rsid w:val="008A5411"/>
    <w:rsid w:val="008B65FF"/>
    <w:rsid w:val="008D2030"/>
    <w:rsid w:val="008D7424"/>
    <w:rsid w:val="008E7B24"/>
    <w:rsid w:val="008F1547"/>
    <w:rsid w:val="00907803"/>
    <w:rsid w:val="00920F81"/>
    <w:rsid w:val="00926D70"/>
    <w:rsid w:val="00945247"/>
    <w:rsid w:val="0095354A"/>
    <w:rsid w:val="00955038"/>
    <w:rsid w:val="0096693F"/>
    <w:rsid w:val="009675D8"/>
    <w:rsid w:val="00972429"/>
    <w:rsid w:val="00984A5B"/>
    <w:rsid w:val="009A17B1"/>
    <w:rsid w:val="009B2B01"/>
    <w:rsid w:val="009C2375"/>
    <w:rsid w:val="009C4964"/>
    <w:rsid w:val="009C7B8F"/>
    <w:rsid w:val="009E1C13"/>
    <w:rsid w:val="009F2A06"/>
    <w:rsid w:val="009F732B"/>
    <w:rsid w:val="00A22CFC"/>
    <w:rsid w:val="00A37F1E"/>
    <w:rsid w:val="00A54585"/>
    <w:rsid w:val="00A5500E"/>
    <w:rsid w:val="00A5736A"/>
    <w:rsid w:val="00A65C2A"/>
    <w:rsid w:val="00A86E45"/>
    <w:rsid w:val="00AB278C"/>
    <w:rsid w:val="00AC3200"/>
    <w:rsid w:val="00AC495C"/>
    <w:rsid w:val="00AC5965"/>
    <w:rsid w:val="00AC727E"/>
    <w:rsid w:val="00AE292C"/>
    <w:rsid w:val="00AF3A5A"/>
    <w:rsid w:val="00AF3F2B"/>
    <w:rsid w:val="00B00788"/>
    <w:rsid w:val="00B04076"/>
    <w:rsid w:val="00B26F93"/>
    <w:rsid w:val="00B30E56"/>
    <w:rsid w:val="00B40EA0"/>
    <w:rsid w:val="00B418DF"/>
    <w:rsid w:val="00B43323"/>
    <w:rsid w:val="00B43A45"/>
    <w:rsid w:val="00B43FF0"/>
    <w:rsid w:val="00B50B74"/>
    <w:rsid w:val="00B8386E"/>
    <w:rsid w:val="00BA118F"/>
    <w:rsid w:val="00BB49DB"/>
    <w:rsid w:val="00BC472B"/>
    <w:rsid w:val="00BF3226"/>
    <w:rsid w:val="00C16B91"/>
    <w:rsid w:val="00C20C4D"/>
    <w:rsid w:val="00C4352A"/>
    <w:rsid w:val="00C452C3"/>
    <w:rsid w:val="00C929AF"/>
    <w:rsid w:val="00CA28D6"/>
    <w:rsid w:val="00CA299D"/>
    <w:rsid w:val="00CB1934"/>
    <w:rsid w:val="00CD17F4"/>
    <w:rsid w:val="00CD36A8"/>
    <w:rsid w:val="00CF273F"/>
    <w:rsid w:val="00CF6A4A"/>
    <w:rsid w:val="00D03824"/>
    <w:rsid w:val="00D061BB"/>
    <w:rsid w:val="00D321BE"/>
    <w:rsid w:val="00D35976"/>
    <w:rsid w:val="00D6167E"/>
    <w:rsid w:val="00D71C47"/>
    <w:rsid w:val="00D75E06"/>
    <w:rsid w:val="00D8537B"/>
    <w:rsid w:val="00DA01AD"/>
    <w:rsid w:val="00DB2876"/>
    <w:rsid w:val="00DC127F"/>
    <w:rsid w:val="00DD0159"/>
    <w:rsid w:val="00DD4D7F"/>
    <w:rsid w:val="00DF1449"/>
    <w:rsid w:val="00E04EA3"/>
    <w:rsid w:val="00E14F78"/>
    <w:rsid w:val="00E2167E"/>
    <w:rsid w:val="00E60B45"/>
    <w:rsid w:val="00E70F21"/>
    <w:rsid w:val="00E8067C"/>
    <w:rsid w:val="00E84D1E"/>
    <w:rsid w:val="00EA3C36"/>
    <w:rsid w:val="00EB38A8"/>
    <w:rsid w:val="00EB6A34"/>
    <w:rsid w:val="00EC14DB"/>
    <w:rsid w:val="00EC2C28"/>
    <w:rsid w:val="00EC4340"/>
    <w:rsid w:val="00EC6D1F"/>
    <w:rsid w:val="00EE6698"/>
    <w:rsid w:val="00EF056F"/>
    <w:rsid w:val="00EF59A7"/>
    <w:rsid w:val="00F142AE"/>
    <w:rsid w:val="00F149EA"/>
    <w:rsid w:val="00F17555"/>
    <w:rsid w:val="00F251F2"/>
    <w:rsid w:val="00F35509"/>
    <w:rsid w:val="00F439E3"/>
    <w:rsid w:val="00F504B6"/>
    <w:rsid w:val="00F53E47"/>
    <w:rsid w:val="00F560F7"/>
    <w:rsid w:val="00F57F3C"/>
    <w:rsid w:val="00F81852"/>
    <w:rsid w:val="00F9169A"/>
    <w:rsid w:val="00FA6248"/>
    <w:rsid w:val="00FA7661"/>
    <w:rsid w:val="00FB5A5E"/>
    <w:rsid w:val="00FC30F0"/>
    <w:rsid w:val="00FC33E2"/>
    <w:rsid w:val="00FE6448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89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EA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360FE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spacing w:afterLines="30" w:after="72"/>
      <w:ind w:left="680" w:hanging="680"/>
      <w:jc w:val="both"/>
      <w:textAlignment w:val="bottom"/>
    </w:pPr>
    <w:rPr>
      <w:rFonts w:eastAsia="標楷體"/>
      <w:sz w:val="26"/>
    </w:rPr>
  </w:style>
  <w:style w:type="paragraph" w:styleId="a4">
    <w:name w:val="header"/>
    <w:basedOn w:val="a"/>
    <w:link w:val="a5"/>
    <w:semiHidden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semiHidden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002">
    <w:name w:val="002"/>
    <w:basedOn w:val="a"/>
    <w:rsid w:val="00360FEA"/>
    <w:pPr>
      <w:spacing w:line="480" w:lineRule="atLeast"/>
      <w:ind w:left="1276" w:right="823" w:hanging="284"/>
    </w:pPr>
    <w:rPr>
      <w:rFonts w:ascii="全真楷書" w:eastAsia="全真楷書"/>
      <w:sz w:val="30"/>
    </w:rPr>
  </w:style>
  <w:style w:type="paragraph" w:customStyle="1" w:styleId="a8">
    <w:name w:val="壹"/>
    <w:autoRedefine/>
    <w:rsid w:val="00360FEA"/>
    <w:pPr>
      <w:spacing w:beforeLines="20" w:before="48" w:line="320" w:lineRule="atLeast"/>
    </w:pPr>
    <w:rPr>
      <w:rFonts w:ascii="Times New Roman" w:eastAsia="新細明體" w:hAnsi="Times New Roman" w:cs="Times New Roman"/>
      <w:b/>
      <w:bCs/>
      <w:spacing w:val="45"/>
      <w:kern w:val="0"/>
      <w:sz w:val="26"/>
      <w:szCs w:val="26"/>
    </w:rPr>
  </w:style>
  <w:style w:type="paragraph" w:styleId="a9">
    <w:name w:val="List Paragraph"/>
    <w:basedOn w:val="a"/>
    <w:link w:val="aa"/>
    <w:uiPriority w:val="34"/>
    <w:qFormat/>
    <w:rsid w:val="00360FEA"/>
    <w:pPr>
      <w:widowControl/>
      <w:adjustRightInd/>
      <w:spacing w:line="240" w:lineRule="auto"/>
      <w:ind w:leftChars="200" w:left="480"/>
      <w:textAlignment w:val="auto"/>
    </w:pPr>
    <w:rPr>
      <w:rFonts w:eastAsia="新細明體"/>
      <w:szCs w:val="24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360FEA"/>
    <w:pPr>
      <w:adjustRightInd/>
      <w:spacing w:before="120" w:line="400" w:lineRule="atLeast"/>
      <w:ind w:left="1212" w:hanging="220"/>
      <w:jc w:val="both"/>
      <w:textAlignment w:val="auto"/>
    </w:pPr>
    <w:rPr>
      <w:rFonts w:eastAsia="標楷體" w:hAnsi="標楷體" w:cs="新細明體"/>
      <w:kern w:val="2"/>
      <w:sz w:val="30"/>
    </w:rPr>
  </w:style>
  <w:style w:type="character" w:customStyle="1" w:styleId="aa">
    <w:name w:val="清單段落 字元"/>
    <w:link w:val="a9"/>
    <w:uiPriority w:val="34"/>
    <w:rsid w:val="00360FEA"/>
    <w:rPr>
      <w:rFonts w:ascii="Times New Roman" w:eastAsia="新細明體" w:hAnsi="Times New Roman" w:cs="Times New Roman"/>
      <w:kern w:val="0"/>
      <w:szCs w:val="24"/>
    </w:rPr>
  </w:style>
  <w:style w:type="paragraph" w:customStyle="1" w:styleId="TIT1TimesNewRoman0cm36911">
    <w:name w:val="樣式 樣式 樣式 TIT1 + (拉丁) Times New Roman 左:  0 cm 凸出:  3.69 字元 加寬  1...1"/>
    <w:basedOn w:val="a"/>
    <w:rsid w:val="00360FEA"/>
    <w:pPr>
      <w:widowControl/>
      <w:autoSpaceDE w:val="0"/>
      <w:autoSpaceDN w:val="0"/>
      <w:spacing w:before="90" w:line="400" w:lineRule="atLeast"/>
      <w:ind w:leftChars="200" w:left="480"/>
      <w:jc w:val="both"/>
      <w:textAlignment w:val="bottom"/>
    </w:pPr>
    <w:rPr>
      <w:rFonts w:ascii="標楷體" w:eastAsia="新細明體" w:hAnsi="標楷體" w:cs="新細明體"/>
      <w:spacing w:val="24"/>
      <w:kern w:val="2"/>
      <w:lang w:val="zh-TW"/>
    </w:rPr>
  </w:style>
  <w:style w:type="paragraph" w:customStyle="1" w:styleId="025">
    <w:name w:val="樣式 測驗目標 + 套用前:  0.25 列"/>
    <w:basedOn w:val="a"/>
    <w:rsid w:val="00360FEA"/>
    <w:pPr>
      <w:adjustRightInd/>
      <w:spacing w:beforeLines="25" w:before="90" w:line="400" w:lineRule="atLeast"/>
      <w:ind w:leftChars="200" w:left="1680" w:hangingChars="500" w:hanging="1200"/>
      <w:jc w:val="both"/>
      <w:textAlignment w:val="auto"/>
    </w:pPr>
    <w:rPr>
      <w:rFonts w:eastAsia="新細明體" w:cs="新細明體"/>
      <w:kern w:val="2"/>
    </w:rPr>
  </w:style>
  <w:style w:type="table" w:styleId="ab">
    <w:name w:val="Table Grid"/>
    <w:basedOn w:val="a1"/>
    <w:uiPriority w:val="59"/>
    <w:rsid w:val="00DB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57F3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41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941A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DA0C-2190-4BE1-8A26-0B877B9E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2024-12-31T05:37:00Z</dcterms:created>
  <dcterms:modified xsi:type="dcterms:W3CDTF">2025-01-06T03:23:00Z</dcterms:modified>
</cp:coreProperties>
</file>