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A7" w:rsidRPr="004D6FF0" w:rsidRDefault="00705FA7" w:rsidP="008B5876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Cs w:val="22"/>
        </w:rPr>
      </w:pPr>
    </w:p>
    <w:p w:rsidR="00522C71" w:rsidRPr="004D6FF0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 w:rsidRPr="004D6FF0">
        <w:rPr>
          <w:rFonts w:eastAsia="標楷體" w:hint="eastAsia"/>
          <w:sz w:val="40"/>
          <w:szCs w:val="40"/>
        </w:rPr>
        <w:t>大學入學考試</w:t>
      </w:r>
      <w:r w:rsidRPr="004D6FF0">
        <w:rPr>
          <w:rFonts w:eastAsia="標楷體"/>
          <w:sz w:val="40"/>
          <w:szCs w:val="40"/>
        </w:rPr>
        <w:t>中心</w:t>
      </w:r>
    </w:p>
    <w:p w:rsidR="00522C71" w:rsidRPr="004D6FF0" w:rsidRDefault="00C62E82" w:rsidP="00522C71">
      <w:pPr>
        <w:spacing w:beforeLines="50" w:before="120" w:line="400" w:lineRule="atLeast"/>
        <w:jc w:val="center"/>
        <w:rPr>
          <w:rFonts w:ascii="標楷體" w:eastAsia="標楷體" w:hAnsi="標楷體"/>
          <w:sz w:val="40"/>
          <w:szCs w:val="40"/>
        </w:rPr>
      </w:pPr>
      <w:r w:rsidRPr="004D6FF0">
        <w:rPr>
          <w:rFonts w:eastAsia="標楷體"/>
          <w:sz w:val="40"/>
          <w:szCs w:val="40"/>
        </w:rPr>
        <w:t>1</w:t>
      </w:r>
      <w:r w:rsidR="00F130C0">
        <w:rPr>
          <w:rFonts w:eastAsia="標楷體" w:hint="eastAsia"/>
          <w:sz w:val="40"/>
          <w:szCs w:val="40"/>
        </w:rPr>
        <w:t>10</w:t>
      </w:r>
      <w:r w:rsidR="00522C71" w:rsidRPr="004D6FF0">
        <w:rPr>
          <w:rFonts w:ascii="標楷體" w:eastAsia="標楷體" w:hAnsi="標楷體"/>
          <w:sz w:val="40"/>
          <w:szCs w:val="40"/>
        </w:rPr>
        <w:t>學年度</w:t>
      </w:r>
      <w:r w:rsidR="00522C71" w:rsidRPr="004D6FF0">
        <w:rPr>
          <w:rFonts w:ascii="標楷體" w:eastAsia="標楷體" w:hAnsi="標楷體" w:hint="eastAsia"/>
          <w:sz w:val="40"/>
          <w:szCs w:val="40"/>
        </w:rPr>
        <w:t>學科能力</w:t>
      </w:r>
      <w:r w:rsidRPr="004D6FF0">
        <w:rPr>
          <w:rFonts w:ascii="標楷體" w:eastAsia="標楷體" w:hAnsi="標楷體" w:hint="eastAsia"/>
          <w:sz w:val="40"/>
          <w:szCs w:val="40"/>
        </w:rPr>
        <w:t>測驗</w:t>
      </w:r>
      <w:r w:rsidR="00522C71" w:rsidRPr="004D6FF0">
        <w:rPr>
          <w:rFonts w:ascii="標楷體" w:eastAsia="標楷體" w:hAnsi="標楷體"/>
          <w:sz w:val="40"/>
          <w:szCs w:val="40"/>
        </w:rPr>
        <w:t>試題</w:t>
      </w:r>
    </w:p>
    <w:p w:rsidR="00522C71" w:rsidRPr="004D6FF0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4D6FF0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4D6FF0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52"/>
        </w:rPr>
      </w:pPr>
      <w:r w:rsidRPr="004D6FF0">
        <w:rPr>
          <w:rFonts w:eastAsia="標楷體"/>
          <w:sz w:val="52"/>
          <w:szCs w:val="52"/>
        </w:rPr>
        <w:t>國文考</w:t>
      </w:r>
      <w:r w:rsidRPr="004D6FF0">
        <w:rPr>
          <w:rFonts w:ascii="標楷體" w:eastAsia="標楷體" w:hAnsi="標楷體"/>
          <w:sz w:val="52"/>
          <w:szCs w:val="52"/>
        </w:rPr>
        <w:t>科</w:t>
      </w:r>
      <w:r w:rsidR="00A86F95" w:rsidRPr="004D6FF0">
        <w:rPr>
          <w:rFonts w:ascii="標楷體" w:eastAsia="標楷體" w:hAnsi="標楷體" w:hint="eastAsia"/>
          <w:sz w:val="52"/>
          <w:szCs w:val="52"/>
        </w:rPr>
        <w:t xml:space="preserve"> (選擇題)</w:t>
      </w:r>
    </w:p>
    <w:p w:rsidR="00522C71" w:rsidRPr="004D6FF0" w:rsidRDefault="00522C71" w:rsidP="00522C71">
      <w:pPr>
        <w:widowControl/>
        <w:autoSpaceDE w:val="0"/>
        <w:autoSpaceDN w:val="0"/>
        <w:ind w:firstLineChars="900" w:firstLine="3600"/>
        <w:textAlignment w:val="bottom"/>
        <w:rPr>
          <w:rFonts w:eastAsia="標楷體"/>
          <w:sz w:val="40"/>
        </w:rPr>
      </w:pPr>
    </w:p>
    <w:p w:rsidR="00522C71" w:rsidRPr="004D6FF0" w:rsidRDefault="00522C71" w:rsidP="00522C71"/>
    <w:tbl>
      <w:tblPr>
        <w:tblW w:w="0" w:type="auto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0"/>
      </w:tblGrid>
      <w:tr w:rsidR="00522C71" w:rsidRPr="004D6FF0">
        <w:trPr>
          <w:cantSplit/>
        </w:trPr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C71" w:rsidRPr="004D6FF0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jc w:val="center"/>
              <w:textAlignment w:val="bottom"/>
              <w:rPr>
                <w:rFonts w:eastAsia="標楷體"/>
              </w:rPr>
            </w:pPr>
          </w:p>
          <w:p w:rsidR="00522C71" w:rsidRPr="004D6FF0" w:rsidRDefault="00522C71" w:rsidP="000724AE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D6FF0">
              <w:rPr>
                <w:rFonts w:ascii="標楷體" w:eastAsia="標楷體" w:hAnsi="標楷體"/>
                <w:sz w:val="36"/>
                <w:szCs w:val="36"/>
              </w:rPr>
              <w:t>－作答注意事項－</w:t>
            </w:r>
          </w:p>
          <w:p w:rsidR="00522C71" w:rsidRPr="004D6FF0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4D6FF0">
              <w:rPr>
                <w:rFonts w:eastAsia="標楷體"/>
                <w:sz w:val="32"/>
              </w:rPr>
              <w:t>考試時間：</w:t>
            </w:r>
            <w:r w:rsidR="00A86F95" w:rsidRPr="004D6FF0">
              <w:rPr>
                <w:rFonts w:eastAsia="標楷體" w:hint="eastAsia"/>
                <w:bCs/>
                <w:sz w:val="30"/>
              </w:rPr>
              <w:t>8</w:t>
            </w:r>
            <w:r w:rsidRPr="004D6FF0">
              <w:rPr>
                <w:rFonts w:eastAsia="標楷體"/>
                <w:bCs/>
                <w:sz w:val="30"/>
              </w:rPr>
              <w:t xml:space="preserve">0 </w:t>
            </w:r>
            <w:r w:rsidRPr="004D6FF0">
              <w:rPr>
                <w:rFonts w:eastAsia="標楷體"/>
                <w:sz w:val="32"/>
              </w:rPr>
              <w:t>分鐘</w:t>
            </w:r>
          </w:p>
          <w:p w:rsidR="00522C71" w:rsidRPr="004D6FF0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4D6FF0">
              <w:rPr>
                <w:rFonts w:eastAsia="標楷體"/>
                <w:sz w:val="32"/>
              </w:rPr>
              <w:t>作答方式：</w:t>
            </w:r>
          </w:p>
          <w:p w:rsidR="000E695E" w:rsidRPr="004D6FF0" w:rsidRDefault="00522C71" w:rsidP="000E695E">
            <w:pPr>
              <w:pStyle w:val="1517562"/>
              <w:ind w:left="1310" w:rightChars="231" w:right="508" w:hanging="318"/>
            </w:pPr>
            <w:r w:rsidRPr="004D6FF0">
              <w:t>˙</w:t>
            </w:r>
            <w:r w:rsidRPr="004D6FF0">
              <w:rPr>
                <w:rFonts w:hint="eastAsia"/>
              </w:rPr>
              <w:t>選擇題用</w:t>
            </w:r>
            <w:r w:rsidRPr="004D6FF0">
              <w:rPr>
                <w:rFonts w:hint="eastAsia"/>
              </w:rPr>
              <w:t xml:space="preserve"> </w:t>
            </w:r>
            <w:r w:rsidRPr="004D6FF0">
              <w:t>2B</w:t>
            </w:r>
            <w:r w:rsidRPr="004D6FF0">
              <w:rPr>
                <w:rFonts w:hint="eastAsia"/>
              </w:rPr>
              <w:t xml:space="preserve"> </w:t>
            </w:r>
            <w:r w:rsidRPr="004D6FF0">
              <w:rPr>
                <w:rFonts w:hint="eastAsia"/>
              </w:rPr>
              <w:t>鉛筆在「答案卡」上作答；更正時，應以橡皮擦擦拭，切勿使用修正液（帶）。</w:t>
            </w:r>
          </w:p>
          <w:p w:rsidR="00522C71" w:rsidRPr="004D6FF0" w:rsidRDefault="00522C71" w:rsidP="00A86F95">
            <w:pPr>
              <w:pStyle w:val="1517562"/>
              <w:ind w:left="1310" w:rightChars="231" w:right="508" w:hanging="318"/>
              <w:rPr>
                <w:szCs w:val="30"/>
              </w:rPr>
            </w:pPr>
            <w:r w:rsidRPr="004D6FF0">
              <w:rPr>
                <w:rFonts w:ascii="標楷體"/>
                <w:szCs w:val="30"/>
              </w:rPr>
              <w:t>˙</w:t>
            </w:r>
            <w:r w:rsidRPr="004D6FF0">
              <w:rPr>
                <w:rFonts w:ascii="標楷體" w:hint="eastAsia"/>
                <w:szCs w:val="30"/>
              </w:rPr>
              <w:t>未依規定</w:t>
            </w:r>
            <w:r w:rsidR="00C959C0">
              <w:rPr>
                <w:rFonts w:ascii="標楷體" w:hint="eastAsia"/>
                <w:szCs w:val="30"/>
              </w:rPr>
              <w:t>劃</w:t>
            </w:r>
            <w:r w:rsidRPr="004D6FF0">
              <w:rPr>
                <w:rFonts w:ascii="標楷體" w:hint="eastAsia"/>
                <w:szCs w:val="30"/>
              </w:rPr>
              <w:t>記答案卡，致機器掃描無法辨識答案者，</w:t>
            </w:r>
            <w:r w:rsidR="00051E30">
              <w:rPr>
                <w:rFonts w:ascii="標楷體" w:hint="eastAsia"/>
                <w:szCs w:val="30"/>
              </w:rPr>
              <w:t>恐將影響成績並損及權益</w:t>
            </w:r>
            <w:r w:rsidRPr="004D6FF0">
              <w:rPr>
                <w:rFonts w:ascii="標楷體" w:hint="eastAsia"/>
                <w:szCs w:val="30"/>
              </w:rPr>
              <w:t>。</w:t>
            </w:r>
          </w:p>
          <w:p w:rsidR="00522C71" w:rsidRPr="004D6FF0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:rsidR="00A86F95" w:rsidRPr="004D6FF0" w:rsidRDefault="00A86F95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</w:tc>
      </w:tr>
    </w:tbl>
    <w:p w:rsidR="00522C71" w:rsidRPr="004D6FF0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705FA7" w:rsidRPr="004D6FF0" w:rsidRDefault="00705FA7" w:rsidP="00553CA8">
      <w:pPr>
        <w:pStyle w:val="af0"/>
        <w:rPr>
          <w:spacing w:val="20"/>
          <w:sz w:val="26"/>
          <w:szCs w:val="26"/>
        </w:rPr>
      </w:pPr>
      <w:r w:rsidRPr="004D6FF0">
        <w:rPr>
          <w:sz w:val="22"/>
          <w:szCs w:val="22"/>
        </w:rPr>
        <w:br w:type="page"/>
      </w:r>
      <w:r w:rsidR="007D3507" w:rsidRPr="004D6FF0">
        <w:rPr>
          <w:rFonts w:hint="eastAsia"/>
          <w:spacing w:val="20"/>
          <w:sz w:val="26"/>
          <w:szCs w:val="26"/>
        </w:rPr>
        <w:lastRenderedPageBreak/>
        <w:t>一</w:t>
      </w:r>
      <w:r w:rsidRPr="004D6FF0">
        <w:rPr>
          <w:spacing w:val="20"/>
          <w:sz w:val="26"/>
          <w:szCs w:val="26"/>
        </w:rPr>
        <w:t>、單選題（</w:t>
      </w:r>
      <w:r w:rsidR="008A0022" w:rsidRPr="004D6FF0">
        <w:rPr>
          <w:rFonts w:hint="eastAsia"/>
          <w:spacing w:val="20"/>
          <w:sz w:val="26"/>
          <w:szCs w:val="26"/>
        </w:rPr>
        <w:t>占</w:t>
      </w:r>
      <w:r w:rsidR="00A86F95" w:rsidRPr="004D6FF0">
        <w:rPr>
          <w:rFonts w:hint="eastAsia"/>
          <w:spacing w:val="20"/>
          <w:sz w:val="26"/>
          <w:szCs w:val="26"/>
        </w:rPr>
        <w:t>68</w:t>
      </w:r>
      <w:r w:rsidRPr="004D6FF0">
        <w:rPr>
          <w:spacing w:val="20"/>
          <w:sz w:val="26"/>
          <w:szCs w:val="26"/>
        </w:rPr>
        <w:t>分）</w:t>
      </w:r>
    </w:p>
    <w:p w:rsidR="00705FA7" w:rsidRPr="004D6FF0" w:rsidRDefault="00705FA7" w:rsidP="00553CA8">
      <w:pPr>
        <w:pStyle w:val="a6"/>
        <w:spacing w:beforeLines="50" w:before="120" w:line="320" w:lineRule="atLeast"/>
        <w:ind w:left="696" w:hangingChars="290" w:hanging="696"/>
        <w:rPr>
          <w:sz w:val="24"/>
          <w:szCs w:val="24"/>
        </w:rPr>
      </w:pPr>
      <w:r w:rsidRPr="004D6FF0">
        <w:rPr>
          <w:sz w:val="24"/>
          <w:szCs w:val="24"/>
        </w:rPr>
        <w:t>說明：</w:t>
      </w:r>
      <w:r w:rsidR="00CA1802" w:rsidRPr="00B32502">
        <w:rPr>
          <w:spacing w:val="2"/>
          <w:sz w:val="24"/>
          <w:szCs w:val="24"/>
        </w:rPr>
        <w:t>第</w:t>
      </w:r>
      <w:r w:rsidR="00C648C3" w:rsidRPr="00B32502">
        <w:rPr>
          <w:rFonts w:hint="eastAsia"/>
          <w:spacing w:val="2"/>
          <w:sz w:val="24"/>
          <w:szCs w:val="24"/>
        </w:rPr>
        <w:t>1</w:t>
      </w:r>
      <w:r w:rsidR="00CA1802" w:rsidRPr="00B32502">
        <w:rPr>
          <w:spacing w:val="2"/>
          <w:sz w:val="24"/>
          <w:szCs w:val="24"/>
        </w:rPr>
        <w:t>題至第</w:t>
      </w:r>
      <w:r w:rsidR="00A86F95" w:rsidRPr="00B32502">
        <w:rPr>
          <w:rFonts w:hint="eastAsia"/>
          <w:spacing w:val="2"/>
          <w:sz w:val="24"/>
          <w:szCs w:val="24"/>
        </w:rPr>
        <w:t>34</w:t>
      </w:r>
      <w:r w:rsidR="00CA1802" w:rsidRPr="00B32502">
        <w:rPr>
          <w:spacing w:val="2"/>
          <w:sz w:val="24"/>
          <w:szCs w:val="24"/>
        </w:rPr>
        <w:t>題，</w:t>
      </w:r>
      <w:r w:rsidR="00CA1802" w:rsidRPr="00B32502">
        <w:rPr>
          <w:rFonts w:hint="eastAsia"/>
          <w:spacing w:val="2"/>
          <w:sz w:val="24"/>
          <w:szCs w:val="24"/>
        </w:rPr>
        <w:t>每題有</w:t>
      </w:r>
      <w:r w:rsidR="00CA1802" w:rsidRPr="00B32502">
        <w:rPr>
          <w:rFonts w:hint="eastAsia"/>
          <w:spacing w:val="2"/>
          <w:sz w:val="24"/>
          <w:szCs w:val="24"/>
        </w:rPr>
        <w:t>4</w:t>
      </w:r>
      <w:r w:rsidR="00CA1802" w:rsidRPr="00B32502">
        <w:rPr>
          <w:rFonts w:hint="eastAsia"/>
          <w:spacing w:val="2"/>
          <w:sz w:val="24"/>
          <w:szCs w:val="24"/>
        </w:rPr>
        <w:t>個選項，其中只有一個是</w:t>
      </w:r>
      <w:r w:rsidR="0056158A" w:rsidRPr="00B32502">
        <w:rPr>
          <w:rFonts w:hint="eastAsia"/>
          <w:spacing w:val="2"/>
          <w:sz w:val="24"/>
          <w:szCs w:val="24"/>
        </w:rPr>
        <w:t>正確</w:t>
      </w:r>
      <w:r w:rsidR="00BC3080" w:rsidRPr="00B32502">
        <w:rPr>
          <w:rFonts w:hint="eastAsia"/>
          <w:spacing w:val="2"/>
          <w:sz w:val="24"/>
          <w:szCs w:val="24"/>
        </w:rPr>
        <w:t>或最適當的</w:t>
      </w:r>
      <w:r w:rsidR="0056158A" w:rsidRPr="00B32502">
        <w:rPr>
          <w:rFonts w:hint="eastAsia"/>
          <w:spacing w:val="2"/>
          <w:sz w:val="24"/>
          <w:szCs w:val="24"/>
        </w:rPr>
        <w:t>選項</w:t>
      </w:r>
      <w:r w:rsidR="00C959C0" w:rsidRPr="00B32502">
        <w:rPr>
          <w:rFonts w:hint="eastAsia"/>
          <w:spacing w:val="2"/>
          <w:sz w:val="24"/>
          <w:szCs w:val="24"/>
        </w:rPr>
        <w:t>，請劃</w:t>
      </w:r>
      <w:r w:rsidR="00CA1802" w:rsidRPr="00B32502">
        <w:rPr>
          <w:rFonts w:hint="eastAsia"/>
          <w:spacing w:val="2"/>
          <w:sz w:val="24"/>
          <w:szCs w:val="24"/>
        </w:rPr>
        <w:t>記在</w:t>
      </w:r>
      <w:r w:rsidR="00CA1802" w:rsidRPr="00B32502">
        <w:rPr>
          <w:spacing w:val="2"/>
          <w:sz w:val="24"/>
          <w:szCs w:val="24"/>
        </w:rPr>
        <w:t>答案卡之</w:t>
      </w:r>
      <w:r w:rsidR="00CA1802" w:rsidRPr="00B32502">
        <w:rPr>
          <w:rFonts w:hint="eastAsia"/>
          <w:spacing w:val="2"/>
          <w:sz w:val="24"/>
          <w:szCs w:val="24"/>
        </w:rPr>
        <w:t>「選擇題答案區」</w:t>
      </w:r>
      <w:r w:rsidR="00CA1802" w:rsidRPr="00B32502">
        <w:rPr>
          <w:spacing w:val="2"/>
          <w:sz w:val="24"/>
          <w:szCs w:val="24"/>
        </w:rPr>
        <w:t>。</w:t>
      </w:r>
      <w:r w:rsidR="009D40CA" w:rsidRPr="00B32502">
        <w:rPr>
          <w:rFonts w:hint="eastAsia"/>
          <w:spacing w:val="2"/>
          <w:sz w:val="24"/>
          <w:szCs w:val="24"/>
        </w:rPr>
        <w:t>各</w:t>
      </w:r>
      <w:r w:rsidR="00CA1802" w:rsidRPr="00B32502">
        <w:rPr>
          <w:spacing w:val="2"/>
          <w:sz w:val="24"/>
          <w:szCs w:val="24"/>
        </w:rPr>
        <w:t>題答對</w:t>
      </w:r>
      <w:r w:rsidR="009D40CA" w:rsidRPr="00B32502">
        <w:rPr>
          <w:rFonts w:hint="eastAsia"/>
          <w:spacing w:val="2"/>
          <w:sz w:val="24"/>
          <w:szCs w:val="24"/>
        </w:rPr>
        <w:t>者，</w:t>
      </w:r>
      <w:r w:rsidR="00CA1802" w:rsidRPr="00B32502">
        <w:rPr>
          <w:spacing w:val="2"/>
          <w:sz w:val="24"/>
          <w:szCs w:val="24"/>
        </w:rPr>
        <w:t>得</w:t>
      </w:r>
      <w:r w:rsidR="00CA1802" w:rsidRPr="00B32502">
        <w:rPr>
          <w:spacing w:val="2"/>
          <w:sz w:val="24"/>
          <w:szCs w:val="24"/>
        </w:rPr>
        <w:t>2</w:t>
      </w:r>
      <w:r w:rsidR="00CA1802" w:rsidRPr="00B32502">
        <w:rPr>
          <w:spacing w:val="2"/>
          <w:sz w:val="24"/>
          <w:szCs w:val="24"/>
        </w:rPr>
        <w:t>分</w:t>
      </w:r>
      <w:r w:rsidR="00CA1802" w:rsidRPr="00B32502">
        <w:rPr>
          <w:rFonts w:hint="eastAsia"/>
          <w:spacing w:val="2"/>
          <w:sz w:val="24"/>
          <w:szCs w:val="24"/>
        </w:rPr>
        <w:t>；</w:t>
      </w:r>
      <w:r w:rsidR="00CA1802" w:rsidRPr="00B32502">
        <w:rPr>
          <w:spacing w:val="2"/>
          <w:sz w:val="24"/>
          <w:szCs w:val="24"/>
        </w:rPr>
        <w:t>答錯</w:t>
      </w:r>
      <w:r w:rsidR="00CA1802" w:rsidRPr="00B32502">
        <w:rPr>
          <w:rFonts w:hint="eastAsia"/>
          <w:spacing w:val="2"/>
          <w:sz w:val="24"/>
          <w:szCs w:val="24"/>
        </w:rPr>
        <w:t>、</w:t>
      </w:r>
      <w:r w:rsidR="00CA1802" w:rsidRPr="00B32502">
        <w:rPr>
          <w:rFonts w:hint="eastAsia"/>
          <w:sz w:val="24"/>
          <w:szCs w:val="24"/>
        </w:rPr>
        <w:t>未作答或</w:t>
      </w:r>
      <w:r w:rsidR="00C959C0" w:rsidRPr="00B32502">
        <w:rPr>
          <w:rFonts w:hint="eastAsia"/>
          <w:sz w:val="24"/>
          <w:szCs w:val="24"/>
        </w:rPr>
        <w:t>劃</w:t>
      </w:r>
      <w:r w:rsidR="00CA1802" w:rsidRPr="00B32502">
        <w:rPr>
          <w:sz w:val="24"/>
          <w:szCs w:val="24"/>
        </w:rPr>
        <w:t>記多於一個選項</w:t>
      </w:r>
      <w:r w:rsidR="009D40CA" w:rsidRPr="00B32502">
        <w:rPr>
          <w:rFonts w:hint="eastAsia"/>
          <w:sz w:val="24"/>
          <w:szCs w:val="24"/>
        </w:rPr>
        <w:t>者</w:t>
      </w:r>
      <w:r w:rsidR="00CA1802" w:rsidRPr="00B32502">
        <w:rPr>
          <w:sz w:val="24"/>
          <w:szCs w:val="24"/>
        </w:rPr>
        <w:t>，</w:t>
      </w:r>
      <w:r w:rsidR="00CA1802" w:rsidRPr="00B32502">
        <w:rPr>
          <w:rFonts w:hint="eastAsia"/>
          <w:sz w:val="24"/>
          <w:szCs w:val="24"/>
        </w:rPr>
        <w:t>該題以零分計算</w:t>
      </w:r>
      <w:r w:rsidR="00CA1802" w:rsidRPr="00B32502">
        <w:rPr>
          <w:sz w:val="24"/>
          <w:szCs w:val="24"/>
        </w:rPr>
        <w:t>。</w:t>
      </w:r>
    </w:p>
    <w:p w:rsidR="00C648C3" w:rsidRPr="004D6FF0" w:rsidRDefault="009B4011" w:rsidP="00DE4403">
      <w:pPr>
        <w:pStyle w:val="TIT1"/>
        <w:spacing w:beforeLines="25" w:before="60"/>
      </w:pPr>
      <w:r w:rsidRPr="004D6FF0">
        <w:rPr>
          <w:rFonts w:hint="eastAsia"/>
        </w:rPr>
        <w:t>1.</w:t>
      </w:r>
      <w:r w:rsidR="00176777" w:rsidRPr="004D6FF0">
        <w:rPr>
          <w:rFonts w:hint="eastAsia"/>
        </w:rPr>
        <w:tab/>
      </w:r>
      <w:r w:rsidR="00037319" w:rsidRPr="004D6FF0">
        <w:rPr>
          <w:rFonts w:hint="eastAsia"/>
        </w:rPr>
        <w:t>下列「」內</w:t>
      </w:r>
      <w:r w:rsidR="00FD2E65" w:rsidRPr="004D6FF0">
        <w:rPr>
          <w:rFonts w:hint="eastAsia"/>
        </w:rPr>
        <w:t>的</w:t>
      </w:r>
      <w:r w:rsidR="00037319" w:rsidRPr="004D6FF0">
        <w:rPr>
          <w:rFonts w:hint="eastAsia"/>
        </w:rPr>
        <w:t>字</w:t>
      </w:r>
      <w:r w:rsidR="00FD2E65" w:rsidRPr="004D6FF0">
        <w:rPr>
          <w:rFonts w:hint="eastAsia"/>
        </w:rPr>
        <w:t>，讀</w:t>
      </w:r>
      <w:r w:rsidR="00037319" w:rsidRPr="004D6FF0">
        <w:rPr>
          <w:rFonts w:hint="eastAsia"/>
        </w:rPr>
        <w:t>音</w:t>
      </w:r>
      <w:r w:rsidR="00556EF8" w:rsidRPr="004D6FF0">
        <w:rPr>
          <w:rFonts w:hint="eastAsia"/>
        </w:rPr>
        <w:t>前後</w:t>
      </w:r>
      <w:r w:rsidR="0033561B" w:rsidRPr="004D6FF0">
        <w:rPr>
          <w:rFonts w:hint="eastAsia"/>
        </w:rPr>
        <w:t>相同的</w:t>
      </w:r>
      <w:r w:rsidR="00037319" w:rsidRPr="004D6FF0">
        <w:rPr>
          <w:rFonts w:hint="eastAsia"/>
        </w:rPr>
        <w:t>是：</w:t>
      </w:r>
    </w:p>
    <w:p w:rsidR="00C648C3" w:rsidRPr="004D6FF0" w:rsidRDefault="00FB1955" w:rsidP="00DE4403">
      <w:pPr>
        <w:pStyle w:val="AB"/>
        <w:rPr>
          <w:lang w:val="es-ES"/>
        </w:rPr>
      </w:pPr>
      <w:r w:rsidRPr="004D6FF0">
        <w:rPr>
          <w:rFonts w:hint="eastAsia"/>
          <w:lang w:val="es-ES"/>
        </w:rPr>
        <w:t>(A)</w:t>
      </w:r>
      <w:r w:rsidR="000234E4" w:rsidRPr="004D6FF0">
        <w:rPr>
          <w:rFonts w:ascii="Helvetica" w:hAnsi="Helvetica" w:hint="eastAsia"/>
        </w:rPr>
        <w:t>「</w:t>
      </w:r>
      <w:r w:rsidR="009D357C" w:rsidRPr="004D6FF0">
        <w:rPr>
          <w:rFonts w:ascii="Helvetica" w:hAnsi="Helvetica" w:hint="eastAsia"/>
        </w:rPr>
        <w:t>賚</w:t>
      </w:r>
      <w:r w:rsidR="000234E4" w:rsidRPr="004D6FF0">
        <w:rPr>
          <w:rFonts w:ascii="Helvetica" w:hAnsi="Helvetica" w:hint="eastAsia"/>
        </w:rPr>
        <w:t>」</w:t>
      </w:r>
      <w:r w:rsidR="009D357C" w:rsidRPr="004D6FF0">
        <w:rPr>
          <w:rFonts w:ascii="Helvetica" w:hAnsi="Helvetica" w:hint="eastAsia"/>
        </w:rPr>
        <w:t>賞諸徒</w:t>
      </w:r>
      <w:r w:rsidR="000234E4" w:rsidRPr="004D6FF0">
        <w:rPr>
          <w:rFonts w:ascii="新細明體" w:hAnsi="新細明體" w:hint="eastAsia"/>
          <w:lang w:val="es-ES"/>
        </w:rPr>
        <w:t>／</w:t>
      </w:r>
      <w:r w:rsidR="000234E4" w:rsidRPr="004D6FF0">
        <w:rPr>
          <w:rFonts w:ascii="新細明體" w:hAnsi="新細明體" w:hint="eastAsia"/>
        </w:rPr>
        <w:t>「</w:t>
      </w:r>
      <w:r w:rsidR="0045565D">
        <w:rPr>
          <w:rFonts w:ascii="新細明體" w:hAnsi="新細明體" w:hint="eastAsia"/>
        </w:rPr>
        <w:t>齎</w:t>
      </w:r>
      <w:r w:rsidR="000234E4" w:rsidRPr="004D6FF0">
        <w:rPr>
          <w:rFonts w:ascii="Helvetica" w:hAnsi="Helvetica" w:hint="eastAsia"/>
        </w:rPr>
        <w:t>」</w:t>
      </w:r>
      <w:r w:rsidR="0045565D">
        <w:rPr>
          <w:rFonts w:ascii="Helvetica" w:hAnsi="Helvetica" w:hint="eastAsia"/>
        </w:rPr>
        <w:t>志以歿</w:t>
      </w:r>
      <w:r w:rsidR="00B13616" w:rsidRPr="004D6FF0">
        <w:rPr>
          <w:rFonts w:hint="eastAsia"/>
          <w:lang w:val="es-ES"/>
        </w:rPr>
        <w:tab/>
      </w:r>
      <w:r w:rsidRPr="004D6FF0">
        <w:rPr>
          <w:rFonts w:hint="eastAsia"/>
          <w:lang w:val="es-ES"/>
        </w:rPr>
        <w:t>(B)</w:t>
      </w:r>
      <w:r w:rsidR="00AA78F9" w:rsidRPr="004D6FF0">
        <w:rPr>
          <w:rFonts w:ascii="新細明體" w:hAnsi="新細明體" w:hint="eastAsia"/>
        </w:rPr>
        <w:t>「</w:t>
      </w:r>
      <w:r w:rsidR="00A67247" w:rsidRPr="004D6FF0">
        <w:rPr>
          <w:rFonts w:ascii="新細明體" w:hAnsi="新細明體" w:hint="eastAsia"/>
        </w:rPr>
        <w:t>阡</w:t>
      </w:r>
      <w:r w:rsidR="00161368" w:rsidRPr="004D6FF0">
        <w:rPr>
          <w:rFonts w:ascii="新細明體" w:hAnsi="新細明體" w:hint="eastAsia"/>
        </w:rPr>
        <w:t>」</w:t>
      </w:r>
      <w:r w:rsidR="00A67247" w:rsidRPr="004D6FF0">
        <w:rPr>
          <w:rFonts w:ascii="新細明體" w:hAnsi="新細明體" w:hint="eastAsia"/>
        </w:rPr>
        <w:t>陌交通</w:t>
      </w:r>
      <w:r w:rsidR="00AA78F9" w:rsidRPr="004D6FF0">
        <w:rPr>
          <w:rFonts w:ascii="新細明體" w:hAnsi="新細明體" w:hint="eastAsia"/>
          <w:lang w:val="es-ES"/>
        </w:rPr>
        <w:t>／</w:t>
      </w:r>
      <w:r w:rsidR="00A67247" w:rsidRPr="004D6FF0">
        <w:rPr>
          <w:rFonts w:ascii="新細明體" w:hAnsi="新細明體" w:hint="eastAsia"/>
          <w:lang w:val="es-ES"/>
        </w:rPr>
        <w:t>惹禍招</w:t>
      </w:r>
      <w:r w:rsidR="00AA78F9" w:rsidRPr="004D6FF0">
        <w:rPr>
          <w:rFonts w:ascii="新細明體" w:hAnsi="新細明體" w:hint="eastAsia"/>
        </w:rPr>
        <w:t>「</w:t>
      </w:r>
      <w:r w:rsidR="00A67247" w:rsidRPr="004D6FF0">
        <w:rPr>
          <w:rFonts w:ascii="新細明體" w:hAnsi="新細明體" w:hint="eastAsia"/>
        </w:rPr>
        <w:t>愆</w:t>
      </w:r>
      <w:r w:rsidR="00161368" w:rsidRPr="004D6FF0">
        <w:rPr>
          <w:rFonts w:ascii="新細明體" w:hAnsi="新細明體" w:hint="eastAsia"/>
        </w:rPr>
        <w:t>」</w:t>
      </w:r>
    </w:p>
    <w:p w:rsidR="00C648C3" w:rsidRPr="004D6FF0" w:rsidRDefault="00C648C3" w:rsidP="00DE4403">
      <w:pPr>
        <w:pStyle w:val="AB"/>
        <w:rPr>
          <w:lang w:val="es-ES"/>
        </w:rPr>
      </w:pPr>
      <w:r w:rsidRPr="004D6FF0">
        <w:rPr>
          <w:rFonts w:hint="eastAsia"/>
          <w:lang w:val="es-ES"/>
        </w:rPr>
        <w:t>(C)</w:t>
      </w:r>
      <w:r w:rsidR="000234E4" w:rsidRPr="004D6FF0">
        <w:rPr>
          <w:rFonts w:ascii="新細明體" w:hAnsi="新細明體" w:hint="eastAsia"/>
        </w:rPr>
        <w:t>「</w:t>
      </w:r>
      <w:r w:rsidR="00F42C2D" w:rsidRPr="004D6FF0">
        <w:rPr>
          <w:rFonts w:ascii="新細明體" w:hAnsi="新細明體" w:hint="eastAsia"/>
        </w:rPr>
        <w:t>餔</w:t>
      </w:r>
      <w:r w:rsidR="005A7FD7" w:rsidRPr="004D6FF0">
        <w:rPr>
          <w:rFonts w:ascii="新細明體" w:hAnsi="新細明體" w:hint="eastAsia"/>
        </w:rPr>
        <w:t>」</w:t>
      </w:r>
      <w:r w:rsidR="00F42C2D" w:rsidRPr="004D6FF0">
        <w:rPr>
          <w:rFonts w:ascii="新細明體" w:hAnsi="新細明體" w:hint="eastAsia"/>
        </w:rPr>
        <w:t>糟</w:t>
      </w:r>
      <w:r w:rsidR="00F42C2D" w:rsidRPr="004D6FF0">
        <w:rPr>
          <w:rFonts w:ascii="新細明體" w:hAnsi="新細明體"/>
        </w:rPr>
        <w:t>歠釃</w:t>
      </w:r>
      <w:r w:rsidR="000234E4" w:rsidRPr="004D6FF0">
        <w:rPr>
          <w:rFonts w:ascii="新細明體" w:hAnsi="新細明體" w:hint="eastAsia"/>
          <w:lang w:val="es-ES"/>
        </w:rPr>
        <w:t>／</w:t>
      </w:r>
      <w:r w:rsidR="005A7FD7" w:rsidRPr="004D6FF0">
        <w:rPr>
          <w:rFonts w:ascii="新細明體" w:hAnsi="新細明體" w:hint="eastAsia"/>
        </w:rPr>
        <w:t>「</w:t>
      </w:r>
      <w:r w:rsidR="00F42C2D" w:rsidRPr="004D6FF0">
        <w:rPr>
          <w:rFonts w:ascii="新細明體" w:hAnsi="新細明體" w:hint="eastAsia"/>
        </w:rPr>
        <w:t>仆</w:t>
      </w:r>
      <w:r w:rsidR="000234E4" w:rsidRPr="004D6FF0">
        <w:rPr>
          <w:rFonts w:ascii="新細明體" w:hAnsi="新細明體" w:hint="eastAsia"/>
        </w:rPr>
        <w:t>」</w:t>
      </w:r>
      <w:r w:rsidR="0045565D">
        <w:rPr>
          <w:rFonts w:ascii="新細明體" w:hAnsi="新細明體" w:hint="eastAsia"/>
        </w:rPr>
        <w:t>地哭號</w:t>
      </w:r>
      <w:r w:rsidR="00B13616" w:rsidRPr="004D6FF0">
        <w:rPr>
          <w:rFonts w:hint="eastAsia"/>
          <w:lang w:val="es-ES"/>
        </w:rPr>
        <w:tab/>
      </w:r>
      <w:r w:rsidRPr="004D6FF0">
        <w:rPr>
          <w:rFonts w:hint="eastAsia"/>
          <w:lang w:val="es-ES"/>
        </w:rPr>
        <w:t>(D)</w:t>
      </w:r>
      <w:r w:rsidR="00AA78F9" w:rsidRPr="004D6FF0">
        <w:rPr>
          <w:rFonts w:hint="eastAsia"/>
        </w:rPr>
        <w:t>「</w:t>
      </w:r>
      <w:r w:rsidR="001A6E6C" w:rsidRPr="004D6FF0">
        <w:rPr>
          <w:rFonts w:hint="eastAsia"/>
        </w:rPr>
        <w:t>矜</w:t>
      </w:r>
      <w:r w:rsidR="00161368" w:rsidRPr="004D6FF0">
        <w:rPr>
          <w:rFonts w:hint="eastAsia"/>
        </w:rPr>
        <w:t>」</w:t>
      </w:r>
      <w:r w:rsidR="001A6E6C" w:rsidRPr="004D6FF0">
        <w:rPr>
          <w:rFonts w:hint="eastAsia"/>
        </w:rPr>
        <w:t>寡孤獨</w:t>
      </w:r>
      <w:r w:rsidR="00161368" w:rsidRPr="004D6FF0">
        <w:rPr>
          <w:rFonts w:ascii="新細明體" w:hAnsi="新細明體" w:hint="eastAsia"/>
          <w:lang w:val="es-ES"/>
        </w:rPr>
        <w:t>／</w:t>
      </w:r>
      <w:r w:rsidR="001A6E6C" w:rsidRPr="004D6FF0">
        <w:rPr>
          <w:rFonts w:ascii="新細明體" w:hAnsi="新細明體" w:hint="eastAsia"/>
          <w:lang w:val="es-ES"/>
        </w:rPr>
        <w:t>罪無可</w:t>
      </w:r>
      <w:r w:rsidR="00AA78F9" w:rsidRPr="004D6FF0">
        <w:rPr>
          <w:rFonts w:hint="eastAsia"/>
        </w:rPr>
        <w:t>「</w:t>
      </w:r>
      <w:r w:rsidR="001A6E6C" w:rsidRPr="004D6FF0">
        <w:rPr>
          <w:rFonts w:hint="eastAsia"/>
        </w:rPr>
        <w:t>逭</w:t>
      </w:r>
      <w:r w:rsidR="00AA78F9" w:rsidRPr="004D6FF0">
        <w:rPr>
          <w:rFonts w:hint="eastAsia"/>
        </w:rPr>
        <w:t>」</w:t>
      </w:r>
    </w:p>
    <w:p w:rsidR="00546DD2" w:rsidRPr="004D6FF0" w:rsidRDefault="00546DD2" w:rsidP="00DE4403">
      <w:pPr>
        <w:pStyle w:val="TIT1"/>
        <w:spacing w:beforeLines="25" w:before="60"/>
      </w:pPr>
      <w:r w:rsidRPr="004D6FF0">
        <w:rPr>
          <w:rFonts w:hint="eastAsia"/>
        </w:rPr>
        <w:t>2.</w:t>
      </w:r>
      <w:r w:rsidRPr="004D6FF0">
        <w:rPr>
          <w:rFonts w:hint="eastAsia"/>
        </w:rPr>
        <w:tab/>
      </w:r>
      <w:r w:rsidR="000C214D" w:rsidRPr="004D6FF0">
        <w:rPr>
          <w:rFonts w:hint="eastAsia"/>
        </w:rPr>
        <w:t>下列</w:t>
      </w:r>
      <w:r w:rsidR="00037319" w:rsidRPr="004D6FF0">
        <w:rPr>
          <w:rFonts w:hint="eastAsia"/>
        </w:rPr>
        <w:t>文句</w:t>
      </w:r>
      <w:r w:rsidR="00786B0B" w:rsidRPr="004D6FF0">
        <w:rPr>
          <w:rFonts w:hint="eastAsia"/>
        </w:rPr>
        <w:t>，</w:t>
      </w:r>
      <w:r w:rsidR="00383F15" w:rsidRPr="004D6FF0">
        <w:rPr>
          <w:rFonts w:hint="eastAsia"/>
        </w:rPr>
        <w:t>完全</w:t>
      </w:r>
      <w:r w:rsidR="00786B0B" w:rsidRPr="004D6FF0">
        <w:rPr>
          <w:rFonts w:hint="eastAsia"/>
          <w:b/>
          <w:u w:val="single"/>
        </w:rPr>
        <w:t>沒有</w:t>
      </w:r>
      <w:r w:rsidR="00786B0B" w:rsidRPr="004D6FF0">
        <w:rPr>
          <w:rFonts w:hint="eastAsia"/>
        </w:rPr>
        <w:t>錯別字</w:t>
      </w:r>
      <w:r w:rsidR="0033561B" w:rsidRPr="004D6FF0">
        <w:rPr>
          <w:rFonts w:hint="eastAsia"/>
        </w:rPr>
        <w:t>的</w:t>
      </w:r>
      <w:r w:rsidR="000C214D" w:rsidRPr="004D6FF0">
        <w:rPr>
          <w:rFonts w:hint="eastAsia"/>
        </w:rPr>
        <w:t>是：</w:t>
      </w:r>
    </w:p>
    <w:p w:rsidR="00C60F77" w:rsidRPr="004D6FF0" w:rsidRDefault="00C60F77" w:rsidP="00DE4403">
      <w:pPr>
        <w:pStyle w:val="AA"/>
      </w:pPr>
      <w:r w:rsidRPr="004D6FF0">
        <w:t>(</w:t>
      </w:r>
      <w:r w:rsidRPr="004D6FF0">
        <w:rPr>
          <w:rFonts w:hint="eastAsia"/>
        </w:rPr>
        <w:t>A</w:t>
      </w:r>
      <w:r w:rsidRPr="004D6FF0">
        <w:t>)</w:t>
      </w:r>
      <w:r w:rsidRPr="004D6FF0">
        <w:rPr>
          <w:rFonts w:eastAsia="細明體"/>
        </w:rPr>
        <w:t>集中營裡的迫害手段聳人聽聞，諸多相關照片更是令人不忍卒睹</w:t>
      </w:r>
    </w:p>
    <w:p w:rsidR="00223C24" w:rsidRPr="004D6FF0" w:rsidRDefault="00223C24" w:rsidP="00DE4403">
      <w:pPr>
        <w:pStyle w:val="AA"/>
      </w:pPr>
      <w:r w:rsidRPr="004D6FF0">
        <w:t>(B)</w:t>
      </w:r>
      <w:r w:rsidR="00051E30">
        <w:rPr>
          <w:rFonts w:eastAsia="細明體" w:hint="eastAsia"/>
        </w:rPr>
        <w:t>這齣動畫電影劇情緊湊，妙趣恆生，締造本年度最高的票房紀錄</w:t>
      </w:r>
    </w:p>
    <w:p w:rsidR="00223C24" w:rsidRPr="004D6FF0" w:rsidRDefault="00223C24" w:rsidP="00DE4403">
      <w:pPr>
        <w:pStyle w:val="AA"/>
        <w:tabs>
          <w:tab w:val="clear" w:pos="4730"/>
        </w:tabs>
      </w:pPr>
      <w:r w:rsidRPr="004D6FF0">
        <w:t>(C)</w:t>
      </w:r>
      <w:r w:rsidR="00D61AEC" w:rsidRPr="004D6FF0">
        <w:rPr>
          <w:rFonts w:eastAsia="細明體"/>
        </w:rPr>
        <w:t>李老師為學校架設的圖書網站正式起用，校方特頒獎狀以致謝忱</w:t>
      </w:r>
    </w:p>
    <w:p w:rsidR="00C60F77" w:rsidRPr="004D6FF0" w:rsidRDefault="00C60F77" w:rsidP="00DE4403">
      <w:pPr>
        <w:pStyle w:val="AA"/>
        <w:tabs>
          <w:tab w:val="clear" w:pos="4730"/>
        </w:tabs>
      </w:pPr>
      <w:r w:rsidRPr="004D6FF0">
        <w:t>(</w:t>
      </w:r>
      <w:r w:rsidRPr="004D6FF0">
        <w:rPr>
          <w:rFonts w:hint="eastAsia"/>
        </w:rPr>
        <w:t>D</w:t>
      </w:r>
      <w:r w:rsidRPr="004D6FF0">
        <w:t>)</w:t>
      </w:r>
      <w:r w:rsidRPr="004D6FF0">
        <w:rPr>
          <w:rFonts w:eastAsia="細明體"/>
        </w:rPr>
        <w:t>大家對聚餐地點莫衷一是，經投票後，決定到牛排餐廳大塊朵頤</w:t>
      </w:r>
    </w:p>
    <w:p w:rsidR="00682349" w:rsidRPr="004D6FF0" w:rsidRDefault="00682349" w:rsidP="00DE4403">
      <w:pPr>
        <w:pStyle w:val="TIT1"/>
        <w:spacing w:beforeLines="25" w:before="60"/>
      </w:pPr>
      <w:r>
        <w:rPr>
          <w:rFonts w:hint="eastAsia"/>
        </w:rPr>
        <w:t>3</w:t>
      </w:r>
      <w:r w:rsidRPr="004D6FF0">
        <w:rPr>
          <w:rFonts w:hint="eastAsia"/>
        </w:rPr>
        <w:t>.</w:t>
      </w:r>
      <w:r w:rsidRPr="004D6FF0">
        <w:rPr>
          <w:rFonts w:hint="eastAsia"/>
        </w:rPr>
        <w:tab/>
      </w:r>
      <w:r w:rsidRPr="004D6FF0">
        <w:rPr>
          <w:rFonts w:hint="eastAsia"/>
        </w:rPr>
        <w:t>依據文意，甲、乙、丙、丁、戊排列順序最適當的是：</w:t>
      </w:r>
    </w:p>
    <w:p w:rsidR="00682349" w:rsidRPr="004D6FF0" w:rsidRDefault="00682349" w:rsidP="00DE4403">
      <w:pPr>
        <w:pStyle w:val="tit2"/>
        <w:spacing w:line="320" w:lineRule="atLeast"/>
        <w:rPr>
          <w:rFonts w:hAnsi="標楷體"/>
          <w:spacing w:val="20"/>
        </w:rPr>
      </w:pPr>
      <w:r w:rsidRPr="004D6FF0">
        <w:rPr>
          <w:spacing w:val="20"/>
        </w:rPr>
        <w:t>牠哭起來固然一片悽慄，</w:t>
      </w:r>
    </w:p>
    <w:p w:rsidR="00682349" w:rsidRPr="004D6FF0" w:rsidRDefault="00682349" w:rsidP="00DE4403">
      <w:pPr>
        <w:pStyle w:val="tit2"/>
        <w:spacing w:line="320" w:lineRule="atLeast"/>
        <w:rPr>
          <w:spacing w:val="20"/>
        </w:rPr>
      </w:pPr>
      <w:r w:rsidRPr="004D6FF0">
        <w:rPr>
          <w:rFonts w:hAnsi="標楷體"/>
          <w:spacing w:val="20"/>
        </w:rPr>
        <w:t>甲、</w:t>
      </w:r>
      <w:r w:rsidRPr="004D6FF0">
        <w:rPr>
          <w:spacing w:val="20"/>
          <w:u w:val="single"/>
        </w:rPr>
        <w:t>這時貓頭鷹「嘿嘿</w:t>
      </w:r>
      <w:r w:rsidRPr="004D6FF0">
        <w:rPr>
          <w:rFonts w:ascii="標楷體" w:hAnsi="標楷體"/>
          <w:spacing w:val="0"/>
          <w:u w:val="single"/>
        </w:rPr>
        <w:t>──</w:t>
      </w:r>
      <w:r w:rsidRPr="004D6FF0">
        <w:rPr>
          <w:spacing w:val="20"/>
          <w:u w:val="single"/>
        </w:rPr>
        <w:t>嘿嘿</w:t>
      </w:r>
      <w:r w:rsidRPr="004D6FF0">
        <w:rPr>
          <w:rFonts w:ascii="標楷體" w:hAnsi="標楷體"/>
          <w:spacing w:val="0"/>
          <w:u w:val="single"/>
        </w:rPr>
        <w:t>──</w:t>
      </w:r>
      <w:r w:rsidRPr="004D6FF0">
        <w:rPr>
          <w:spacing w:val="20"/>
          <w:u w:val="single"/>
        </w:rPr>
        <w:t>嘿嘿</w:t>
      </w:r>
      <w:r w:rsidRPr="004D6FF0">
        <w:rPr>
          <w:rFonts w:ascii="標楷體" w:hAnsi="標楷體"/>
          <w:spacing w:val="0"/>
          <w:u w:val="single"/>
        </w:rPr>
        <w:t>──</w:t>
      </w:r>
      <w:r w:rsidRPr="004D6FF0">
        <w:rPr>
          <w:spacing w:val="20"/>
          <w:u w:val="single"/>
        </w:rPr>
        <w:t>嘿嘿」一波又一波的笑聲</w:t>
      </w:r>
    </w:p>
    <w:p w:rsidR="00682349" w:rsidRPr="004D6FF0" w:rsidRDefault="00682349" w:rsidP="00DE4403">
      <w:pPr>
        <w:pStyle w:val="tit2"/>
        <w:spacing w:line="320" w:lineRule="atLeast"/>
        <w:rPr>
          <w:rFonts w:hAnsi="標楷體"/>
          <w:spacing w:val="20"/>
        </w:rPr>
      </w:pPr>
      <w:r w:rsidRPr="004D6FF0">
        <w:rPr>
          <w:rFonts w:hAnsi="標楷體"/>
          <w:spacing w:val="20"/>
        </w:rPr>
        <w:t>乙、</w:t>
      </w:r>
      <w:r w:rsidRPr="004D6FF0">
        <w:rPr>
          <w:spacing w:val="20"/>
          <w:u w:val="single"/>
        </w:rPr>
        <w:t>特別入秋以後，夜涼如水</w:t>
      </w:r>
      <w:r w:rsidRPr="004D6FF0">
        <w:rPr>
          <w:rFonts w:hint="eastAsia"/>
          <w:spacing w:val="20"/>
        </w:rPr>
        <w:t xml:space="preserve">　　　　　</w:t>
      </w:r>
      <w:r w:rsidRPr="004D6FF0">
        <w:rPr>
          <w:rFonts w:hAnsi="標楷體"/>
          <w:spacing w:val="20"/>
        </w:rPr>
        <w:t>丙、</w:t>
      </w:r>
      <w:r w:rsidRPr="004D6FF0">
        <w:rPr>
          <w:spacing w:val="20"/>
          <w:u w:val="single"/>
        </w:rPr>
        <w:t>一輪明月把人幾乎拋入冰河之中</w:t>
      </w:r>
    </w:p>
    <w:p w:rsidR="00682349" w:rsidRPr="004D6FF0" w:rsidRDefault="00682349" w:rsidP="00DE4403">
      <w:pPr>
        <w:pStyle w:val="tit2"/>
        <w:spacing w:line="320" w:lineRule="atLeast"/>
        <w:rPr>
          <w:spacing w:val="20"/>
        </w:rPr>
      </w:pPr>
      <w:r w:rsidRPr="004D6FF0">
        <w:rPr>
          <w:rFonts w:hAnsi="標楷體"/>
          <w:spacing w:val="20"/>
        </w:rPr>
        <w:t>丁、</w:t>
      </w:r>
      <w:r w:rsidRPr="004D6FF0">
        <w:rPr>
          <w:spacing w:val="20"/>
          <w:u w:val="single"/>
        </w:rPr>
        <w:t>尖冷到直直地透進人的骨髓</w:t>
      </w:r>
      <w:r w:rsidRPr="004D6FF0">
        <w:rPr>
          <w:rFonts w:hint="eastAsia"/>
          <w:spacing w:val="20"/>
        </w:rPr>
        <w:t xml:space="preserve">　　　　</w:t>
      </w:r>
      <w:r w:rsidRPr="004D6FF0">
        <w:rPr>
          <w:rFonts w:hAnsi="標楷體" w:hint="eastAsia"/>
          <w:spacing w:val="20"/>
        </w:rPr>
        <w:t>戊、</w:t>
      </w:r>
      <w:r w:rsidRPr="004D6FF0">
        <w:rPr>
          <w:spacing w:val="20"/>
          <w:u w:val="single"/>
        </w:rPr>
        <w:t>笑起來更帶給人無限尖冷</w:t>
      </w:r>
    </w:p>
    <w:p w:rsidR="00682349" w:rsidRPr="004D6FF0" w:rsidRDefault="00682349" w:rsidP="00DE4403">
      <w:pPr>
        <w:pStyle w:val="tit2"/>
        <w:spacing w:line="320" w:lineRule="atLeast"/>
        <w:rPr>
          <w:spacing w:val="20"/>
        </w:rPr>
      </w:pPr>
      <w:r w:rsidRPr="004D6FF0">
        <w:rPr>
          <w:spacing w:val="20"/>
        </w:rPr>
        <w:t>就老吏斷獄那樣地凌遲著整個世間</w:t>
      </w:r>
      <w:r w:rsidRPr="004D6FF0">
        <w:rPr>
          <w:spacing w:val="20"/>
          <w:szCs w:val="24"/>
        </w:rPr>
        <w:t>，讓每一個人的再多麼神</w:t>
      </w:r>
      <w:r w:rsidRPr="004D6FF0">
        <w:rPr>
          <w:rFonts w:hint="eastAsia"/>
          <w:spacing w:val="20"/>
          <w:szCs w:val="24"/>
        </w:rPr>
        <w:t>祕</w:t>
      </w:r>
      <w:r w:rsidRPr="004D6FF0">
        <w:rPr>
          <w:spacing w:val="20"/>
          <w:szCs w:val="24"/>
        </w:rPr>
        <w:t>的隱私都沒有地方隱遁起來。</w:t>
      </w:r>
      <w:r w:rsidRPr="004D6FF0">
        <w:rPr>
          <w:spacing w:val="20"/>
        </w:rPr>
        <w:t>（尉天驄〈眾鳥之什〉）</w:t>
      </w:r>
    </w:p>
    <w:p w:rsidR="00682349" w:rsidRPr="004D6FF0" w:rsidRDefault="00682349" w:rsidP="00DE4403">
      <w:pPr>
        <w:pStyle w:val="ABCD"/>
        <w:spacing w:line="320" w:lineRule="atLeast"/>
      </w:pPr>
      <w:r w:rsidRPr="004D6FF0">
        <w:t>(A)</w:t>
      </w:r>
      <w:r w:rsidRPr="004D6FF0">
        <w:rPr>
          <w:rFonts w:hint="eastAsia"/>
        </w:rPr>
        <w:t>乙甲丁戊丙</w:t>
      </w:r>
      <w:r w:rsidRPr="004D6FF0">
        <w:rPr>
          <w:rFonts w:hint="eastAsia"/>
        </w:rPr>
        <w:tab/>
      </w:r>
      <w:r w:rsidRPr="004D6FF0">
        <w:t>(B)</w:t>
      </w:r>
      <w:r w:rsidRPr="004D6FF0">
        <w:rPr>
          <w:rFonts w:hint="eastAsia"/>
        </w:rPr>
        <w:t>乙丙甲戊丁</w:t>
      </w:r>
      <w:r w:rsidRPr="004D6FF0">
        <w:rPr>
          <w:rFonts w:hint="eastAsia"/>
        </w:rPr>
        <w:tab/>
      </w:r>
      <w:r w:rsidRPr="004D6FF0">
        <w:t>(C)</w:t>
      </w:r>
      <w:r w:rsidRPr="004D6FF0">
        <w:rPr>
          <w:rFonts w:hint="eastAsia"/>
        </w:rPr>
        <w:t>戊乙丁甲丙</w:t>
      </w:r>
      <w:r w:rsidRPr="004D6FF0">
        <w:rPr>
          <w:rFonts w:hint="eastAsia"/>
        </w:rPr>
        <w:tab/>
      </w:r>
      <w:r w:rsidRPr="004D6FF0">
        <w:t>(D)</w:t>
      </w:r>
      <w:r w:rsidRPr="004D6FF0">
        <w:rPr>
          <w:rFonts w:hint="eastAsia"/>
        </w:rPr>
        <w:t>戊丁乙丙甲</w:t>
      </w:r>
    </w:p>
    <w:p w:rsidR="00F02FE4" w:rsidRPr="009D6BB9" w:rsidRDefault="00682349" w:rsidP="00DE4403">
      <w:pPr>
        <w:pStyle w:val="TIT1"/>
        <w:spacing w:beforeLines="25" w:before="60"/>
      </w:pPr>
      <w:r>
        <w:rPr>
          <w:rFonts w:hint="eastAsia"/>
        </w:rPr>
        <w:t>4</w:t>
      </w:r>
      <w:r w:rsidR="00F02FE4" w:rsidRPr="009D6BB9">
        <w:rPr>
          <w:rFonts w:hint="eastAsia"/>
        </w:rPr>
        <w:t>.</w:t>
      </w:r>
      <w:r w:rsidR="00F02FE4" w:rsidRPr="009D6BB9">
        <w:rPr>
          <w:rFonts w:hint="eastAsia"/>
        </w:rPr>
        <w:tab/>
      </w:r>
      <w:r w:rsidR="00F02FE4">
        <w:rPr>
          <w:rFonts w:ascii="細明體" w:hAnsi="細明體" w:hint="eastAsia"/>
        </w:rPr>
        <w:t>閱讀下文，最適合填入□□內的詞依序是：</w:t>
      </w:r>
    </w:p>
    <w:p w:rsidR="00F02FE4" w:rsidRPr="009A4885" w:rsidRDefault="00F02FE4" w:rsidP="00DE4403">
      <w:pPr>
        <w:pStyle w:val="TIT11"/>
        <w:ind w:left="902" w:rightChars="-2" w:right="-4" w:hanging="533"/>
      </w:pPr>
      <w:r w:rsidRPr="009A4885">
        <w:rPr>
          <w:rFonts w:hint="eastAsia"/>
        </w:rPr>
        <w:t>甲、當你工作時，你是一管蘆笛，通過笛心，將時光的□□演奏成樂音。（紀伯倫《先知》）</w:t>
      </w:r>
    </w:p>
    <w:p w:rsidR="00F02FE4" w:rsidRPr="009A4885" w:rsidRDefault="00F02FE4" w:rsidP="00DE4403">
      <w:pPr>
        <w:pStyle w:val="TIT11"/>
        <w:ind w:left="902" w:rightChars="-2" w:right="-4" w:hanging="533"/>
      </w:pPr>
      <w:r w:rsidRPr="009A4885">
        <w:rPr>
          <w:rFonts w:hint="eastAsia"/>
        </w:rPr>
        <w:t>乙、</w:t>
      </w:r>
      <w:r w:rsidRPr="009A4885">
        <w:rPr>
          <w:rFonts w:cs="Helvetica" w:hint="eastAsia"/>
          <w:shd w:val="clear" w:color="auto" w:fill="FFFFFF"/>
        </w:rPr>
        <w:t>山坡上偶爾有幾隻黑白相間的花牛和綿羊，在從容</w:t>
      </w:r>
      <w:r w:rsidRPr="009A4885">
        <w:rPr>
          <w:rFonts w:hint="eastAsia"/>
        </w:rPr>
        <w:t>□□草野的空曠。（余光中〈風吹西班牙〉）</w:t>
      </w:r>
    </w:p>
    <w:p w:rsidR="00F02FE4" w:rsidRPr="009A4885" w:rsidRDefault="00F02FE4" w:rsidP="00DE4403">
      <w:pPr>
        <w:pStyle w:val="TIT11"/>
        <w:ind w:left="902" w:rightChars="-2" w:right="-4" w:hanging="533"/>
      </w:pPr>
      <w:r w:rsidRPr="009A4885">
        <w:rPr>
          <w:rFonts w:hint="eastAsia"/>
        </w:rPr>
        <w:t>丙、</w:t>
      </w:r>
      <w:r w:rsidRPr="009A4885">
        <w:rPr>
          <w:rFonts w:cs="Helvetica" w:hint="eastAsia"/>
          <w:shd w:val="clear" w:color="auto" w:fill="FFFFFF"/>
        </w:rPr>
        <w:t>植物的緘默總包含千言萬語，但又可以將世間無盡喧囂，</w:t>
      </w:r>
      <w:r w:rsidRPr="009A4885">
        <w:rPr>
          <w:rFonts w:hint="eastAsia"/>
        </w:rPr>
        <w:t>□□</w:t>
      </w:r>
      <w:r w:rsidRPr="009A4885">
        <w:rPr>
          <w:rFonts w:cs="Helvetica" w:hint="eastAsia"/>
          <w:shd w:val="clear" w:color="auto" w:fill="FFFFFF"/>
        </w:rPr>
        <w:t>為深沉的靜謐。（徐國能〈蒲葵〉）</w:t>
      </w:r>
    </w:p>
    <w:p w:rsidR="00F02FE4" w:rsidRPr="004D6FF0" w:rsidRDefault="00F02FE4" w:rsidP="00DE4403">
      <w:pPr>
        <w:pStyle w:val="AB"/>
      </w:pPr>
      <w:r w:rsidRPr="004D6FF0">
        <w:rPr>
          <w:rFonts w:hint="eastAsia"/>
        </w:rPr>
        <w:t>(A)</w:t>
      </w:r>
      <w:r w:rsidR="00051E30">
        <w:rPr>
          <w:rFonts w:ascii="細明體" w:eastAsia="細明體" w:hAnsi="細明體" w:hint="eastAsia"/>
        </w:rPr>
        <w:t>歌唱／呼吸</w:t>
      </w:r>
      <w:r>
        <w:rPr>
          <w:rFonts w:ascii="細明體" w:eastAsia="細明體" w:hAnsi="細明體" w:hint="eastAsia"/>
        </w:rPr>
        <w:t>／幻化</w:t>
      </w:r>
      <w:r w:rsidRPr="004D6FF0">
        <w:rPr>
          <w:rFonts w:hint="eastAsia"/>
        </w:rPr>
        <w:tab/>
        <w:t>(B)</w:t>
      </w:r>
      <w:r>
        <w:rPr>
          <w:rFonts w:ascii="細明體" w:eastAsia="細明體" w:hAnsi="細明體" w:hint="eastAsia"/>
        </w:rPr>
        <w:t>歌唱／咀嚼／收攏</w:t>
      </w:r>
    </w:p>
    <w:p w:rsidR="00F02FE4" w:rsidRPr="004D6FF0" w:rsidRDefault="00F02FE4" w:rsidP="00DE4403">
      <w:pPr>
        <w:pStyle w:val="AB"/>
      </w:pPr>
      <w:r w:rsidRPr="004D6FF0">
        <w:rPr>
          <w:rFonts w:hint="eastAsia"/>
        </w:rPr>
        <w:t>(C)</w:t>
      </w:r>
      <w:r>
        <w:rPr>
          <w:rFonts w:ascii="細明體" w:eastAsia="細明體" w:hAnsi="細明體" w:hint="eastAsia"/>
        </w:rPr>
        <w:t>呢喃／咀嚼／收攏</w:t>
      </w:r>
      <w:r w:rsidRPr="004D6FF0">
        <w:rPr>
          <w:rFonts w:hint="eastAsia"/>
        </w:rPr>
        <w:tab/>
        <w:t>(D)</w:t>
      </w:r>
      <w:r w:rsidR="00051E30">
        <w:rPr>
          <w:rFonts w:ascii="細明體" w:eastAsia="細明體" w:hAnsi="細明體" w:hint="eastAsia"/>
        </w:rPr>
        <w:t>呢喃／呼吸</w:t>
      </w:r>
      <w:r>
        <w:rPr>
          <w:rFonts w:ascii="細明體" w:eastAsia="細明體" w:hAnsi="細明體" w:hint="eastAsia"/>
        </w:rPr>
        <w:t>／幻化</w:t>
      </w:r>
    </w:p>
    <w:p w:rsidR="00F02FE4" w:rsidRPr="004D6FF0" w:rsidRDefault="00E8541E" w:rsidP="00DE4403">
      <w:pPr>
        <w:pStyle w:val="TIT1"/>
        <w:spacing w:beforeLines="25" w:before="60"/>
        <w:rPr>
          <w:lang w:val="en-US" w:eastAsia="zh-HK"/>
        </w:rPr>
      </w:pPr>
      <w:r>
        <w:rPr>
          <w:rFonts w:hint="eastAsia"/>
          <w:lang w:val="en-US"/>
        </w:rPr>
        <w:t>5</w:t>
      </w:r>
      <w:r w:rsidR="00F02FE4" w:rsidRPr="004D6FF0">
        <w:rPr>
          <w:rFonts w:hint="eastAsia"/>
          <w:lang w:val="en-US"/>
        </w:rPr>
        <w:t>.</w:t>
      </w:r>
      <w:r w:rsidR="00F02FE4" w:rsidRPr="004D6FF0">
        <w:rPr>
          <w:rFonts w:hint="eastAsia"/>
          <w:lang w:val="en-US"/>
        </w:rPr>
        <w:tab/>
      </w:r>
      <w:r w:rsidR="00F02FE4" w:rsidRPr="004D6FF0">
        <w:rPr>
          <w:rFonts w:ascii="新細明體" w:hAnsi="新細明體" w:hint="eastAsia"/>
          <w:lang w:eastAsia="zh-HK"/>
        </w:rPr>
        <w:t>關於</w:t>
      </w:r>
      <w:r w:rsidR="00F02FE4">
        <w:rPr>
          <w:rFonts w:ascii="新細明體" w:hAnsi="新細明體" w:hint="eastAsia"/>
        </w:rPr>
        <w:t>下</w:t>
      </w:r>
      <w:r w:rsidR="00F02FE4" w:rsidRPr="004D6FF0">
        <w:rPr>
          <w:rFonts w:ascii="新細明體" w:hAnsi="新細明體" w:hint="eastAsia"/>
        </w:rPr>
        <w:t>文</w:t>
      </w:r>
      <w:r w:rsidR="00F02FE4" w:rsidRPr="004D6FF0">
        <w:rPr>
          <w:rFonts w:ascii="新細明體" w:hAnsi="新細明體" w:hint="eastAsia"/>
          <w:lang w:eastAsia="zh-HK"/>
        </w:rPr>
        <w:t>意象</w:t>
      </w:r>
      <w:r w:rsidR="00F02FE4">
        <w:rPr>
          <w:rFonts w:ascii="新細明體" w:hAnsi="新細明體" w:hint="eastAsia"/>
        </w:rPr>
        <w:t>，</w:t>
      </w:r>
      <w:r w:rsidR="00F02FE4" w:rsidRPr="004D6FF0">
        <w:rPr>
          <w:rFonts w:ascii="新細明體" w:hAnsi="新細明體" w:hint="eastAsia"/>
          <w:lang w:eastAsia="zh-HK"/>
        </w:rPr>
        <w:t>說明最適當的是：</w:t>
      </w:r>
    </w:p>
    <w:p w:rsidR="00F02FE4" w:rsidRPr="004D6FF0" w:rsidRDefault="00F02FE4" w:rsidP="00DE4403">
      <w:pPr>
        <w:pStyle w:val="tit2"/>
        <w:spacing w:line="320" w:lineRule="atLeast"/>
        <w:rPr>
          <w:spacing w:val="20"/>
        </w:rPr>
      </w:pPr>
      <w:r w:rsidRPr="004D6FF0">
        <w:rPr>
          <w:rFonts w:hAnsi="標楷體" w:hint="eastAsia"/>
          <w:spacing w:val="20"/>
        </w:rPr>
        <w:t xml:space="preserve">　　</w:t>
      </w:r>
      <w:r w:rsidRPr="004D6FF0">
        <w:rPr>
          <w:rFonts w:ascii="標楷體" w:hAnsi="標楷體" w:hint="eastAsia"/>
          <w:spacing w:val="20"/>
        </w:rPr>
        <w:t>在每一個烈陽如漿的白日裡，祖母在田畝中佝僂耕種。在每一節翻土、播種、除草、施肥的動作間，揮汗如雨。強大的日光，攫取祖母髮中的黑色素與汗水蘸成墨汁下嚥，經過時間的消化後排泄出來，叫做黑夜。</w:t>
      </w:r>
    </w:p>
    <w:p w:rsidR="00F02FE4" w:rsidRPr="004D6FF0" w:rsidRDefault="00F02FE4" w:rsidP="00DE4403">
      <w:pPr>
        <w:pStyle w:val="tit2"/>
        <w:spacing w:line="320" w:lineRule="atLeast"/>
        <w:rPr>
          <w:spacing w:val="20"/>
        </w:rPr>
      </w:pPr>
      <w:r w:rsidRPr="004D6FF0">
        <w:rPr>
          <w:rFonts w:hAnsi="標楷體" w:hint="eastAsia"/>
          <w:spacing w:val="20"/>
        </w:rPr>
        <w:t xml:space="preserve">　　</w:t>
      </w:r>
      <w:r w:rsidR="00160CAE">
        <w:rPr>
          <w:rFonts w:ascii="標楷體" w:hAnsi="標楷體" w:hint="eastAsia"/>
          <w:spacing w:val="20"/>
        </w:rPr>
        <w:t>濃稠的黑夜在暗中默默的成長，流淌於小溪庭院、穀倉柴坊、豬舍雞</w:t>
      </w:r>
      <w:r w:rsidRPr="004D6FF0">
        <w:rPr>
          <w:rFonts w:ascii="標楷體" w:hAnsi="標楷體" w:hint="eastAsia"/>
          <w:spacing w:val="20"/>
        </w:rPr>
        <w:t>寮，並不斷的擴張向田畝間的菜圃和水塘。夜色如墨，團團緊緊的包圍村莊，但它卻鎭不住祖母的雙腳，她背</w:t>
      </w:r>
      <w:r w:rsidR="00160CAE">
        <w:rPr>
          <w:rFonts w:ascii="標楷體" w:hAnsi="標楷體" w:hint="eastAsia"/>
          <w:spacing w:val="20"/>
        </w:rPr>
        <w:t>負著浩大的夜色，如同白日頂著烈陽，仍不斷的在田畝間穿梭，在豬舍雞</w:t>
      </w:r>
      <w:r w:rsidRPr="004D6FF0">
        <w:rPr>
          <w:rFonts w:ascii="標楷體" w:hAnsi="標楷體" w:hint="eastAsia"/>
          <w:spacing w:val="20"/>
        </w:rPr>
        <w:t>寮間</w:t>
      </w:r>
      <w:bookmarkStart w:id="0" w:name="_Hlk55448509"/>
      <w:r w:rsidRPr="004D6FF0">
        <w:rPr>
          <w:rFonts w:ascii="標楷體" w:hAnsi="標楷體" w:hint="eastAsia"/>
          <w:spacing w:val="20"/>
        </w:rPr>
        <w:t>忙碌</w:t>
      </w:r>
      <w:bookmarkEnd w:id="0"/>
      <w:r w:rsidRPr="004D6FF0">
        <w:rPr>
          <w:rFonts w:ascii="標楷體" w:hAnsi="標楷體" w:hint="eastAsia"/>
          <w:spacing w:val="20"/>
        </w:rPr>
        <w:t>著。（葉國居〈髻鬃花〉）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(A)</w:t>
      </w:r>
      <w:r w:rsidRPr="004D6FF0">
        <w:rPr>
          <w:rFonts w:ascii="新細明體" w:hAnsi="新細明體" w:hint="eastAsia"/>
        </w:rPr>
        <w:t>烈陽如漿：</w:t>
      </w:r>
      <w:r w:rsidR="00051E30">
        <w:rPr>
          <w:rFonts w:ascii="新細明體" w:hAnsi="新細明體" w:hint="eastAsia"/>
        </w:rPr>
        <w:t>形容</w:t>
      </w:r>
      <w:r w:rsidRPr="004D6FF0">
        <w:rPr>
          <w:rFonts w:ascii="新細明體" w:hAnsi="新細明體" w:hint="eastAsia"/>
          <w:lang w:eastAsia="zh-HK"/>
        </w:rPr>
        <w:t>祖母</w:t>
      </w:r>
      <w:r w:rsidR="00051E30">
        <w:rPr>
          <w:rFonts w:ascii="新細明體" w:hAnsi="新細明體" w:hint="eastAsia"/>
        </w:rPr>
        <w:t>對</w:t>
      </w:r>
      <w:r w:rsidR="00977F4F">
        <w:rPr>
          <w:rFonts w:ascii="新細明體" w:hAnsi="新細明體" w:hint="eastAsia"/>
        </w:rPr>
        <w:t>子</w:t>
      </w:r>
      <w:r w:rsidR="00051E30">
        <w:rPr>
          <w:rFonts w:ascii="新細明體" w:hAnsi="新細明體" w:hint="eastAsia"/>
        </w:rPr>
        <w:t>孫們的</w:t>
      </w:r>
      <w:r w:rsidR="009B2774">
        <w:rPr>
          <w:rFonts w:ascii="新細明體" w:hAnsi="新細明體" w:hint="eastAsia"/>
        </w:rPr>
        <w:t>深厚</w:t>
      </w:r>
      <w:r w:rsidR="00051E30">
        <w:rPr>
          <w:rFonts w:ascii="新細明體" w:hAnsi="新細明體" w:hint="eastAsia"/>
        </w:rPr>
        <w:t>關愛，彷如陽光般溫暖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(B)</w:t>
      </w:r>
      <w:r w:rsidR="00051E30">
        <w:rPr>
          <w:rFonts w:hint="eastAsia"/>
        </w:rPr>
        <w:t>髮中的黑色素與汗水</w:t>
      </w:r>
      <w:r w:rsidRPr="004D6FF0">
        <w:rPr>
          <w:rFonts w:ascii="新細明體" w:hAnsi="新細明體" w:hint="eastAsia"/>
        </w:rPr>
        <w:t>蘸成墨汁：暗喻</w:t>
      </w:r>
      <w:r w:rsidRPr="004D6FF0">
        <w:rPr>
          <w:rFonts w:ascii="新細明體" w:hAnsi="新細明體" w:hint="eastAsia"/>
          <w:lang w:eastAsia="zh-HK"/>
        </w:rPr>
        <w:t>祖母</w:t>
      </w:r>
      <w:r w:rsidR="00051E30">
        <w:rPr>
          <w:rFonts w:ascii="新細明體" w:hAnsi="新細明體" w:hint="eastAsia"/>
        </w:rPr>
        <w:t>勞動且</w:t>
      </w:r>
      <w:r w:rsidRPr="004D6FF0">
        <w:rPr>
          <w:rFonts w:ascii="新細明體" w:hAnsi="新細明體" w:hint="eastAsia"/>
          <w:lang w:eastAsia="zh-HK"/>
        </w:rPr>
        <w:t>漸老</w:t>
      </w:r>
      <w:r w:rsidR="00051E30">
        <w:rPr>
          <w:rFonts w:ascii="新細明體" w:hAnsi="新細明體" w:hint="eastAsia"/>
        </w:rPr>
        <w:t>的</w:t>
      </w:r>
      <w:r w:rsidRPr="004D6FF0">
        <w:rPr>
          <w:rFonts w:ascii="新細明體" w:hAnsi="新細明體" w:hint="eastAsia"/>
          <w:lang w:eastAsia="zh-HK"/>
        </w:rPr>
        <w:t>身影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(C)</w:t>
      </w:r>
      <w:r w:rsidRPr="004D6FF0">
        <w:rPr>
          <w:rFonts w:ascii="新細明體" w:hAnsi="新細明體" w:hint="eastAsia"/>
        </w:rPr>
        <w:t>濃稠</w:t>
      </w:r>
      <w:r w:rsidRPr="004D6FF0">
        <w:rPr>
          <w:rFonts w:ascii="新細明體" w:hAnsi="新細明體" w:hint="eastAsia"/>
          <w:lang w:eastAsia="zh-HK"/>
        </w:rPr>
        <w:t>的</w:t>
      </w:r>
      <w:r w:rsidRPr="004D6FF0">
        <w:rPr>
          <w:rFonts w:ascii="新細明體" w:hAnsi="新細明體" w:hint="eastAsia"/>
        </w:rPr>
        <w:t>黑夜</w:t>
      </w:r>
      <w:r w:rsidR="00051E30">
        <w:rPr>
          <w:rFonts w:ascii="新細明體" w:hAnsi="新細明體" w:hint="eastAsia"/>
        </w:rPr>
        <w:t>：凸顯</w:t>
      </w:r>
      <w:r w:rsidRPr="004D6FF0">
        <w:rPr>
          <w:rFonts w:ascii="新細明體" w:hAnsi="新細明體" w:hint="eastAsia"/>
        </w:rPr>
        <w:t>祖母</w:t>
      </w:r>
      <w:r w:rsidR="00051E30">
        <w:rPr>
          <w:rFonts w:ascii="新細明體" w:hAnsi="新細明體" w:hint="eastAsia"/>
        </w:rPr>
        <w:t>農務</w:t>
      </w:r>
      <w:r w:rsidRPr="004D6FF0">
        <w:rPr>
          <w:rFonts w:ascii="新細明體" w:hAnsi="新細明體" w:hint="eastAsia"/>
        </w:rPr>
        <w:t>負擔沉重，不敢寄望光明的未來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(D)</w:t>
      </w:r>
      <w:r w:rsidRPr="004D6FF0">
        <w:rPr>
          <w:rFonts w:ascii="新細明體" w:hAnsi="新細明體" w:hint="eastAsia"/>
        </w:rPr>
        <w:t>背負著浩大的夜色：對比祖母日夜忙碌，卻收成有限的辛酸</w:t>
      </w:r>
    </w:p>
    <w:p w:rsidR="00F02FE4" w:rsidRPr="004D6FF0" w:rsidRDefault="00E8541E" w:rsidP="00DE4403">
      <w:pPr>
        <w:pStyle w:val="TIT1"/>
        <w:rPr>
          <w:lang w:val="en-US"/>
        </w:rPr>
      </w:pPr>
      <w:r>
        <w:rPr>
          <w:rFonts w:hint="eastAsia"/>
          <w:lang w:val="en-US"/>
        </w:rPr>
        <w:lastRenderedPageBreak/>
        <w:t>6</w:t>
      </w:r>
      <w:r w:rsidR="00F02FE4" w:rsidRPr="004D6FF0">
        <w:rPr>
          <w:rFonts w:hint="eastAsia"/>
          <w:lang w:val="en-US"/>
        </w:rPr>
        <w:t>.</w:t>
      </w:r>
      <w:r w:rsidR="00F02FE4" w:rsidRPr="004D6FF0">
        <w:rPr>
          <w:rFonts w:hint="eastAsia"/>
          <w:lang w:val="en-US"/>
        </w:rPr>
        <w:tab/>
      </w:r>
      <w:r w:rsidR="00F02FE4" w:rsidRPr="004D6FF0">
        <w:rPr>
          <w:rFonts w:hAnsi="新細明體"/>
        </w:rPr>
        <w:t>依據</w:t>
      </w:r>
      <w:r w:rsidR="00F02FE4" w:rsidRPr="004D6FF0">
        <w:rPr>
          <w:rFonts w:hAnsi="新細明體" w:hint="eastAsia"/>
        </w:rPr>
        <w:t>下</w:t>
      </w:r>
      <w:r w:rsidR="00F02FE4" w:rsidRPr="004D6FF0">
        <w:rPr>
          <w:rFonts w:hAnsi="新細明體"/>
        </w:rPr>
        <w:t>文，最符合</w:t>
      </w:r>
      <w:bookmarkStart w:id="1" w:name="_Hlk20036428"/>
      <w:r w:rsidR="00F02FE4" w:rsidRPr="004D6FF0">
        <w:rPr>
          <w:rFonts w:hAnsi="新細明體"/>
        </w:rPr>
        <w:t>作者</w:t>
      </w:r>
      <w:r w:rsidR="00F02FE4" w:rsidRPr="004D6FF0">
        <w:rPr>
          <w:rFonts w:hAnsi="新細明體" w:hint="eastAsia"/>
        </w:rPr>
        <w:t>對「心結」看法的是</w:t>
      </w:r>
      <w:bookmarkEnd w:id="1"/>
      <w:r w:rsidR="00F02FE4" w:rsidRPr="004D6FF0">
        <w:rPr>
          <w:rFonts w:hAnsi="新細明體"/>
        </w:rPr>
        <w:t>：</w:t>
      </w:r>
    </w:p>
    <w:p w:rsidR="00F02FE4" w:rsidRPr="004D6FF0" w:rsidRDefault="00F02FE4" w:rsidP="00DE4403">
      <w:pPr>
        <w:pStyle w:val="tit2"/>
        <w:spacing w:line="320" w:lineRule="atLeast"/>
        <w:rPr>
          <w:spacing w:val="20"/>
        </w:rPr>
      </w:pPr>
      <w:r w:rsidRPr="004D6FF0">
        <w:rPr>
          <w:spacing w:val="20"/>
        </w:rPr>
        <w:t xml:space="preserve">　　人都說，心結宜解不宜結。又說，解開心結就是海闊天空。可是，人生怎麼少得了心結？一旦海闊天空，人心又將空懸何處？</w:t>
      </w:r>
    </w:p>
    <w:p w:rsidR="00F02FE4" w:rsidRPr="004D6FF0" w:rsidRDefault="00F02FE4" w:rsidP="00DE4403">
      <w:pPr>
        <w:pStyle w:val="tit2"/>
        <w:spacing w:line="320" w:lineRule="atLeast"/>
        <w:rPr>
          <w:spacing w:val="20"/>
        </w:rPr>
      </w:pPr>
      <w:r>
        <w:rPr>
          <w:spacing w:val="20"/>
        </w:rPr>
        <w:t xml:space="preserve">　　許多人心裡都有心結的場所，例如</w:t>
      </w:r>
      <w:r>
        <w:rPr>
          <w:rFonts w:hint="eastAsia"/>
          <w:spacing w:val="20"/>
        </w:rPr>
        <w:t>：</w:t>
      </w:r>
      <w:r w:rsidRPr="004D6FF0">
        <w:rPr>
          <w:spacing w:val="20"/>
        </w:rPr>
        <w:t>故鄉的母校</w:t>
      </w:r>
      <w:r w:rsidRPr="004D6FF0">
        <w:rPr>
          <w:rFonts w:hint="eastAsia"/>
          <w:spacing w:val="0"/>
        </w:rPr>
        <w:t>──</w:t>
      </w:r>
      <w:r w:rsidRPr="004D6FF0">
        <w:rPr>
          <w:spacing w:val="20"/>
        </w:rPr>
        <w:t>初戀、體罰、模擬考，都在那裡發生。有些人每次回到故鄉，就一定要去母校走走；有些人卻一定要避開母校。心結可能是甜美的，也可能是痛苦的。不管心結的場所被珍愛，還是被憎惡，此等強烈的愛憎情緒，都證明了心結有多要緊。心結的場所，是數學</w:t>
      </w:r>
      <w:r w:rsidRPr="004D6FF0">
        <w:rPr>
          <w:rFonts w:hint="eastAsia"/>
          <w:spacing w:val="20"/>
        </w:rPr>
        <w:t>X</w:t>
      </w:r>
      <w:r w:rsidRPr="004D6FF0">
        <w:rPr>
          <w:spacing w:val="20"/>
        </w:rPr>
        <w:t>軸</w:t>
      </w:r>
      <w:r w:rsidRPr="004D6FF0">
        <w:rPr>
          <w:rFonts w:hint="eastAsia"/>
          <w:spacing w:val="20"/>
        </w:rPr>
        <w:t>Y</w:t>
      </w:r>
      <w:r w:rsidRPr="004D6FF0">
        <w:rPr>
          <w:spacing w:val="20"/>
        </w:rPr>
        <w:t>軸交叉的原點，有了原點，我們才知自己</w:t>
      </w:r>
      <w:r w:rsidR="00051E30" w:rsidRPr="004D6FF0">
        <w:rPr>
          <w:spacing w:val="20"/>
        </w:rPr>
        <w:t>置</w:t>
      </w:r>
      <w:r w:rsidRPr="004D6FF0">
        <w:rPr>
          <w:spacing w:val="20"/>
        </w:rPr>
        <w:t>身哪一個座標格子裡，才覺得踏實。</w:t>
      </w:r>
    </w:p>
    <w:p w:rsidR="00F02FE4" w:rsidRPr="004D6FF0" w:rsidRDefault="00F02FE4" w:rsidP="00DE4403">
      <w:pPr>
        <w:pStyle w:val="tit2"/>
        <w:spacing w:line="320" w:lineRule="atLeast"/>
        <w:rPr>
          <w:spacing w:val="20"/>
        </w:rPr>
      </w:pPr>
      <w:r w:rsidRPr="004D6FF0">
        <w:rPr>
          <w:spacing w:val="20"/>
        </w:rPr>
        <w:t xml:space="preserve">　　心結是一支大頭針，可以把一張地圖釘在牆上。如果大頭針掉失了，牆上的地圖也就垮下來。（改寫自紀大偉〈心結〉）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(A)</w:t>
      </w:r>
      <w:r w:rsidRPr="004D6FF0">
        <w:rPr>
          <w:rFonts w:ascii="新細明體" w:hAnsi="新細明體" w:hint="eastAsia"/>
        </w:rPr>
        <w:t>心結或甜美或痛苦，美者宜留，苦者宜解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(B)</w:t>
      </w:r>
      <w:r w:rsidRPr="004D6FF0">
        <w:rPr>
          <w:rFonts w:ascii="新細明體" w:hAnsi="新細明體" w:hint="eastAsia"/>
        </w:rPr>
        <w:t>產生心結的場所總令人卻步，不願再接近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(C)</w:t>
      </w:r>
      <w:r w:rsidRPr="004D6FF0">
        <w:rPr>
          <w:rFonts w:ascii="新細明體" w:hAnsi="新細明體" w:hint="eastAsia"/>
        </w:rPr>
        <w:t>人生因心結而有支點、能定著，不致虛空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(D)</w:t>
      </w:r>
      <w:r w:rsidRPr="004D6FF0">
        <w:rPr>
          <w:rFonts w:ascii="新細明體" w:hAnsi="新細明體" w:hint="eastAsia"/>
        </w:rPr>
        <w:t>生命不斷前行，無須回首心結，自招煩惱</w:t>
      </w:r>
    </w:p>
    <w:p w:rsidR="00F02FE4" w:rsidRPr="004D6FF0" w:rsidRDefault="00E8541E" w:rsidP="00DE4403">
      <w:pPr>
        <w:pStyle w:val="TIT1"/>
        <w:spacing w:beforeLines="25" w:before="60"/>
        <w:rPr>
          <w:lang w:val="en-US"/>
        </w:rPr>
      </w:pPr>
      <w:r>
        <w:rPr>
          <w:rFonts w:hint="eastAsia"/>
          <w:lang w:val="en-US"/>
        </w:rPr>
        <w:t>7</w:t>
      </w:r>
      <w:r w:rsidR="00F02FE4" w:rsidRPr="004D6FF0">
        <w:rPr>
          <w:rFonts w:hint="eastAsia"/>
          <w:lang w:val="en-US"/>
        </w:rPr>
        <w:t>.</w:t>
      </w:r>
      <w:r w:rsidR="00F02FE4" w:rsidRPr="004D6FF0">
        <w:rPr>
          <w:rFonts w:hint="eastAsia"/>
          <w:lang w:val="en-US"/>
        </w:rPr>
        <w:tab/>
      </w:r>
      <w:r w:rsidR="00160CAE">
        <w:rPr>
          <w:rFonts w:hint="eastAsia"/>
          <w:lang w:val="en-US"/>
        </w:rPr>
        <w:t>關於</w:t>
      </w:r>
      <w:r w:rsidR="00F02FE4" w:rsidRPr="001515D7">
        <w:rPr>
          <w:rFonts w:hint="eastAsia"/>
        </w:rPr>
        <w:t>下列</w:t>
      </w:r>
      <w:r w:rsidR="004E7636">
        <w:rPr>
          <w:rFonts w:hint="eastAsia"/>
        </w:rPr>
        <w:t>新詩</w:t>
      </w:r>
      <w:r w:rsidR="00F02FE4" w:rsidRPr="001515D7">
        <w:rPr>
          <w:rFonts w:hint="eastAsia"/>
        </w:rPr>
        <w:t>，</w:t>
      </w:r>
      <w:r w:rsidR="00160CAE">
        <w:rPr>
          <w:rFonts w:hint="eastAsia"/>
        </w:rPr>
        <w:t>解讀</w:t>
      </w:r>
      <w:r w:rsidR="00F02FE4" w:rsidRPr="00B4667B">
        <w:rPr>
          <w:rFonts w:hint="eastAsia"/>
          <w:b/>
          <w:u w:val="single"/>
        </w:rPr>
        <w:t>最不適當</w:t>
      </w:r>
      <w:r w:rsidR="00F02FE4" w:rsidRPr="001515D7">
        <w:rPr>
          <w:rFonts w:hint="eastAsia"/>
        </w:rPr>
        <w:t>的是：</w:t>
      </w:r>
    </w:p>
    <w:p w:rsidR="00F02FE4" w:rsidRPr="009E61B0" w:rsidRDefault="00F02FE4" w:rsidP="00DE4403">
      <w:pPr>
        <w:pStyle w:val="tit2"/>
        <w:spacing w:line="320" w:lineRule="atLeast"/>
        <w:rPr>
          <w:spacing w:val="20"/>
        </w:rPr>
      </w:pPr>
      <w:r w:rsidRPr="009E61B0">
        <w:rPr>
          <w:spacing w:val="20"/>
        </w:rPr>
        <w:t xml:space="preserve">　　孤獨的小舟都是歪斜地擱著</w:t>
      </w:r>
      <w:r w:rsidRPr="009E61B0">
        <w:rPr>
          <w:rFonts w:hint="eastAsia"/>
          <w:spacing w:val="20"/>
        </w:rPr>
        <w:t>／</w:t>
      </w:r>
      <w:r w:rsidRPr="009E61B0">
        <w:rPr>
          <w:spacing w:val="20"/>
        </w:rPr>
        <w:t>全世界的沙灘都是如此的</w:t>
      </w:r>
      <w:r w:rsidRPr="009E61B0">
        <w:rPr>
          <w:rFonts w:hint="eastAsia"/>
          <w:spacing w:val="20"/>
        </w:rPr>
        <w:t>／</w:t>
      </w:r>
      <w:r w:rsidRPr="009E61B0">
        <w:rPr>
          <w:spacing w:val="20"/>
        </w:rPr>
        <w:t>而如同歪斜的頭</w:t>
      </w:r>
      <w:r w:rsidRPr="009E61B0">
        <w:rPr>
          <w:rFonts w:hint="eastAsia"/>
          <w:spacing w:val="20"/>
        </w:rPr>
        <w:t>／</w:t>
      </w:r>
      <w:r w:rsidR="00051E30">
        <w:rPr>
          <w:spacing w:val="20"/>
        </w:rPr>
        <w:t>裡面充</w:t>
      </w:r>
      <w:r w:rsidR="00051E30">
        <w:rPr>
          <w:rFonts w:hint="eastAsia"/>
          <w:spacing w:val="20"/>
        </w:rPr>
        <w:t>盈</w:t>
      </w:r>
      <w:r w:rsidRPr="009E61B0">
        <w:rPr>
          <w:spacing w:val="20"/>
        </w:rPr>
        <w:t>著悲哀（</w:t>
      </w:r>
      <w:r w:rsidRPr="009E61B0">
        <w:rPr>
          <w:rFonts w:hint="eastAsia"/>
          <w:spacing w:val="20"/>
        </w:rPr>
        <w:t>方旗〈</w:t>
      </w:r>
      <w:r w:rsidRPr="009E61B0">
        <w:rPr>
          <w:spacing w:val="20"/>
        </w:rPr>
        <w:t>小舟</w:t>
      </w:r>
      <w:r w:rsidRPr="009E61B0">
        <w:rPr>
          <w:rFonts w:hint="eastAsia"/>
          <w:spacing w:val="20"/>
        </w:rPr>
        <w:t>〉</w:t>
      </w:r>
      <w:r w:rsidRPr="009E61B0">
        <w:rPr>
          <w:spacing w:val="20"/>
          <w:szCs w:val="22"/>
        </w:rPr>
        <w:t>）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(A)</w:t>
      </w:r>
      <w:r w:rsidRPr="001515D7">
        <w:rPr>
          <w:rFonts w:hint="eastAsia"/>
        </w:rPr>
        <w:t>以「舟」喻人，凸顯生命被擱淺的悲哀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(B)</w:t>
      </w:r>
      <w:r>
        <w:rPr>
          <w:rFonts w:hint="eastAsia"/>
        </w:rPr>
        <w:t>用「沙灘」的</w:t>
      </w:r>
      <w:r w:rsidR="00160CAE">
        <w:rPr>
          <w:rFonts w:hint="eastAsia"/>
        </w:rPr>
        <w:t>單調，暗喻生活千篇一律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(C)</w:t>
      </w:r>
      <w:r w:rsidRPr="001515D7">
        <w:rPr>
          <w:rFonts w:hint="eastAsia"/>
        </w:rPr>
        <w:t>「都是如此的」強調人舟孤獨的普遍性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(D)</w:t>
      </w:r>
      <w:r w:rsidRPr="001515D7">
        <w:rPr>
          <w:rFonts w:hint="eastAsia"/>
        </w:rPr>
        <w:t>兩次「歪斜」描寫人舟頹然無力的姿態</w:t>
      </w:r>
    </w:p>
    <w:p w:rsidR="00E8541E" w:rsidRPr="004D6FF0" w:rsidRDefault="00E8541E" w:rsidP="00DE4403">
      <w:pPr>
        <w:pStyle w:val="TIT1"/>
        <w:spacing w:beforeLines="25" w:before="60"/>
      </w:pPr>
      <w:r>
        <w:rPr>
          <w:rFonts w:hint="eastAsia"/>
        </w:rPr>
        <w:t>8</w:t>
      </w:r>
      <w:r w:rsidRPr="004D6FF0">
        <w:rPr>
          <w:rFonts w:hint="eastAsia"/>
        </w:rPr>
        <w:t>.</w:t>
      </w:r>
      <w:r w:rsidRPr="004D6FF0">
        <w:rPr>
          <w:rFonts w:hint="eastAsia"/>
        </w:rPr>
        <w:tab/>
      </w:r>
      <w:r w:rsidRPr="004D6FF0">
        <w:rPr>
          <w:rFonts w:hint="eastAsia"/>
          <w:spacing w:val="24"/>
        </w:rPr>
        <w:t>下文</w:t>
      </w:r>
      <w:r w:rsidRPr="004D6FF0">
        <w:rPr>
          <w:rFonts w:hint="eastAsia"/>
          <w:u w:val="single"/>
        </w:rPr>
        <w:t xml:space="preserve">　　</w:t>
      </w:r>
      <w:r w:rsidRPr="004D6FF0">
        <w:rPr>
          <w:rFonts w:hint="eastAsia"/>
          <w:spacing w:val="24"/>
        </w:rPr>
        <w:t>內</w:t>
      </w:r>
      <w:r w:rsidRPr="004D6FF0">
        <w:rPr>
          <w:spacing w:val="24"/>
        </w:rPr>
        <w:t>最適合填入的</w:t>
      </w:r>
      <w:r w:rsidRPr="004D6FF0">
        <w:rPr>
          <w:rFonts w:hint="eastAsia"/>
          <w:spacing w:val="24"/>
        </w:rPr>
        <w:t>詞語</w:t>
      </w:r>
      <w:r w:rsidRPr="004D6FF0">
        <w:t>依序是：</w:t>
      </w:r>
    </w:p>
    <w:p w:rsidR="00E8541E" w:rsidRPr="004D6FF0" w:rsidRDefault="00E8541E" w:rsidP="00FD4F71">
      <w:pPr>
        <w:pStyle w:val="TIT11"/>
        <w:ind w:left="798" w:rightChars="-2" w:right="-4" w:hanging="429"/>
      </w:pPr>
      <w:r w:rsidRPr="004D6FF0">
        <w:rPr>
          <w:rFonts w:hint="eastAsia"/>
        </w:rPr>
        <w:t>甲、上書陳事，起自戰國，逮於兩漢，風流彌廣。原其體度：攻人主之長短，</w:t>
      </w:r>
      <w:r w:rsidRPr="004D6FF0">
        <w:rPr>
          <w:rFonts w:hint="eastAsia"/>
          <w:u w:val="single"/>
        </w:rPr>
        <w:t xml:space="preserve">　　</w:t>
      </w:r>
      <w:r w:rsidR="00160CAE">
        <w:rPr>
          <w:rFonts w:hint="eastAsia"/>
        </w:rPr>
        <w:t>之徒也；訐群</w:t>
      </w:r>
      <w:r w:rsidRPr="004D6FF0">
        <w:rPr>
          <w:rFonts w:hint="eastAsia"/>
        </w:rPr>
        <w:t>臣之得失，訟訴之類也；陳國家之利害，</w:t>
      </w:r>
      <w:r w:rsidRPr="004D6FF0">
        <w:rPr>
          <w:rFonts w:hint="eastAsia"/>
          <w:u w:val="single"/>
        </w:rPr>
        <w:t xml:space="preserve">　　</w:t>
      </w:r>
      <w:r w:rsidRPr="004D6FF0">
        <w:rPr>
          <w:rFonts w:hint="eastAsia"/>
        </w:rPr>
        <w:t>之伍也；帶私情之與奪，</w:t>
      </w:r>
      <w:r w:rsidRPr="004D6FF0">
        <w:rPr>
          <w:rFonts w:hint="eastAsia"/>
          <w:u w:val="single"/>
        </w:rPr>
        <w:t xml:space="preserve">　　</w:t>
      </w:r>
      <w:r w:rsidRPr="004D6FF0">
        <w:rPr>
          <w:rFonts w:hint="eastAsia"/>
        </w:rPr>
        <w:t>之儔也。總此四塗，賈誠以求位，鬻言以干祿，或無絲毫之益，而有不省之困。（顏之推《顏氏家訓》）</w:t>
      </w:r>
    </w:p>
    <w:p w:rsidR="00E8541E" w:rsidRPr="004D6FF0" w:rsidRDefault="00E8541E" w:rsidP="00FD4F71">
      <w:pPr>
        <w:pStyle w:val="TIT11"/>
        <w:ind w:left="798" w:rightChars="-2" w:right="-4" w:hanging="429"/>
      </w:pPr>
      <w:r w:rsidRPr="004D6FF0">
        <w:rPr>
          <w:rFonts w:hint="eastAsia"/>
        </w:rPr>
        <w:t>乙、大凡為文，須要有溫和敦厚之氣，</w:t>
      </w:r>
      <w:r w:rsidRPr="004D6FF0">
        <w:rPr>
          <w:rFonts w:hint="eastAsia"/>
          <w:u w:val="single"/>
        </w:rPr>
        <w:t xml:space="preserve">　　</w:t>
      </w:r>
      <w:r w:rsidRPr="004D6FF0">
        <w:rPr>
          <w:rFonts w:cs="標楷體" w:hint="eastAsia"/>
        </w:rPr>
        <w:t>告君文字，蓋尤不可無也。（吳訥</w:t>
      </w:r>
      <w:r w:rsidRPr="004D6FF0">
        <w:rPr>
          <w:rFonts w:hint="eastAsia"/>
        </w:rPr>
        <w:t>《文章辨體序》）</w:t>
      </w:r>
    </w:p>
    <w:p w:rsidR="00E8541E" w:rsidRPr="004D6FF0" w:rsidRDefault="00E8541E" w:rsidP="00DE4403">
      <w:pPr>
        <w:pStyle w:val="AB"/>
      </w:pPr>
      <w:r w:rsidRPr="004D6FF0">
        <w:rPr>
          <w:rFonts w:hint="eastAsia"/>
        </w:rPr>
        <w:t>(A)</w:t>
      </w:r>
      <w:r w:rsidRPr="004D6FF0">
        <w:t>諫諍／對策／遊說／</w:t>
      </w:r>
      <w:r w:rsidRPr="004D6FF0">
        <w:rPr>
          <w:rFonts w:hint="eastAsia"/>
        </w:rPr>
        <w:t>章疏</w:t>
      </w:r>
      <w:r w:rsidRPr="004D6FF0">
        <w:rPr>
          <w:rFonts w:hint="eastAsia"/>
        </w:rPr>
        <w:tab/>
        <w:t>(B)</w:t>
      </w:r>
      <w:r w:rsidRPr="004D6FF0">
        <w:t>諫諍／</w:t>
      </w:r>
      <w:r w:rsidRPr="004D6FF0">
        <w:rPr>
          <w:rFonts w:hint="eastAsia"/>
        </w:rPr>
        <w:t>章疏</w:t>
      </w:r>
      <w:r w:rsidRPr="004D6FF0">
        <w:t>／遊說／對策</w:t>
      </w:r>
    </w:p>
    <w:p w:rsidR="00E8541E" w:rsidRPr="004D6FF0" w:rsidRDefault="00E8541E" w:rsidP="00DE4403">
      <w:pPr>
        <w:pStyle w:val="AB"/>
      </w:pPr>
      <w:r w:rsidRPr="004D6FF0">
        <w:rPr>
          <w:rFonts w:hint="eastAsia"/>
        </w:rPr>
        <w:t>(C)</w:t>
      </w:r>
      <w:r w:rsidRPr="004D6FF0">
        <w:t>遊說／對策／諫諍／</w:t>
      </w:r>
      <w:r w:rsidRPr="004D6FF0">
        <w:rPr>
          <w:rFonts w:hint="eastAsia"/>
        </w:rPr>
        <w:t>章疏</w:t>
      </w:r>
      <w:r w:rsidRPr="004D6FF0">
        <w:rPr>
          <w:rFonts w:hint="eastAsia"/>
        </w:rPr>
        <w:tab/>
        <w:t>(D)</w:t>
      </w:r>
      <w:r w:rsidRPr="004D6FF0">
        <w:t>遊說／諫諍／</w:t>
      </w:r>
      <w:r w:rsidRPr="004D6FF0">
        <w:rPr>
          <w:rFonts w:hint="eastAsia"/>
        </w:rPr>
        <w:t>章疏</w:t>
      </w:r>
      <w:r w:rsidRPr="004D6FF0">
        <w:t>／對策</w:t>
      </w:r>
    </w:p>
    <w:p w:rsidR="00F02FE4" w:rsidRPr="004D6FF0" w:rsidRDefault="00E8541E" w:rsidP="00F65FE2">
      <w:pPr>
        <w:pStyle w:val="TIT1"/>
        <w:spacing w:beforeLines="25" w:before="60"/>
        <w:jc w:val="both"/>
      </w:pPr>
      <w:r>
        <w:rPr>
          <w:rFonts w:hint="eastAsia"/>
        </w:rPr>
        <w:t>9</w:t>
      </w:r>
      <w:r w:rsidR="00F02FE4" w:rsidRPr="004D6FF0">
        <w:rPr>
          <w:rFonts w:hint="eastAsia"/>
        </w:rPr>
        <w:t>.</w:t>
      </w:r>
      <w:r w:rsidR="00F02FE4" w:rsidRPr="004D6FF0">
        <w:rPr>
          <w:rFonts w:hint="eastAsia"/>
        </w:rPr>
        <w:tab/>
      </w:r>
      <w:r w:rsidR="00F02FE4" w:rsidRPr="004D6FF0">
        <w:rPr>
          <w:rFonts w:hint="eastAsia"/>
        </w:rPr>
        <w:t>「</w:t>
      </w:r>
      <w:r w:rsidR="00F02FE4" w:rsidRPr="004D6FF0">
        <w:rPr>
          <w:rFonts w:hint="eastAsia"/>
          <w:spacing w:val="0"/>
        </w:rPr>
        <w:t>……</w:t>
      </w:r>
      <w:r w:rsidR="00F02FE4" w:rsidRPr="004D6FF0">
        <w:rPr>
          <w:rFonts w:hint="eastAsia"/>
        </w:rPr>
        <w:t>者，</w:t>
      </w:r>
      <w:r w:rsidR="00F02FE4" w:rsidRPr="004D6FF0">
        <w:rPr>
          <w:rFonts w:hint="eastAsia"/>
          <w:spacing w:val="0"/>
        </w:rPr>
        <w:t>……</w:t>
      </w:r>
      <w:r w:rsidR="00F02FE4" w:rsidRPr="004D6FF0">
        <w:rPr>
          <w:rFonts w:hint="eastAsia"/>
        </w:rPr>
        <w:t>也」是古文判斷句的典型結構，例如「南冥者，天池也」，即「所謂南冥就是天池」。下列文句，</w:t>
      </w:r>
      <w:r w:rsidR="00F02FE4" w:rsidRPr="004D6FF0">
        <w:rPr>
          <w:rFonts w:hint="eastAsia"/>
          <w:b/>
          <w:u w:val="single"/>
        </w:rPr>
        <w:t>不是</w:t>
      </w:r>
      <w:r w:rsidR="00F02FE4" w:rsidRPr="004D6FF0">
        <w:rPr>
          <w:rFonts w:hint="eastAsia"/>
        </w:rPr>
        <w:t>表達判斷語意的是：</w:t>
      </w:r>
      <w:r w:rsidR="00F02FE4" w:rsidRPr="004D6FF0">
        <w:rPr>
          <w:rFonts w:hint="eastAsia"/>
        </w:rPr>
        <w:t xml:space="preserve"> </w:t>
      </w:r>
    </w:p>
    <w:p w:rsidR="00F02FE4" w:rsidRPr="004D6FF0" w:rsidRDefault="00F02FE4" w:rsidP="00DE4403">
      <w:pPr>
        <w:pStyle w:val="AA"/>
        <w:rPr>
          <w:lang w:val="es-ES"/>
        </w:rPr>
      </w:pPr>
      <w:r w:rsidRPr="004D6FF0">
        <w:rPr>
          <w:lang w:val="es-ES" w:eastAsia="zh-HK"/>
        </w:rPr>
        <w:t>(A)</w:t>
      </w:r>
      <w:r w:rsidRPr="004D6FF0">
        <w:t>望之蔚然而深秀者</w:t>
      </w:r>
      <w:r w:rsidRPr="004D6FF0">
        <w:rPr>
          <w:lang w:val="es-ES"/>
        </w:rPr>
        <w:t>，</w:t>
      </w:r>
      <w:r w:rsidRPr="004D6FF0">
        <w:t>琅邪也</w:t>
      </w:r>
    </w:p>
    <w:p w:rsidR="00F02FE4" w:rsidRPr="004D6FF0" w:rsidRDefault="00F02FE4" w:rsidP="00DE4403">
      <w:pPr>
        <w:pStyle w:val="AA"/>
        <w:rPr>
          <w:lang w:val="es-ES"/>
        </w:rPr>
      </w:pPr>
      <w:r w:rsidRPr="004D6FF0">
        <w:rPr>
          <w:lang w:val="es-ES" w:eastAsia="zh-HK"/>
        </w:rPr>
        <w:t>(B)</w:t>
      </w:r>
      <w:r w:rsidRPr="004D6FF0">
        <w:t>以為凡是州之山水有異態者</w:t>
      </w:r>
      <w:r w:rsidRPr="004D6FF0">
        <w:rPr>
          <w:lang w:val="es-ES"/>
        </w:rPr>
        <w:t>，</w:t>
      </w:r>
      <w:r w:rsidRPr="004D6FF0">
        <w:t>皆我有也</w:t>
      </w:r>
    </w:p>
    <w:p w:rsidR="00F02FE4" w:rsidRPr="004D6FF0" w:rsidRDefault="00F02FE4" w:rsidP="00DE4403">
      <w:pPr>
        <w:pStyle w:val="AA"/>
        <w:rPr>
          <w:lang w:val="es-ES"/>
        </w:rPr>
      </w:pPr>
      <w:r w:rsidRPr="004D6FF0">
        <w:rPr>
          <w:lang w:val="es-ES" w:eastAsia="zh-HK"/>
        </w:rPr>
        <w:t>(C)</w:t>
      </w:r>
      <w:r w:rsidRPr="004D6FF0">
        <w:t>夫史者，民族之精神，而人群之龜鑑也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(D)</w:t>
      </w:r>
      <w:r>
        <w:t>鄭、衛、桑間</w:t>
      </w:r>
      <w:r>
        <w:rPr>
          <w:rFonts w:hint="eastAsia"/>
        </w:rPr>
        <w:t>、</w:t>
      </w:r>
      <w:r w:rsidRPr="00934CE3">
        <w:t>韶虞、武象者，異國之樂也</w:t>
      </w:r>
    </w:p>
    <w:p w:rsidR="00F02FE4" w:rsidRPr="004D6FF0" w:rsidRDefault="00E8541E" w:rsidP="00DE4403">
      <w:pPr>
        <w:pStyle w:val="TIT1"/>
        <w:spacing w:beforeLines="25" w:before="60"/>
      </w:pPr>
      <w:r>
        <w:rPr>
          <w:rFonts w:hint="eastAsia"/>
        </w:rPr>
        <w:t>10</w:t>
      </w:r>
      <w:r w:rsidR="00F02FE4" w:rsidRPr="004D6FF0">
        <w:rPr>
          <w:rFonts w:hint="eastAsia"/>
        </w:rPr>
        <w:t>.</w:t>
      </w:r>
      <w:r w:rsidR="00F02FE4" w:rsidRPr="004D6FF0">
        <w:rPr>
          <w:rFonts w:hint="eastAsia"/>
        </w:rPr>
        <w:tab/>
      </w:r>
      <w:r w:rsidR="00F02FE4" w:rsidRPr="004D6FF0">
        <w:t>關於</w:t>
      </w:r>
      <w:r w:rsidR="00F02FE4">
        <w:rPr>
          <w:rFonts w:hint="eastAsia"/>
        </w:rPr>
        <w:t>下文</w:t>
      </w:r>
      <w:r w:rsidR="00F02FE4" w:rsidRPr="004D6FF0">
        <w:rPr>
          <w:rFonts w:hint="eastAsia"/>
        </w:rPr>
        <w:t>〈烏鵲歌〉的解釋，最適當的是：</w:t>
      </w:r>
    </w:p>
    <w:p w:rsidR="00F02FE4" w:rsidRPr="004D6FF0" w:rsidRDefault="00F02FE4" w:rsidP="00DE4403">
      <w:pPr>
        <w:pStyle w:val="tit2"/>
        <w:spacing w:line="320" w:lineRule="atLeast"/>
        <w:rPr>
          <w:spacing w:val="20"/>
        </w:rPr>
      </w:pPr>
      <w:r w:rsidRPr="004D6FF0">
        <w:rPr>
          <w:rFonts w:hAnsi="標楷體" w:hint="eastAsia"/>
          <w:spacing w:val="20"/>
        </w:rPr>
        <w:t xml:space="preserve">　　</w:t>
      </w:r>
      <w:r w:rsidRPr="004D6FF0">
        <w:rPr>
          <w:rFonts w:ascii="標楷體" w:hAnsi="標楷體" w:hint="eastAsia"/>
          <w:spacing w:val="20"/>
          <w:szCs w:val="24"/>
        </w:rPr>
        <w:t>韓憑，戰國時為宋康王舍人。妻何氏美，王欲之，捕舍人，築青陵台。何氏作〈烏鵲歌〉以見志</w:t>
      </w:r>
      <w:r w:rsidR="00160CAE">
        <w:rPr>
          <w:rFonts w:ascii="標楷體" w:hAnsi="標楷體" w:hint="eastAsia"/>
          <w:spacing w:val="20"/>
          <w:szCs w:val="24"/>
        </w:rPr>
        <w:t>，遂自縊死</w:t>
      </w:r>
      <w:r w:rsidRPr="004D6FF0">
        <w:rPr>
          <w:rFonts w:ascii="標楷體" w:hAnsi="標楷體" w:hint="eastAsia"/>
          <w:spacing w:val="20"/>
          <w:szCs w:val="24"/>
        </w:rPr>
        <w:t>：「南山有烏，北山張羅。烏自高飛，羅當奈何。烏鵲雙飛，不樂鳳凰。妾是庶民，不樂宋王。」（《九國志》）</w:t>
      </w:r>
    </w:p>
    <w:p w:rsidR="00F02FE4" w:rsidRPr="004D6FF0" w:rsidRDefault="00F02FE4" w:rsidP="00DE4403">
      <w:pPr>
        <w:pStyle w:val="AB"/>
      </w:pPr>
      <w:r w:rsidRPr="004D6FF0">
        <w:rPr>
          <w:rFonts w:hint="eastAsia"/>
        </w:rPr>
        <w:t>(A)</w:t>
      </w:r>
      <w:r w:rsidRPr="004D6FF0">
        <w:t>以「烏」</w:t>
      </w:r>
      <w:r w:rsidRPr="004D6FF0">
        <w:rPr>
          <w:rFonts w:hint="eastAsia"/>
        </w:rPr>
        <w:t>暗指</w:t>
      </w:r>
      <w:r w:rsidRPr="004D6FF0">
        <w:t>宋康王的邪惡</w:t>
      </w:r>
      <w:r w:rsidRPr="004D6FF0">
        <w:rPr>
          <w:rFonts w:hint="eastAsia"/>
        </w:rPr>
        <w:tab/>
        <w:t>(B)</w:t>
      </w:r>
      <w:r w:rsidRPr="004D6FF0">
        <w:t>以「羅」比喻利誘韓憑的圈套</w:t>
      </w:r>
    </w:p>
    <w:p w:rsidR="00F02FE4" w:rsidRPr="004D6FF0" w:rsidRDefault="00F02FE4" w:rsidP="00DE4403">
      <w:pPr>
        <w:pStyle w:val="AB"/>
      </w:pPr>
      <w:r w:rsidRPr="004D6FF0">
        <w:rPr>
          <w:rFonts w:hint="eastAsia"/>
        </w:rPr>
        <w:t>(C)</w:t>
      </w:r>
      <w:r w:rsidRPr="004D6FF0">
        <w:rPr>
          <w:rFonts w:hint="eastAsia"/>
        </w:rPr>
        <w:t>以</w:t>
      </w:r>
      <w:r w:rsidRPr="004D6FF0">
        <w:t>「高飛」</w:t>
      </w:r>
      <w:r w:rsidRPr="004D6FF0">
        <w:rPr>
          <w:rFonts w:hint="eastAsia"/>
        </w:rPr>
        <w:t>凸顯何氏的自主意志</w:t>
      </w:r>
      <w:r w:rsidRPr="004D6FF0">
        <w:rPr>
          <w:rFonts w:hint="eastAsia"/>
        </w:rPr>
        <w:tab/>
        <w:t>(D)</w:t>
      </w:r>
      <w:r w:rsidRPr="004D6FF0">
        <w:rPr>
          <w:rFonts w:hint="eastAsia"/>
        </w:rPr>
        <w:t>以</w:t>
      </w:r>
      <w:r w:rsidRPr="004D6FF0">
        <w:t>「鳳凰」</w:t>
      </w:r>
      <w:r w:rsidRPr="004D6FF0">
        <w:rPr>
          <w:rFonts w:hint="eastAsia"/>
        </w:rPr>
        <w:t>形容</w:t>
      </w:r>
      <w:r w:rsidRPr="004D6FF0">
        <w:t>韓憑</w:t>
      </w:r>
      <w:r w:rsidRPr="004D6FF0">
        <w:rPr>
          <w:rFonts w:hint="eastAsia"/>
        </w:rPr>
        <w:t>夫婦情意堅貞</w:t>
      </w:r>
    </w:p>
    <w:p w:rsidR="00F02FE4" w:rsidRPr="004D6FF0" w:rsidRDefault="00E8541E" w:rsidP="00DE4403">
      <w:pPr>
        <w:pStyle w:val="TIT1"/>
        <w:rPr>
          <w:lang w:val="en-US"/>
        </w:rPr>
      </w:pPr>
      <w:r>
        <w:rPr>
          <w:rFonts w:hint="eastAsia"/>
          <w:lang w:val="en-US"/>
        </w:rPr>
        <w:lastRenderedPageBreak/>
        <w:t>11</w:t>
      </w:r>
      <w:r w:rsidR="00F02FE4" w:rsidRPr="004D6FF0">
        <w:rPr>
          <w:rFonts w:hint="eastAsia"/>
          <w:lang w:val="en-US"/>
        </w:rPr>
        <w:t>.</w:t>
      </w:r>
      <w:r w:rsidR="00F02FE4" w:rsidRPr="004D6FF0">
        <w:rPr>
          <w:rFonts w:hint="eastAsia"/>
          <w:lang w:val="en-US"/>
        </w:rPr>
        <w:tab/>
      </w:r>
      <w:r w:rsidR="00F02FE4" w:rsidRPr="004D6FF0">
        <w:rPr>
          <w:rFonts w:hint="eastAsia"/>
          <w:lang w:val="en-US"/>
        </w:rPr>
        <w:t>依據</w:t>
      </w:r>
      <w:r w:rsidR="00F02FE4" w:rsidRPr="004D6FF0">
        <w:t>下文</w:t>
      </w:r>
      <w:r w:rsidR="00F02FE4" w:rsidRPr="004D6FF0">
        <w:rPr>
          <w:lang w:val="en-US"/>
        </w:rPr>
        <w:t>，</w:t>
      </w:r>
      <w:r w:rsidR="00F02FE4" w:rsidRPr="004D6FF0">
        <w:rPr>
          <w:rFonts w:hint="eastAsia"/>
        </w:rPr>
        <w:t>最符合</w:t>
      </w:r>
      <w:r w:rsidR="00F02FE4" w:rsidRPr="004D6FF0">
        <w:t>主旨的</w:t>
      </w:r>
      <w:r w:rsidR="00F02FE4">
        <w:rPr>
          <w:rFonts w:hint="eastAsia"/>
        </w:rPr>
        <w:t>敘述</w:t>
      </w:r>
      <w:r w:rsidR="00F02FE4" w:rsidRPr="004D6FF0">
        <w:rPr>
          <w:rFonts w:hint="eastAsia"/>
        </w:rPr>
        <w:t>是</w:t>
      </w:r>
      <w:r w:rsidR="00F02FE4" w:rsidRPr="004D6FF0">
        <w:t>：</w:t>
      </w:r>
    </w:p>
    <w:p w:rsidR="00F02FE4" w:rsidRPr="004D6FF0" w:rsidRDefault="00F02FE4" w:rsidP="00DE4403">
      <w:pPr>
        <w:pStyle w:val="tit2"/>
        <w:spacing w:line="320" w:lineRule="atLeast"/>
        <w:rPr>
          <w:spacing w:val="20"/>
        </w:rPr>
      </w:pPr>
      <w:r w:rsidRPr="004D6FF0">
        <w:rPr>
          <w:spacing w:val="20"/>
        </w:rPr>
        <w:t xml:space="preserve">　　天下有可為其半而不可為其全者，偏枯之藥可以治偏枯，倍其偏枯之藥不可以起死人也。天下有可為其全而不可為其半者，樵夫擔薪兩鈞，捷步以趨，去其半而不能行，非力不足，勢不便也。</w:t>
      </w:r>
      <w:r w:rsidRPr="004D6FF0">
        <w:rPr>
          <w:spacing w:val="20"/>
          <w:szCs w:val="22"/>
        </w:rPr>
        <w:t>（章學誠《文史通義》）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(A)</w:t>
      </w:r>
      <w:r w:rsidRPr="004D6FF0">
        <w:rPr>
          <w:rFonts w:eastAsia="細明體"/>
          <w:szCs w:val="22"/>
        </w:rPr>
        <w:t>再珍貴的藥材亦無法起死回生，面對死生窮達，當樂天知命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(B)</w:t>
      </w:r>
      <w:r w:rsidRPr="004D6FF0">
        <w:rPr>
          <w:rFonts w:eastAsia="細明體"/>
          <w:szCs w:val="22"/>
        </w:rPr>
        <w:t>行百里者半九十，不能成事者多因半途而廢，並非力不能及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(C)</w:t>
      </w:r>
      <w:r w:rsidRPr="004D6FF0">
        <w:rPr>
          <w:rFonts w:eastAsia="細明體" w:hint="eastAsia"/>
          <w:szCs w:val="22"/>
        </w:rPr>
        <w:t>應世處事不能拘執一方，必須衡量狀況，審時度勢以制其宜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(D)</w:t>
      </w:r>
      <w:r w:rsidRPr="004D6FF0">
        <w:rPr>
          <w:rFonts w:eastAsia="細明體" w:hint="eastAsia"/>
        </w:rPr>
        <w:t>完滿或缺殘非由表象判斷，而是取決於主體如何處理和定義</w:t>
      </w:r>
    </w:p>
    <w:p w:rsidR="00F02FE4" w:rsidRPr="004D6FF0" w:rsidRDefault="00E8541E" w:rsidP="00DE4403">
      <w:pPr>
        <w:pStyle w:val="TIT1"/>
        <w:spacing w:beforeLines="25" w:before="60"/>
        <w:rPr>
          <w:lang w:val="en-US"/>
        </w:rPr>
      </w:pPr>
      <w:r>
        <w:rPr>
          <w:rFonts w:hint="eastAsia"/>
          <w:lang w:val="en-US"/>
        </w:rPr>
        <w:t>12</w:t>
      </w:r>
      <w:r w:rsidR="00F02FE4" w:rsidRPr="004D6FF0">
        <w:rPr>
          <w:rFonts w:hint="eastAsia"/>
          <w:lang w:val="en-US"/>
        </w:rPr>
        <w:t>.</w:t>
      </w:r>
      <w:r w:rsidR="00F02FE4" w:rsidRPr="004D6FF0">
        <w:rPr>
          <w:rFonts w:hint="eastAsia"/>
          <w:lang w:val="en-US"/>
        </w:rPr>
        <w:tab/>
      </w:r>
      <w:r w:rsidR="00F02FE4" w:rsidRPr="00397E56">
        <w:rPr>
          <w:rFonts w:ascii="Calibri" w:hAnsi="Calibri" w:hint="eastAsia"/>
          <w:szCs w:val="22"/>
          <w:lang w:eastAsia="zh-HK"/>
        </w:rPr>
        <w:t>關於下文王若虛的論述方式，說明</w:t>
      </w:r>
      <w:r w:rsidR="00F02FE4" w:rsidRPr="00397E56">
        <w:rPr>
          <w:rFonts w:ascii="Calibri" w:hAnsi="Calibri" w:hint="eastAsia"/>
          <w:szCs w:val="22"/>
        </w:rPr>
        <w:t>最</w:t>
      </w:r>
      <w:r w:rsidR="00F02FE4" w:rsidRPr="00397E56">
        <w:rPr>
          <w:rFonts w:ascii="Calibri" w:hAnsi="Calibri" w:hint="eastAsia"/>
          <w:szCs w:val="22"/>
          <w:lang w:eastAsia="zh-HK"/>
        </w:rPr>
        <w:t>適當的是：</w:t>
      </w:r>
    </w:p>
    <w:p w:rsidR="00F02FE4" w:rsidRPr="004D6FF0" w:rsidRDefault="00F02FE4" w:rsidP="00DE4403">
      <w:pPr>
        <w:pStyle w:val="tit2"/>
        <w:spacing w:line="320" w:lineRule="atLeast"/>
        <w:rPr>
          <w:spacing w:val="20"/>
        </w:rPr>
      </w:pPr>
      <w:r w:rsidRPr="004D6FF0">
        <w:rPr>
          <w:spacing w:val="20"/>
        </w:rPr>
        <w:t xml:space="preserve">　　</w:t>
      </w:r>
      <w:r>
        <w:rPr>
          <w:rFonts w:hint="eastAsia"/>
          <w:spacing w:val="20"/>
        </w:rPr>
        <w:t>「</w:t>
      </w:r>
      <w:r w:rsidRPr="00397E56">
        <w:rPr>
          <w:rFonts w:ascii="標楷體" w:hAnsi="標楷體" w:hint="eastAsia"/>
          <w:spacing w:val="20"/>
          <w:szCs w:val="22"/>
        </w:rPr>
        <w:t>郊寒白俗</w:t>
      </w:r>
      <w:r>
        <w:rPr>
          <w:rFonts w:ascii="標楷體" w:hAnsi="標楷體" w:hint="eastAsia"/>
          <w:spacing w:val="20"/>
          <w:szCs w:val="22"/>
        </w:rPr>
        <w:t>」</w:t>
      </w:r>
      <w:r w:rsidRPr="00397E56">
        <w:rPr>
          <w:rFonts w:ascii="標楷體" w:hAnsi="標楷體" w:hint="eastAsia"/>
          <w:spacing w:val="20"/>
          <w:szCs w:val="22"/>
        </w:rPr>
        <w:t>，詩人類鄙薄之。然鄭厚評詩，荊公</w:t>
      </w:r>
      <w:r>
        <w:rPr>
          <w:rFonts w:ascii="標楷體" w:hAnsi="標楷體" w:hint="eastAsia"/>
          <w:spacing w:val="20"/>
          <w:szCs w:val="22"/>
        </w:rPr>
        <w:t>、</w:t>
      </w:r>
      <w:r w:rsidRPr="00397E56">
        <w:rPr>
          <w:rFonts w:ascii="標楷體" w:hAnsi="標楷體" w:hint="eastAsia"/>
          <w:spacing w:val="20"/>
          <w:szCs w:val="22"/>
        </w:rPr>
        <w:t>蘇</w:t>
      </w:r>
      <w:r>
        <w:rPr>
          <w:rFonts w:ascii="標楷體" w:hAnsi="標楷體" w:hint="eastAsia"/>
          <w:spacing w:val="20"/>
          <w:szCs w:val="22"/>
        </w:rPr>
        <w:t>、</w:t>
      </w:r>
      <w:r w:rsidRPr="00397E56">
        <w:rPr>
          <w:rFonts w:ascii="標楷體" w:hAnsi="標楷體" w:hint="eastAsia"/>
          <w:spacing w:val="20"/>
          <w:szCs w:val="22"/>
        </w:rPr>
        <w:t>黃輩曾不比數，而云：</w:t>
      </w:r>
      <w:r w:rsidRPr="00397E56">
        <w:rPr>
          <w:rFonts w:ascii="標楷體" w:hAnsi="標楷體" w:cs="華康中黑體" w:hint="eastAsia"/>
          <w:spacing w:val="20"/>
          <w:szCs w:val="22"/>
        </w:rPr>
        <w:t>「</w:t>
      </w:r>
      <w:r w:rsidRPr="00397E56">
        <w:rPr>
          <w:rFonts w:ascii="標楷體" w:hAnsi="標楷體" w:hint="eastAsia"/>
          <w:spacing w:val="20"/>
          <w:szCs w:val="22"/>
        </w:rPr>
        <w:t>樂天如柳陰春鶯，東野</w:t>
      </w:r>
      <w:r>
        <w:rPr>
          <w:rFonts w:ascii="標楷體" w:hAnsi="標楷體" w:hint="eastAsia"/>
          <w:spacing w:val="20"/>
          <w:szCs w:val="22"/>
        </w:rPr>
        <w:t>（郊）</w:t>
      </w:r>
      <w:r w:rsidRPr="00397E56">
        <w:rPr>
          <w:rFonts w:ascii="標楷體" w:hAnsi="標楷體" w:hint="eastAsia"/>
          <w:spacing w:val="20"/>
          <w:szCs w:val="22"/>
        </w:rPr>
        <w:t>如草根秋蟲，皆造化中一妙</w:t>
      </w:r>
      <w:r w:rsidRPr="00397E56">
        <w:rPr>
          <w:rFonts w:ascii="標楷體" w:hAnsi="標楷體" w:cs="華康中黑體" w:hint="eastAsia"/>
          <w:spacing w:val="20"/>
          <w:szCs w:val="22"/>
        </w:rPr>
        <w:t>」</w:t>
      </w:r>
      <w:r w:rsidRPr="00397E56">
        <w:rPr>
          <w:rFonts w:ascii="標楷體" w:hAnsi="標楷體" w:hint="eastAsia"/>
          <w:spacing w:val="20"/>
          <w:szCs w:val="22"/>
        </w:rPr>
        <w:t>，何哉？哀樂之真，發乎情性，此詩之正理也。(王若虛《滹南詩話》</w:t>
      </w:r>
      <w:r w:rsidRPr="00397E56">
        <w:rPr>
          <w:rFonts w:hAnsi="標楷體"/>
          <w:spacing w:val="20"/>
          <w:szCs w:val="22"/>
        </w:rPr>
        <w:t>）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(A)</w:t>
      </w:r>
      <w:r w:rsidR="00160CAE">
        <w:rPr>
          <w:rFonts w:ascii="Calibri" w:hAnsi="Calibri" w:hint="eastAsia"/>
          <w:szCs w:val="22"/>
        </w:rPr>
        <w:t>運用</w:t>
      </w:r>
      <w:r w:rsidRPr="00397E56">
        <w:rPr>
          <w:rFonts w:ascii="Calibri" w:hAnsi="Calibri" w:hint="eastAsia"/>
          <w:szCs w:val="22"/>
          <w:lang w:eastAsia="zh-HK"/>
        </w:rPr>
        <w:t>對比</w:t>
      </w:r>
      <w:r w:rsidR="00160CAE">
        <w:rPr>
          <w:rFonts w:ascii="Calibri" w:hAnsi="Calibri" w:hint="eastAsia"/>
          <w:szCs w:val="22"/>
        </w:rPr>
        <w:t>映襯以</w:t>
      </w:r>
      <w:r w:rsidRPr="00397E56">
        <w:rPr>
          <w:rFonts w:ascii="Calibri" w:hAnsi="Calibri" w:hint="eastAsia"/>
          <w:szCs w:val="22"/>
          <w:lang w:eastAsia="zh-HK"/>
        </w:rPr>
        <w:t>凸顯詩人品格</w:t>
      </w:r>
      <w:r w:rsidR="000B2977">
        <w:rPr>
          <w:rFonts w:ascii="Calibri" w:hAnsi="Calibri" w:hint="eastAsia"/>
          <w:szCs w:val="22"/>
        </w:rPr>
        <w:t>上的差</w:t>
      </w:r>
      <w:r w:rsidRPr="00397E56">
        <w:rPr>
          <w:rFonts w:ascii="Calibri" w:hAnsi="Calibri" w:hint="eastAsia"/>
          <w:szCs w:val="22"/>
          <w:lang w:eastAsia="zh-HK"/>
        </w:rPr>
        <w:t>異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(B)</w:t>
      </w:r>
      <w:r w:rsidRPr="00397E56">
        <w:rPr>
          <w:rFonts w:ascii="Calibri" w:hAnsi="Calibri" w:hint="eastAsia"/>
          <w:szCs w:val="22"/>
          <w:lang w:eastAsia="zh-HK"/>
        </w:rPr>
        <w:t>藉物象之喻</w:t>
      </w:r>
      <w:r w:rsidR="000B2977">
        <w:rPr>
          <w:rFonts w:ascii="Calibri" w:hAnsi="Calibri" w:hint="eastAsia"/>
          <w:szCs w:val="22"/>
        </w:rPr>
        <w:t>強調詩人長於自然草蟲之詠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(C)</w:t>
      </w:r>
      <w:r w:rsidRPr="00397E56">
        <w:rPr>
          <w:rFonts w:hint="eastAsia"/>
          <w:szCs w:val="22"/>
          <w:lang w:val="es-ES" w:eastAsia="zh-HK"/>
        </w:rPr>
        <w:t>先述</w:t>
      </w:r>
      <w:r w:rsidRPr="00397E56">
        <w:rPr>
          <w:rFonts w:ascii="Calibri" w:hAnsi="Calibri" w:hint="eastAsia"/>
          <w:szCs w:val="22"/>
          <w:lang w:eastAsia="zh-HK"/>
        </w:rPr>
        <w:t>習見論評</w:t>
      </w:r>
      <w:r w:rsidRPr="00397E56">
        <w:rPr>
          <w:rFonts w:ascii="Calibri" w:hAnsi="Calibri" w:hint="eastAsia"/>
          <w:szCs w:val="22"/>
        </w:rPr>
        <w:t>，再引前人說法表達觀點</w:t>
      </w:r>
    </w:p>
    <w:p w:rsidR="00F02FE4" w:rsidRPr="004D6FF0" w:rsidRDefault="00F02FE4" w:rsidP="00DE4403">
      <w:pPr>
        <w:pStyle w:val="AA"/>
      </w:pPr>
      <w:r w:rsidRPr="004D6FF0">
        <w:rPr>
          <w:lang w:eastAsia="zh-HK"/>
        </w:rPr>
        <w:t>(D)</w:t>
      </w:r>
      <w:r w:rsidRPr="00397E56">
        <w:rPr>
          <w:rFonts w:ascii="Calibri" w:hAnsi="Calibri" w:hint="eastAsia"/>
          <w:szCs w:val="22"/>
          <w:lang w:eastAsia="zh-HK"/>
        </w:rPr>
        <w:t>先分述各家短長，再總論詩歌創作之道</w:t>
      </w:r>
    </w:p>
    <w:p w:rsidR="00842919" w:rsidRPr="004D6FF0" w:rsidRDefault="00E8541E" w:rsidP="00DE4403">
      <w:pPr>
        <w:pStyle w:val="TIT1"/>
        <w:spacing w:beforeLines="25" w:before="60"/>
      </w:pPr>
      <w:r>
        <w:rPr>
          <w:rFonts w:hint="eastAsia"/>
        </w:rPr>
        <w:t>1</w:t>
      </w:r>
      <w:r w:rsidR="00842919" w:rsidRPr="004D6FF0">
        <w:rPr>
          <w:rFonts w:hint="eastAsia"/>
        </w:rPr>
        <w:t>3.</w:t>
      </w:r>
      <w:r w:rsidR="00842919" w:rsidRPr="004D6FF0">
        <w:rPr>
          <w:rFonts w:hint="eastAsia"/>
        </w:rPr>
        <w:tab/>
      </w:r>
      <w:r w:rsidR="00101DE0">
        <w:rPr>
          <w:rFonts w:hint="eastAsia"/>
        </w:rPr>
        <w:t>施</w:t>
      </w:r>
      <w:r w:rsidR="00842919" w:rsidRPr="007B01B3">
        <w:t>先生參加朋友舉辦的宴會，贈詩一首：「</w:t>
      </w:r>
      <w:r w:rsidR="00101DE0">
        <w:rPr>
          <w:rFonts w:hint="eastAsia"/>
        </w:rPr>
        <w:t>桂已飄香菊作花，門前遙駐七香車。競傳丰度誠端好，定卜咸宜到室家。</w:t>
      </w:r>
      <w:r w:rsidR="00842919" w:rsidRPr="007B01B3">
        <w:t>」依據詩意，</w:t>
      </w:r>
      <w:r w:rsidR="00842919">
        <w:rPr>
          <w:rFonts w:hint="eastAsia"/>
        </w:rPr>
        <w:t>最適合這場宴</w:t>
      </w:r>
      <w:r w:rsidR="00842919" w:rsidRPr="007B01B3">
        <w:t>會的題辭是：</w:t>
      </w:r>
    </w:p>
    <w:p w:rsidR="00842919" w:rsidRPr="00842919" w:rsidRDefault="00842919" w:rsidP="00DE4403">
      <w:pPr>
        <w:pStyle w:val="ABCD"/>
        <w:spacing w:line="320" w:lineRule="atLeast"/>
        <w:rPr>
          <w:lang w:val="es-ES"/>
        </w:rPr>
      </w:pPr>
      <w:r w:rsidRPr="00842919">
        <w:rPr>
          <w:lang w:val="es-ES"/>
        </w:rPr>
        <w:t>(A)</w:t>
      </w:r>
      <w:r>
        <w:rPr>
          <w:rFonts w:hint="eastAsia"/>
        </w:rPr>
        <w:t>珠聯璧合</w:t>
      </w:r>
      <w:r w:rsidRPr="00842919">
        <w:rPr>
          <w:rFonts w:hint="eastAsia"/>
          <w:lang w:val="es-ES"/>
        </w:rPr>
        <w:tab/>
      </w:r>
      <w:r w:rsidRPr="00842919">
        <w:rPr>
          <w:lang w:val="es-ES"/>
        </w:rPr>
        <w:t>(B)</w:t>
      </w:r>
      <w:r>
        <w:rPr>
          <w:rFonts w:hint="eastAsia"/>
        </w:rPr>
        <w:t>椿萱並茂</w:t>
      </w:r>
      <w:r w:rsidRPr="00842919">
        <w:rPr>
          <w:rFonts w:hint="eastAsia"/>
          <w:lang w:val="es-ES"/>
        </w:rPr>
        <w:tab/>
      </w:r>
      <w:r w:rsidRPr="00842919">
        <w:rPr>
          <w:lang w:val="es-ES"/>
        </w:rPr>
        <w:t>(C)</w:t>
      </w:r>
      <w:r w:rsidR="00101DE0">
        <w:rPr>
          <w:rFonts w:hint="eastAsia"/>
          <w:lang w:val="es-ES"/>
        </w:rPr>
        <w:t>君子攸居</w:t>
      </w:r>
      <w:r w:rsidRPr="00842919">
        <w:rPr>
          <w:rFonts w:hint="eastAsia"/>
          <w:lang w:val="es-ES"/>
        </w:rPr>
        <w:tab/>
      </w:r>
      <w:r w:rsidRPr="00842919">
        <w:rPr>
          <w:lang w:val="es-ES"/>
        </w:rPr>
        <w:t>(D)</w:t>
      </w:r>
      <w:r w:rsidR="00101DE0">
        <w:rPr>
          <w:rFonts w:hint="eastAsia"/>
          <w:lang w:val="es-ES"/>
        </w:rPr>
        <w:t>望重桑梓</w:t>
      </w:r>
    </w:p>
    <w:p w:rsidR="002A2DA0" w:rsidRPr="004D6FF0" w:rsidRDefault="00E8541E" w:rsidP="00DE4403">
      <w:pPr>
        <w:pStyle w:val="TIT1"/>
        <w:spacing w:beforeLines="25" w:before="60"/>
      </w:pPr>
      <w:r>
        <w:rPr>
          <w:rFonts w:hint="eastAsia"/>
        </w:rPr>
        <w:t>1</w:t>
      </w:r>
      <w:r w:rsidR="002A2DA0" w:rsidRPr="004D6FF0">
        <w:rPr>
          <w:rFonts w:hint="eastAsia"/>
        </w:rPr>
        <w:t>4.</w:t>
      </w:r>
      <w:r w:rsidR="002A2DA0" w:rsidRPr="004D6FF0">
        <w:rPr>
          <w:rFonts w:hint="eastAsia"/>
        </w:rPr>
        <w:tab/>
      </w:r>
      <w:r w:rsidR="002A2DA0" w:rsidRPr="004D6FF0">
        <w:rPr>
          <w:rFonts w:hint="eastAsia"/>
        </w:rPr>
        <w:t>依據下表的故事角色設定，推斷古代經典中的人物關係，最適當的敘述是：</w:t>
      </w:r>
    </w:p>
    <w:tbl>
      <w:tblPr>
        <w:tblW w:w="907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2A2DA0" w:rsidRPr="004D6FF0" w:rsidTr="00CF0BE3">
        <w:tc>
          <w:tcPr>
            <w:tcW w:w="4394" w:type="dxa"/>
            <w:shd w:val="clear" w:color="auto" w:fill="auto"/>
          </w:tcPr>
          <w:p w:rsidR="002A2DA0" w:rsidRPr="004D6FF0" w:rsidRDefault="002A2DA0" w:rsidP="00553CA8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0"/>
              </w:rPr>
            </w:pPr>
            <w:r w:rsidRPr="004D6FF0">
              <w:rPr>
                <w:rFonts w:ascii="微軟正黑體" w:eastAsia="微軟正黑體" w:hAnsi="微軟正黑體"/>
                <w:spacing w:val="20"/>
              </w:rPr>
              <w:t>導師</w:t>
            </w:r>
            <w:r w:rsidR="004B15C3" w:rsidRPr="00521E01">
              <w:rPr>
                <w:rFonts w:ascii="新細明體" w:hAnsi="新細明體" w:hint="eastAsia"/>
                <w:spacing w:val="20"/>
                <w:sz w:val="20"/>
                <w:szCs w:val="20"/>
              </w:rPr>
              <w:t>（</w:t>
            </w:r>
            <w:r w:rsidR="004B15C3" w:rsidRPr="004D6FF0">
              <w:rPr>
                <w:rFonts w:eastAsia="標楷體"/>
                <w:spacing w:val="10"/>
              </w:rPr>
              <w:fldChar w:fldCharType="begin"/>
            </w:r>
            <w:r w:rsidR="004B15C3" w:rsidRPr="004D6FF0">
              <w:rPr>
                <w:rFonts w:eastAsia="標楷體"/>
                <w:spacing w:val="10"/>
              </w:rPr>
              <w:instrText xml:space="preserve"> </w:instrText>
            </w:r>
            <w:r w:rsidR="004B15C3" w:rsidRPr="004D6FF0">
              <w:rPr>
                <w:rFonts w:eastAsia="標楷體" w:hint="eastAsia"/>
                <w:spacing w:val="10"/>
              </w:rPr>
              <w:instrText>eq \o\ac(</w:instrText>
            </w:r>
            <w:r w:rsidR="004B15C3" w:rsidRPr="004B15C3">
              <w:rPr>
                <w:rFonts w:eastAsia="標楷體" w:hint="eastAsia"/>
              </w:rPr>
              <w:instrText>○</w:instrText>
            </w:r>
            <w:r w:rsidR="004B15C3" w:rsidRPr="004D6FF0">
              <w:rPr>
                <w:rFonts w:eastAsia="標楷體" w:hint="eastAsia"/>
                <w:spacing w:val="10"/>
              </w:rPr>
              <w:instrText>,</w:instrText>
            </w:r>
            <w:r w:rsidR="004B15C3" w:rsidRPr="004B15C3">
              <w:rPr>
                <w:rFonts w:eastAsia="標楷體" w:hint="eastAsia"/>
                <w:spacing w:val="10"/>
                <w:position w:val="1"/>
                <w:sz w:val="18"/>
              </w:rPr>
              <w:instrText>1</w:instrText>
            </w:r>
            <w:r w:rsidR="004B15C3" w:rsidRPr="004D6FF0">
              <w:rPr>
                <w:rFonts w:eastAsia="標楷體" w:hint="eastAsia"/>
                <w:spacing w:val="10"/>
              </w:rPr>
              <w:instrText>)</w:instrText>
            </w:r>
            <w:r w:rsidR="004B15C3" w:rsidRPr="004D6FF0">
              <w:rPr>
                <w:rFonts w:eastAsia="標楷體"/>
                <w:spacing w:val="10"/>
              </w:rPr>
              <w:fldChar w:fldCharType="end"/>
            </w:r>
            <w:r w:rsidR="00CF0BE3" w:rsidRPr="00CF0BE3">
              <w:rPr>
                <w:rFonts w:ascii="微軟正黑體" w:eastAsia="微軟正黑體" w:hAnsi="微軟正黑體" w:hint="eastAsia"/>
                <w:spacing w:val="10"/>
                <w:sz w:val="20"/>
                <w:szCs w:val="20"/>
              </w:rPr>
              <w:t>是必備條件</w:t>
            </w:r>
            <w:r w:rsidR="004B15C3" w:rsidRPr="00521E01">
              <w:rPr>
                <w:rFonts w:ascii="新細明體" w:hAnsi="新細明體"/>
                <w:spacing w:val="10"/>
                <w:sz w:val="20"/>
                <w:szCs w:val="20"/>
              </w:rPr>
              <w:t>）</w:t>
            </w:r>
          </w:p>
        </w:tc>
        <w:tc>
          <w:tcPr>
            <w:tcW w:w="4678" w:type="dxa"/>
            <w:shd w:val="clear" w:color="auto" w:fill="auto"/>
          </w:tcPr>
          <w:p w:rsidR="002A2DA0" w:rsidRPr="004D6FF0" w:rsidRDefault="002A2DA0" w:rsidP="00553CA8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0"/>
              </w:rPr>
            </w:pPr>
            <w:r w:rsidRPr="004D6FF0">
              <w:rPr>
                <w:rFonts w:ascii="微軟正黑體" w:eastAsia="微軟正黑體" w:hAnsi="微軟正黑體"/>
                <w:spacing w:val="20"/>
              </w:rPr>
              <w:t>伙伴</w:t>
            </w:r>
            <w:r w:rsidR="004B15C3" w:rsidRPr="004B15C3">
              <w:rPr>
                <w:rFonts w:ascii="新細明體" w:hAnsi="新細明體" w:hint="eastAsia"/>
                <w:spacing w:val="20"/>
                <w:sz w:val="20"/>
                <w:szCs w:val="20"/>
              </w:rPr>
              <w:t>（</w:t>
            </w:r>
            <w:r w:rsidR="004B15C3" w:rsidRPr="004D6FF0">
              <w:rPr>
                <w:rFonts w:eastAsia="標楷體"/>
                <w:spacing w:val="10"/>
              </w:rPr>
              <w:fldChar w:fldCharType="begin"/>
            </w:r>
            <w:r w:rsidR="004B15C3" w:rsidRPr="004D6FF0">
              <w:rPr>
                <w:rFonts w:eastAsia="標楷體"/>
                <w:spacing w:val="10"/>
              </w:rPr>
              <w:instrText xml:space="preserve"> </w:instrText>
            </w:r>
            <w:r w:rsidR="004B15C3" w:rsidRPr="004D6FF0">
              <w:rPr>
                <w:rFonts w:eastAsia="標楷體" w:hint="eastAsia"/>
                <w:spacing w:val="10"/>
              </w:rPr>
              <w:instrText>eq \o\ac(</w:instrText>
            </w:r>
            <w:r w:rsidR="004B15C3" w:rsidRPr="004B15C3">
              <w:rPr>
                <w:rFonts w:eastAsia="標楷體" w:hint="eastAsia"/>
              </w:rPr>
              <w:instrText>○</w:instrText>
            </w:r>
            <w:r w:rsidR="004B15C3" w:rsidRPr="004D6FF0">
              <w:rPr>
                <w:rFonts w:eastAsia="標楷體" w:hint="eastAsia"/>
                <w:spacing w:val="10"/>
              </w:rPr>
              <w:instrText>,</w:instrText>
            </w:r>
            <w:r w:rsidR="004B15C3" w:rsidRPr="004B15C3">
              <w:rPr>
                <w:rFonts w:eastAsia="標楷體" w:hint="eastAsia"/>
                <w:spacing w:val="10"/>
                <w:position w:val="1"/>
                <w:sz w:val="18"/>
              </w:rPr>
              <w:instrText>1</w:instrText>
            </w:r>
            <w:r w:rsidR="004B15C3" w:rsidRPr="004D6FF0">
              <w:rPr>
                <w:rFonts w:eastAsia="標楷體" w:hint="eastAsia"/>
                <w:spacing w:val="10"/>
              </w:rPr>
              <w:instrText>)</w:instrText>
            </w:r>
            <w:r w:rsidR="004B15C3" w:rsidRPr="004D6FF0">
              <w:rPr>
                <w:rFonts w:eastAsia="標楷體"/>
                <w:spacing w:val="10"/>
              </w:rPr>
              <w:fldChar w:fldCharType="end"/>
            </w:r>
            <w:r w:rsidR="00CF0BE3" w:rsidRPr="00CF0BE3">
              <w:rPr>
                <w:rFonts w:ascii="微軟正黑體" w:eastAsia="微軟正黑體" w:hAnsi="微軟正黑體" w:hint="eastAsia"/>
                <w:spacing w:val="10"/>
                <w:sz w:val="20"/>
                <w:szCs w:val="20"/>
              </w:rPr>
              <w:t>是必備條件</w:t>
            </w:r>
            <w:r w:rsidR="004B15C3" w:rsidRPr="004B15C3">
              <w:rPr>
                <w:rFonts w:ascii="新細明體" w:hAnsi="新細明體"/>
                <w:spacing w:val="10"/>
                <w:sz w:val="20"/>
                <w:szCs w:val="20"/>
              </w:rPr>
              <w:t>）</w:t>
            </w:r>
          </w:p>
        </w:tc>
      </w:tr>
      <w:tr w:rsidR="002A2DA0" w:rsidRPr="004D6FF0" w:rsidTr="00CF0BE3">
        <w:tc>
          <w:tcPr>
            <w:tcW w:w="4394" w:type="dxa"/>
            <w:shd w:val="clear" w:color="auto" w:fill="auto"/>
          </w:tcPr>
          <w:p w:rsidR="002A2DA0" w:rsidRPr="004D6FF0" w:rsidRDefault="002A2DA0" w:rsidP="00F02FE4">
            <w:pPr>
              <w:spacing w:line="32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fldChar w:fldCharType="begin"/>
            </w:r>
            <w:r w:rsidRPr="004D6FF0">
              <w:rPr>
                <w:rFonts w:eastAsia="標楷體"/>
                <w:spacing w:val="10"/>
              </w:rPr>
              <w:instrText xml:space="preserve"> </w:instrText>
            </w:r>
            <w:r w:rsidRPr="004D6FF0">
              <w:rPr>
                <w:rFonts w:eastAsia="標楷體" w:hint="eastAsia"/>
                <w:spacing w:val="10"/>
              </w:rPr>
              <w:instrText>eq \o\ac(</w:instrText>
            </w:r>
            <w:r w:rsidRPr="004B15C3">
              <w:rPr>
                <w:rFonts w:eastAsia="標楷體" w:hint="eastAsia"/>
              </w:rPr>
              <w:instrText>○</w:instrText>
            </w:r>
            <w:r w:rsidRPr="004D6FF0">
              <w:rPr>
                <w:rFonts w:eastAsia="標楷體" w:hint="eastAsia"/>
                <w:spacing w:val="10"/>
              </w:rPr>
              <w:instrText>,</w:instrText>
            </w:r>
            <w:r w:rsidRPr="004B15C3">
              <w:rPr>
                <w:rFonts w:eastAsia="標楷體" w:hint="eastAsia"/>
                <w:spacing w:val="10"/>
                <w:position w:val="1"/>
                <w:sz w:val="18"/>
              </w:rPr>
              <w:instrText>1</w:instrText>
            </w:r>
            <w:r w:rsidRPr="004D6FF0">
              <w:rPr>
                <w:rFonts w:eastAsia="標楷體" w:hint="eastAsia"/>
                <w:spacing w:val="10"/>
              </w:rPr>
              <w:instrText>)</w:instrText>
            </w:r>
            <w:r w:rsidRPr="004D6FF0">
              <w:rPr>
                <w:rFonts w:eastAsia="標楷體"/>
                <w:spacing w:val="10"/>
              </w:rPr>
              <w:fldChar w:fldCharType="end"/>
            </w:r>
            <w:r w:rsidRPr="004D6FF0">
              <w:rPr>
                <w:rFonts w:eastAsia="標楷體"/>
                <w:spacing w:val="10"/>
              </w:rPr>
              <w:t>傳授知識或技能</w:t>
            </w:r>
            <w:r w:rsidRPr="004D6FF0">
              <w:rPr>
                <w:rFonts w:eastAsia="標楷體" w:hint="eastAsia"/>
                <w:spacing w:val="10"/>
              </w:rPr>
              <w:t>，</w:t>
            </w:r>
            <w:r w:rsidRPr="004D6FF0">
              <w:rPr>
                <w:rFonts w:eastAsia="標楷體"/>
                <w:spacing w:val="10"/>
              </w:rPr>
              <w:t>主角</w:t>
            </w:r>
            <w:r w:rsidRPr="004D6FF0">
              <w:rPr>
                <w:rFonts w:eastAsia="標楷體" w:hint="eastAsia"/>
                <w:spacing w:val="10"/>
              </w:rPr>
              <w:t>因此獲得啟發</w:t>
            </w:r>
          </w:p>
          <w:p w:rsidR="002A2DA0" w:rsidRPr="004D6FF0" w:rsidRDefault="004B15C3" w:rsidP="00F02FE4">
            <w:pPr>
              <w:spacing w:line="32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fldChar w:fldCharType="begin"/>
            </w:r>
            <w:r w:rsidRPr="004D6FF0">
              <w:rPr>
                <w:rFonts w:eastAsia="標楷體"/>
                <w:spacing w:val="10"/>
              </w:rPr>
              <w:instrText xml:space="preserve"> </w:instrText>
            </w:r>
            <w:r w:rsidRPr="004D6FF0">
              <w:rPr>
                <w:rFonts w:eastAsia="標楷體" w:hint="eastAsia"/>
                <w:spacing w:val="10"/>
              </w:rPr>
              <w:instrText>eq \o\ac(</w:instrText>
            </w:r>
            <w:r w:rsidRPr="004B15C3">
              <w:rPr>
                <w:rFonts w:eastAsia="標楷體" w:hint="eastAsia"/>
              </w:rPr>
              <w:instrText>○</w:instrText>
            </w:r>
            <w:r w:rsidRPr="004D6FF0">
              <w:rPr>
                <w:rFonts w:eastAsia="標楷體" w:hint="eastAsia"/>
                <w:spacing w:val="10"/>
              </w:rPr>
              <w:instrText>,</w:instrText>
            </w:r>
            <w:r>
              <w:rPr>
                <w:rFonts w:eastAsia="標楷體" w:hint="eastAsia"/>
                <w:spacing w:val="10"/>
                <w:position w:val="1"/>
                <w:sz w:val="18"/>
              </w:rPr>
              <w:instrText>2</w:instrText>
            </w:r>
            <w:r w:rsidRPr="004D6FF0">
              <w:rPr>
                <w:rFonts w:eastAsia="標楷體" w:hint="eastAsia"/>
                <w:spacing w:val="10"/>
              </w:rPr>
              <w:instrText>)</w:instrText>
            </w:r>
            <w:r w:rsidRPr="004D6FF0">
              <w:rPr>
                <w:rFonts w:eastAsia="標楷體"/>
                <w:spacing w:val="10"/>
              </w:rPr>
              <w:fldChar w:fldCharType="end"/>
            </w:r>
            <w:r w:rsidR="00CF0BE3" w:rsidRPr="004D6FF0">
              <w:rPr>
                <w:rFonts w:eastAsia="標楷體" w:hint="eastAsia"/>
                <w:spacing w:val="10"/>
              </w:rPr>
              <w:t>有時</w:t>
            </w:r>
            <w:r w:rsidR="00CF0BE3" w:rsidRPr="004D6FF0">
              <w:rPr>
                <w:rFonts w:eastAsia="標楷體"/>
                <w:spacing w:val="10"/>
              </w:rPr>
              <w:t>會贈予主角重要或救命之物</w:t>
            </w:r>
          </w:p>
          <w:p w:rsidR="002A2DA0" w:rsidRPr="004D6FF0" w:rsidRDefault="004B15C3" w:rsidP="00F02FE4">
            <w:pPr>
              <w:spacing w:line="32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fldChar w:fldCharType="begin"/>
            </w:r>
            <w:r w:rsidRPr="004D6FF0">
              <w:rPr>
                <w:rFonts w:eastAsia="標楷體"/>
                <w:spacing w:val="10"/>
              </w:rPr>
              <w:instrText xml:space="preserve"> </w:instrText>
            </w:r>
            <w:r w:rsidRPr="004D6FF0">
              <w:rPr>
                <w:rFonts w:eastAsia="標楷體" w:hint="eastAsia"/>
                <w:spacing w:val="10"/>
              </w:rPr>
              <w:instrText>eq \o\ac(</w:instrText>
            </w:r>
            <w:r w:rsidRPr="004B15C3">
              <w:rPr>
                <w:rFonts w:eastAsia="標楷體" w:hint="eastAsia"/>
              </w:rPr>
              <w:instrText>○</w:instrText>
            </w:r>
            <w:r w:rsidRPr="004D6FF0">
              <w:rPr>
                <w:rFonts w:eastAsia="標楷體" w:hint="eastAsia"/>
                <w:spacing w:val="10"/>
              </w:rPr>
              <w:instrText>,</w:instrText>
            </w:r>
            <w:r>
              <w:rPr>
                <w:rFonts w:eastAsia="標楷體" w:hint="eastAsia"/>
                <w:spacing w:val="10"/>
                <w:position w:val="1"/>
                <w:sz w:val="18"/>
              </w:rPr>
              <w:instrText>3</w:instrText>
            </w:r>
            <w:r w:rsidRPr="004D6FF0">
              <w:rPr>
                <w:rFonts w:eastAsia="標楷體" w:hint="eastAsia"/>
                <w:spacing w:val="10"/>
              </w:rPr>
              <w:instrText>)</w:instrText>
            </w:r>
            <w:r w:rsidRPr="004D6FF0">
              <w:rPr>
                <w:rFonts w:eastAsia="標楷體"/>
                <w:spacing w:val="10"/>
              </w:rPr>
              <w:fldChar w:fldCharType="end"/>
            </w:r>
            <w:r w:rsidR="00CF0BE3" w:rsidRPr="004D6FF0">
              <w:rPr>
                <w:rFonts w:eastAsia="標楷體" w:hint="eastAsia"/>
                <w:spacing w:val="10"/>
              </w:rPr>
              <w:t>不拘</w:t>
            </w:r>
            <w:r w:rsidR="00CF0BE3" w:rsidRPr="004D6FF0">
              <w:rPr>
                <w:rFonts w:eastAsia="標楷體"/>
                <w:spacing w:val="10"/>
              </w:rPr>
              <w:t>年紀</w:t>
            </w:r>
            <w:r w:rsidR="00CF0BE3" w:rsidRPr="004D6FF0">
              <w:rPr>
                <w:rFonts w:eastAsia="標楷體" w:hint="eastAsia"/>
                <w:spacing w:val="10"/>
              </w:rPr>
              <w:t>，也</w:t>
            </w:r>
            <w:r w:rsidR="00CF0BE3" w:rsidRPr="004D6FF0">
              <w:rPr>
                <w:rFonts w:eastAsia="標楷體"/>
                <w:spacing w:val="10"/>
              </w:rPr>
              <w:t>可</w:t>
            </w:r>
            <w:r w:rsidR="00CF0BE3" w:rsidRPr="004D6FF0">
              <w:rPr>
                <w:rFonts w:eastAsia="標楷體" w:hint="eastAsia"/>
                <w:spacing w:val="10"/>
              </w:rPr>
              <w:t>能</w:t>
            </w:r>
            <w:r w:rsidR="00B02CB3">
              <w:rPr>
                <w:rFonts w:eastAsia="標楷體"/>
                <w:spacing w:val="10"/>
              </w:rPr>
              <w:t>是</w:t>
            </w:r>
            <w:r w:rsidR="00B02CB3">
              <w:rPr>
                <w:rFonts w:eastAsia="標楷體" w:hint="eastAsia"/>
                <w:spacing w:val="10"/>
              </w:rPr>
              <w:t>平</w:t>
            </w:r>
            <w:r w:rsidR="00B02CB3">
              <w:rPr>
                <w:rFonts w:eastAsia="標楷體"/>
                <w:spacing w:val="10"/>
              </w:rPr>
              <w:t>庸</w:t>
            </w:r>
            <w:r w:rsidR="00CF0BE3" w:rsidRPr="004D6FF0">
              <w:rPr>
                <w:rFonts w:eastAsia="標楷體"/>
                <w:spacing w:val="10"/>
              </w:rPr>
              <w:t>、無德之人</w:t>
            </w:r>
          </w:p>
        </w:tc>
        <w:tc>
          <w:tcPr>
            <w:tcW w:w="4678" w:type="dxa"/>
            <w:shd w:val="clear" w:color="auto" w:fill="auto"/>
          </w:tcPr>
          <w:p w:rsidR="002A2DA0" w:rsidRPr="004D6FF0" w:rsidRDefault="004B15C3" w:rsidP="00F02FE4">
            <w:pPr>
              <w:spacing w:line="32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fldChar w:fldCharType="begin"/>
            </w:r>
            <w:r w:rsidRPr="004D6FF0">
              <w:rPr>
                <w:rFonts w:eastAsia="標楷體"/>
                <w:spacing w:val="10"/>
              </w:rPr>
              <w:instrText xml:space="preserve"> </w:instrText>
            </w:r>
            <w:r w:rsidRPr="004D6FF0">
              <w:rPr>
                <w:rFonts w:eastAsia="標楷體" w:hint="eastAsia"/>
                <w:spacing w:val="10"/>
              </w:rPr>
              <w:instrText>eq \o\ac(</w:instrText>
            </w:r>
            <w:r w:rsidRPr="004B15C3">
              <w:rPr>
                <w:rFonts w:eastAsia="標楷體" w:hint="eastAsia"/>
              </w:rPr>
              <w:instrText>○</w:instrText>
            </w:r>
            <w:r w:rsidRPr="004D6FF0">
              <w:rPr>
                <w:rFonts w:eastAsia="標楷體" w:hint="eastAsia"/>
                <w:spacing w:val="10"/>
              </w:rPr>
              <w:instrText>,</w:instrText>
            </w:r>
            <w:r w:rsidRPr="004B15C3">
              <w:rPr>
                <w:rFonts w:eastAsia="標楷體" w:hint="eastAsia"/>
                <w:spacing w:val="10"/>
                <w:position w:val="1"/>
                <w:sz w:val="18"/>
              </w:rPr>
              <w:instrText>1</w:instrText>
            </w:r>
            <w:r w:rsidRPr="004D6FF0">
              <w:rPr>
                <w:rFonts w:eastAsia="標楷體" w:hint="eastAsia"/>
                <w:spacing w:val="10"/>
              </w:rPr>
              <w:instrText>)</w:instrText>
            </w:r>
            <w:r w:rsidRPr="004D6FF0">
              <w:rPr>
                <w:rFonts w:eastAsia="標楷體"/>
                <w:spacing w:val="10"/>
              </w:rPr>
              <w:fldChar w:fldCharType="end"/>
            </w:r>
            <w:r w:rsidR="00CF0BE3" w:rsidRPr="004D6FF0">
              <w:rPr>
                <w:rFonts w:eastAsia="標楷體"/>
                <w:spacing w:val="10"/>
              </w:rPr>
              <w:t>忠於主角，值得信賴</w:t>
            </w:r>
          </w:p>
          <w:p w:rsidR="002A2DA0" w:rsidRPr="004D6FF0" w:rsidRDefault="004B15C3" w:rsidP="00F02FE4">
            <w:pPr>
              <w:spacing w:line="32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fldChar w:fldCharType="begin"/>
            </w:r>
            <w:r w:rsidRPr="004D6FF0">
              <w:rPr>
                <w:rFonts w:eastAsia="標楷體"/>
                <w:spacing w:val="10"/>
              </w:rPr>
              <w:instrText xml:space="preserve"> </w:instrText>
            </w:r>
            <w:r w:rsidRPr="004D6FF0">
              <w:rPr>
                <w:rFonts w:eastAsia="標楷體" w:hint="eastAsia"/>
                <w:spacing w:val="10"/>
              </w:rPr>
              <w:instrText>eq \o\ac(</w:instrText>
            </w:r>
            <w:r w:rsidRPr="004B15C3">
              <w:rPr>
                <w:rFonts w:eastAsia="標楷體" w:hint="eastAsia"/>
              </w:rPr>
              <w:instrText>○</w:instrText>
            </w:r>
            <w:r w:rsidRPr="004D6FF0">
              <w:rPr>
                <w:rFonts w:eastAsia="標楷體" w:hint="eastAsia"/>
                <w:spacing w:val="10"/>
              </w:rPr>
              <w:instrText>,</w:instrText>
            </w:r>
            <w:r>
              <w:rPr>
                <w:rFonts w:eastAsia="標楷體" w:hint="eastAsia"/>
                <w:spacing w:val="10"/>
                <w:position w:val="1"/>
                <w:sz w:val="18"/>
              </w:rPr>
              <w:instrText>2</w:instrText>
            </w:r>
            <w:r w:rsidRPr="004D6FF0">
              <w:rPr>
                <w:rFonts w:eastAsia="標楷體" w:hint="eastAsia"/>
                <w:spacing w:val="10"/>
              </w:rPr>
              <w:instrText>)</w:instrText>
            </w:r>
            <w:r w:rsidRPr="004D6FF0">
              <w:rPr>
                <w:rFonts w:eastAsia="標楷體"/>
                <w:spacing w:val="10"/>
              </w:rPr>
              <w:fldChar w:fldCharType="end"/>
            </w:r>
            <w:r w:rsidR="00CF0BE3" w:rsidRPr="004D6FF0">
              <w:rPr>
                <w:rFonts w:eastAsia="標楷體"/>
                <w:spacing w:val="10"/>
              </w:rPr>
              <w:t>目標與主角相同，但</w:t>
            </w:r>
            <w:r w:rsidR="00CF0BE3">
              <w:rPr>
                <w:rFonts w:eastAsia="標楷體" w:hint="eastAsia"/>
                <w:spacing w:val="10"/>
              </w:rPr>
              <w:t>地位或</w:t>
            </w:r>
            <w:r w:rsidR="00CF0BE3" w:rsidRPr="004D6FF0">
              <w:rPr>
                <w:rFonts w:eastAsia="標楷體"/>
                <w:spacing w:val="10"/>
              </w:rPr>
              <w:t>能力不如主角</w:t>
            </w:r>
          </w:p>
          <w:p w:rsidR="002A2DA0" w:rsidRPr="004D6FF0" w:rsidRDefault="004B15C3" w:rsidP="00F02FE4">
            <w:pPr>
              <w:spacing w:line="32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fldChar w:fldCharType="begin"/>
            </w:r>
            <w:r w:rsidRPr="004D6FF0">
              <w:rPr>
                <w:rFonts w:eastAsia="標楷體"/>
                <w:spacing w:val="10"/>
              </w:rPr>
              <w:instrText xml:space="preserve"> </w:instrText>
            </w:r>
            <w:r w:rsidRPr="004D6FF0">
              <w:rPr>
                <w:rFonts w:eastAsia="標楷體" w:hint="eastAsia"/>
                <w:spacing w:val="10"/>
              </w:rPr>
              <w:instrText>eq \o\ac(</w:instrText>
            </w:r>
            <w:r w:rsidRPr="004B15C3">
              <w:rPr>
                <w:rFonts w:eastAsia="標楷體" w:hint="eastAsia"/>
              </w:rPr>
              <w:instrText>○</w:instrText>
            </w:r>
            <w:r w:rsidRPr="004D6FF0">
              <w:rPr>
                <w:rFonts w:eastAsia="標楷體" w:hint="eastAsia"/>
                <w:spacing w:val="10"/>
              </w:rPr>
              <w:instrText>,</w:instrText>
            </w:r>
            <w:r>
              <w:rPr>
                <w:rFonts w:eastAsia="標楷體" w:hint="eastAsia"/>
                <w:spacing w:val="10"/>
                <w:position w:val="1"/>
                <w:sz w:val="18"/>
              </w:rPr>
              <w:instrText>3</w:instrText>
            </w:r>
            <w:r w:rsidRPr="004D6FF0">
              <w:rPr>
                <w:rFonts w:eastAsia="標楷體" w:hint="eastAsia"/>
                <w:spacing w:val="10"/>
              </w:rPr>
              <w:instrText>)</w:instrText>
            </w:r>
            <w:r w:rsidRPr="004D6FF0">
              <w:rPr>
                <w:rFonts w:eastAsia="標楷體"/>
                <w:spacing w:val="10"/>
              </w:rPr>
              <w:fldChar w:fldCharType="end"/>
            </w:r>
            <w:r w:rsidR="002A2DA0" w:rsidRPr="004D6FF0">
              <w:rPr>
                <w:rFonts w:eastAsia="標楷體" w:hint="eastAsia"/>
                <w:spacing w:val="10"/>
              </w:rPr>
              <w:t>有時</w:t>
            </w:r>
            <w:r w:rsidR="002A2DA0" w:rsidRPr="004D6FF0">
              <w:rPr>
                <w:rFonts w:eastAsia="標楷體"/>
                <w:spacing w:val="10"/>
              </w:rPr>
              <w:t>會質疑主角，在衝突中提供建議</w:t>
            </w:r>
          </w:p>
        </w:tc>
      </w:tr>
    </w:tbl>
    <w:p w:rsidR="002A2DA0" w:rsidRPr="004D6FF0" w:rsidRDefault="002A2DA0" w:rsidP="00DE4403">
      <w:pPr>
        <w:pStyle w:val="AA"/>
        <w:spacing w:beforeLines="20" w:before="48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A</w:t>
      </w:r>
      <w:r w:rsidRPr="004D6FF0">
        <w:rPr>
          <w:lang w:val="es-ES"/>
        </w:rPr>
        <w:t>)</w:t>
      </w:r>
      <w:r w:rsidRPr="004D6FF0">
        <w:t>《史記》中，</w:t>
      </w:r>
      <w:r w:rsidRPr="004D6FF0">
        <w:rPr>
          <w:rFonts w:hint="eastAsia"/>
        </w:rPr>
        <w:t>樊噲</w:t>
      </w:r>
      <w:r w:rsidRPr="004D6FF0">
        <w:t>是劉邦的伙伴</w:t>
      </w:r>
    </w:p>
    <w:p w:rsidR="002A2DA0" w:rsidRPr="004D6FF0" w:rsidRDefault="002A2DA0" w:rsidP="00DE4403">
      <w:pPr>
        <w:pStyle w:val="AA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B</w:t>
      </w:r>
      <w:r w:rsidRPr="004D6FF0">
        <w:rPr>
          <w:lang w:val="es-ES"/>
        </w:rPr>
        <w:t>)</w:t>
      </w:r>
      <w:r w:rsidRPr="004D6FF0">
        <w:t>《楚辭》中，漁父是屈原的導師</w:t>
      </w:r>
    </w:p>
    <w:p w:rsidR="002A2DA0" w:rsidRPr="004D6FF0" w:rsidRDefault="002A2DA0" w:rsidP="00DE4403">
      <w:pPr>
        <w:pStyle w:val="AA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C</w:t>
      </w:r>
      <w:r w:rsidRPr="004D6FF0">
        <w:rPr>
          <w:lang w:val="es-ES"/>
        </w:rPr>
        <w:t>)</w:t>
      </w:r>
      <w:r w:rsidRPr="004D6FF0">
        <w:t>《紅樓夢》中，</w:t>
      </w:r>
      <w:r w:rsidRPr="004D6FF0">
        <w:rPr>
          <w:rFonts w:hint="eastAsia"/>
        </w:rPr>
        <w:t>薛寶釵</w:t>
      </w:r>
      <w:r w:rsidRPr="004D6FF0">
        <w:t>是</w:t>
      </w:r>
      <w:r w:rsidRPr="004D6FF0">
        <w:rPr>
          <w:rFonts w:hint="eastAsia"/>
        </w:rPr>
        <w:t>林黛玉</w:t>
      </w:r>
      <w:r w:rsidRPr="004D6FF0">
        <w:t>的伙伴</w:t>
      </w:r>
    </w:p>
    <w:p w:rsidR="002A2DA0" w:rsidRPr="004D6FF0" w:rsidRDefault="002A2DA0" w:rsidP="00DE4403">
      <w:pPr>
        <w:pStyle w:val="AA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D</w:t>
      </w:r>
      <w:r w:rsidRPr="004D6FF0">
        <w:rPr>
          <w:lang w:val="es-ES"/>
        </w:rPr>
        <w:t>)</w:t>
      </w:r>
      <w:r w:rsidRPr="004D6FF0">
        <w:t>《</w:t>
      </w:r>
      <w:r w:rsidRPr="004D6FF0">
        <w:rPr>
          <w:rFonts w:hint="eastAsia"/>
        </w:rPr>
        <w:t>儒林外史</w:t>
      </w:r>
      <w:r w:rsidRPr="004D6FF0">
        <w:t>》中，</w:t>
      </w:r>
      <w:r w:rsidRPr="004D6FF0">
        <w:rPr>
          <w:rFonts w:hint="eastAsia"/>
        </w:rPr>
        <w:t>胡屠戶</w:t>
      </w:r>
      <w:r w:rsidRPr="004D6FF0">
        <w:t>是</w:t>
      </w:r>
      <w:r w:rsidRPr="004D6FF0">
        <w:rPr>
          <w:rFonts w:hint="eastAsia"/>
        </w:rPr>
        <w:t>范進</w:t>
      </w:r>
      <w:r w:rsidRPr="004D6FF0">
        <w:t>的導師</w:t>
      </w:r>
    </w:p>
    <w:p w:rsidR="0099456D" w:rsidRPr="004D6FF0" w:rsidRDefault="00F74718" w:rsidP="0099456D">
      <w:pPr>
        <w:pStyle w:val="TIT1"/>
        <w:spacing w:afterLines="50" w:after="120" w:line="320" w:lineRule="exact"/>
        <w:rPr>
          <w:u w:val="single"/>
        </w:rPr>
      </w:pPr>
      <w:r>
        <w:rPr>
          <w:rFonts w:hint="eastAsia"/>
          <w:u w:val="single"/>
        </w:rPr>
        <w:t>15-17</w:t>
      </w:r>
      <w:r w:rsidR="0099456D" w:rsidRPr="004D6FF0">
        <w:rPr>
          <w:rFonts w:hint="eastAsia"/>
          <w:u w:val="single"/>
        </w:rPr>
        <w:t>為題組</w:t>
      </w:r>
      <w:r w:rsidR="0099456D">
        <w:rPr>
          <w:rFonts w:hint="eastAsia"/>
        </w:rPr>
        <w:t>。閱讀下列詞選</w:t>
      </w:r>
      <w:r w:rsidR="0099456D" w:rsidRPr="004D6FF0">
        <w:rPr>
          <w:rFonts w:hint="eastAsia"/>
        </w:rPr>
        <w:t>資料，回答</w:t>
      </w:r>
      <w:r>
        <w:rPr>
          <w:rFonts w:hint="eastAsia"/>
        </w:rPr>
        <w:t>15-17</w:t>
      </w:r>
      <w:r w:rsidR="0099456D" w:rsidRPr="004D6FF0">
        <w:rPr>
          <w:rFonts w:hint="eastAsia"/>
        </w:rPr>
        <w:t>題。</w:t>
      </w:r>
    </w:p>
    <w:tbl>
      <w:tblPr>
        <w:tblW w:w="8930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519"/>
        <w:gridCol w:w="589"/>
        <w:gridCol w:w="567"/>
        <w:gridCol w:w="567"/>
        <w:gridCol w:w="567"/>
        <w:gridCol w:w="567"/>
        <w:gridCol w:w="567"/>
        <w:gridCol w:w="2551"/>
      </w:tblGrid>
      <w:tr w:rsidR="0099456D" w:rsidRPr="004D6FF0" w:rsidTr="00B32502">
        <w:tc>
          <w:tcPr>
            <w:tcW w:w="436" w:type="dxa"/>
            <w:vMerge w:val="restart"/>
            <w:shd w:val="clear" w:color="auto" w:fill="auto"/>
          </w:tcPr>
          <w:p w:rsidR="0099456D" w:rsidRPr="004D6FF0" w:rsidRDefault="0099456D" w:rsidP="0099456D">
            <w:pPr>
              <w:spacing w:line="280" w:lineRule="exact"/>
              <w:rPr>
                <w:rFonts w:eastAsia="標楷體"/>
              </w:rPr>
            </w:pPr>
          </w:p>
          <w:p w:rsidR="0099456D" w:rsidRPr="004D6FF0" w:rsidRDefault="0099456D" w:rsidP="0099456D">
            <w:pPr>
              <w:spacing w:line="280" w:lineRule="exact"/>
            </w:pPr>
            <w:r w:rsidRPr="004D6FF0">
              <w:rPr>
                <w:rFonts w:eastAsia="標楷體"/>
              </w:rPr>
              <w:t>時代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99456D" w:rsidRPr="004D6FF0" w:rsidRDefault="0099456D" w:rsidP="0099456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99456D" w:rsidRPr="004D6FF0" w:rsidRDefault="0099456D" w:rsidP="0099456D">
            <w:pPr>
              <w:spacing w:line="280" w:lineRule="exact"/>
              <w:jc w:val="center"/>
              <w:rPr>
                <w:rFonts w:eastAsia="標楷體"/>
              </w:rPr>
            </w:pPr>
          </w:p>
          <w:p w:rsidR="0099456D" w:rsidRPr="004D6FF0" w:rsidRDefault="0099456D" w:rsidP="0099456D">
            <w:pPr>
              <w:spacing w:line="280" w:lineRule="exact"/>
              <w:jc w:val="center"/>
            </w:pPr>
            <w:r w:rsidRPr="004D6FF0">
              <w:rPr>
                <w:rFonts w:eastAsia="標楷體"/>
              </w:rPr>
              <w:t>詞選名</w:t>
            </w:r>
          </w:p>
        </w:tc>
        <w:tc>
          <w:tcPr>
            <w:tcW w:w="589" w:type="dxa"/>
            <w:vMerge w:val="restart"/>
            <w:shd w:val="clear" w:color="auto" w:fill="auto"/>
          </w:tcPr>
          <w:p w:rsidR="0099456D" w:rsidRPr="004D6FF0" w:rsidRDefault="0099456D" w:rsidP="007A79D0">
            <w:pPr>
              <w:spacing w:line="240" w:lineRule="exact"/>
              <w:jc w:val="center"/>
            </w:pPr>
            <w:r w:rsidRPr="004D6FF0">
              <w:rPr>
                <w:rFonts w:eastAsia="標楷體"/>
              </w:rPr>
              <w:t>選錄女詞人數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99456D" w:rsidRPr="004D6FF0" w:rsidRDefault="0099456D" w:rsidP="007A79D0">
            <w:pPr>
              <w:spacing w:line="240" w:lineRule="exact"/>
              <w:jc w:val="center"/>
            </w:pPr>
            <w:r w:rsidRPr="004D6FF0">
              <w:rPr>
                <w:rFonts w:eastAsia="標楷體"/>
              </w:rPr>
              <w:t>女詞人作品數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9456D" w:rsidRPr="004D6FF0" w:rsidRDefault="0099456D" w:rsidP="007A79D0">
            <w:pPr>
              <w:spacing w:line="260" w:lineRule="exact"/>
              <w:jc w:val="center"/>
              <w:rPr>
                <w:rFonts w:eastAsia="標楷體"/>
              </w:rPr>
            </w:pPr>
            <w:r w:rsidRPr="004D6FF0">
              <w:rPr>
                <w:rFonts w:eastAsia="標楷體"/>
              </w:rPr>
              <w:t>入選率高的</w:t>
            </w:r>
          </w:p>
          <w:p w:rsidR="0099456D" w:rsidRPr="004D6FF0" w:rsidRDefault="0099456D" w:rsidP="007A79D0">
            <w:pPr>
              <w:spacing w:afterLines="20" w:after="48" w:line="260" w:lineRule="exact"/>
              <w:jc w:val="center"/>
            </w:pPr>
            <w:r w:rsidRPr="004D6FF0">
              <w:rPr>
                <w:rFonts w:eastAsia="標楷體" w:hint="eastAsia"/>
              </w:rPr>
              <w:t>宋代</w:t>
            </w:r>
            <w:r w:rsidRPr="004D6FF0">
              <w:rPr>
                <w:rFonts w:eastAsia="標楷體"/>
              </w:rPr>
              <w:t>女詞人及作品數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9456D" w:rsidRPr="004D6FF0" w:rsidRDefault="0099456D" w:rsidP="0099456D">
            <w:pPr>
              <w:spacing w:line="27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6FF0">
              <w:rPr>
                <w:rFonts w:eastAsia="標楷體" w:hint="eastAsia"/>
                <w:sz w:val="20"/>
                <w:szCs w:val="20"/>
              </w:rPr>
              <w:t>【</w:t>
            </w:r>
            <w:r w:rsidRPr="004D6FF0">
              <w:rPr>
                <w:rFonts w:eastAsia="標楷體"/>
                <w:sz w:val="20"/>
                <w:szCs w:val="20"/>
              </w:rPr>
              <w:t>備註</w:t>
            </w:r>
            <w:r w:rsidRPr="004D6FF0">
              <w:rPr>
                <w:rFonts w:eastAsia="標楷體" w:hint="eastAsia"/>
                <w:sz w:val="20"/>
                <w:szCs w:val="20"/>
              </w:rPr>
              <w:t>】</w:t>
            </w:r>
          </w:p>
          <w:p w:rsidR="0099456D" w:rsidRPr="004D6FF0" w:rsidRDefault="0099456D" w:rsidP="0099456D">
            <w:pPr>
              <w:spacing w:line="270" w:lineRule="exact"/>
              <w:ind w:left="176" w:hangingChars="88" w:hanging="176"/>
              <w:rPr>
                <w:rFonts w:eastAsia="標楷體"/>
                <w:sz w:val="20"/>
                <w:szCs w:val="20"/>
              </w:rPr>
            </w:pPr>
            <w:r w:rsidRPr="004D6FF0">
              <w:rPr>
                <w:rFonts w:eastAsia="標楷體" w:hint="eastAsia"/>
                <w:sz w:val="20"/>
                <w:szCs w:val="20"/>
              </w:rPr>
              <w:t xml:space="preserve">* </w:t>
            </w:r>
            <w:r w:rsidRPr="004D6FF0">
              <w:rPr>
                <w:rFonts w:eastAsia="標楷體" w:hint="eastAsia"/>
                <w:sz w:val="20"/>
                <w:szCs w:val="20"/>
              </w:rPr>
              <w:t>該書選錄詞作總數／該書選錄非佚名詞人總數</w:t>
            </w:r>
          </w:p>
          <w:p w:rsidR="0099456D" w:rsidRPr="004D6FF0" w:rsidRDefault="0099456D" w:rsidP="0099456D">
            <w:pPr>
              <w:spacing w:beforeLines="20" w:before="48" w:line="270" w:lineRule="exact"/>
              <w:ind w:left="176" w:hangingChars="88" w:hanging="176"/>
            </w:pPr>
            <w:r w:rsidRPr="004D6FF0">
              <w:rPr>
                <w:rFonts w:eastAsia="標楷體" w:hint="eastAsia"/>
                <w:sz w:val="20"/>
                <w:szCs w:val="20"/>
              </w:rPr>
              <w:t xml:space="preserve"># </w:t>
            </w:r>
            <w:r w:rsidRPr="004D6FF0">
              <w:rPr>
                <w:rFonts w:eastAsia="標楷體" w:hint="eastAsia"/>
                <w:sz w:val="20"/>
                <w:szCs w:val="20"/>
              </w:rPr>
              <w:t>該書所錄李清照、朱淑真詞作歸屬存疑篇數</w:t>
            </w:r>
          </w:p>
        </w:tc>
      </w:tr>
      <w:tr w:rsidR="0099456D" w:rsidRPr="004D6FF0" w:rsidTr="00B32502">
        <w:tc>
          <w:tcPr>
            <w:tcW w:w="436" w:type="dxa"/>
            <w:vMerge/>
            <w:shd w:val="clear" w:color="auto" w:fill="auto"/>
          </w:tcPr>
          <w:p w:rsidR="0099456D" w:rsidRPr="004D6FF0" w:rsidRDefault="0099456D" w:rsidP="0099456D"/>
        </w:tc>
        <w:tc>
          <w:tcPr>
            <w:tcW w:w="2519" w:type="dxa"/>
            <w:vMerge/>
            <w:shd w:val="clear" w:color="auto" w:fill="auto"/>
          </w:tcPr>
          <w:p w:rsidR="0099456D" w:rsidRPr="004D6FF0" w:rsidRDefault="0099456D" w:rsidP="0099456D">
            <w:pPr>
              <w:rPr>
                <w:rFonts w:eastAsia="標楷體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99456D" w:rsidRPr="004D6FF0" w:rsidRDefault="0099456D" w:rsidP="0099456D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:rsidR="0099456D" w:rsidRPr="004D6FF0" w:rsidRDefault="0099456D" w:rsidP="0099456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4E7636">
            <w:pPr>
              <w:spacing w:line="260" w:lineRule="exact"/>
              <w:jc w:val="center"/>
              <w:rPr>
                <w:rFonts w:eastAsia="標楷體"/>
              </w:rPr>
            </w:pPr>
            <w:r w:rsidRPr="004D6FF0">
              <w:rPr>
                <w:rFonts w:eastAsia="標楷體"/>
              </w:rPr>
              <w:t>李清照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4E7636">
            <w:pPr>
              <w:spacing w:line="260" w:lineRule="exact"/>
              <w:jc w:val="center"/>
              <w:rPr>
                <w:rFonts w:eastAsia="標楷體"/>
              </w:rPr>
            </w:pPr>
            <w:r w:rsidRPr="004D6FF0">
              <w:rPr>
                <w:rFonts w:eastAsia="標楷體"/>
              </w:rPr>
              <w:t>朱淑真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4E7636">
            <w:pPr>
              <w:spacing w:line="260" w:lineRule="exact"/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孫"/>
              </w:smartTagPr>
              <w:r w:rsidRPr="004D6FF0">
                <w:rPr>
                  <w:rFonts w:eastAsia="標楷體"/>
                </w:rPr>
                <w:t>孫</w:t>
              </w:r>
            </w:smartTag>
            <w:r w:rsidRPr="004D6FF0">
              <w:rPr>
                <w:rFonts w:eastAsia="標楷體"/>
              </w:rPr>
              <w:t>夫人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4E7636">
            <w:pPr>
              <w:spacing w:line="260" w:lineRule="exact"/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魏"/>
              </w:smartTagPr>
              <w:r w:rsidRPr="004D6FF0">
                <w:rPr>
                  <w:rFonts w:eastAsia="標楷體"/>
                </w:rPr>
                <w:t>魏</w:t>
              </w:r>
            </w:smartTag>
            <w:r w:rsidRPr="004D6FF0">
              <w:rPr>
                <w:rFonts w:eastAsia="標楷體"/>
              </w:rPr>
              <w:t>夫人</w:t>
            </w:r>
          </w:p>
        </w:tc>
        <w:tc>
          <w:tcPr>
            <w:tcW w:w="2551" w:type="dxa"/>
            <w:vMerge/>
            <w:shd w:val="clear" w:color="auto" w:fill="auto"/>
          </w:tcPr>
          <w:p w:rsidR="0099456D" w:rsidRPr="004D6FF0" w:rsidRDefault="0099456D" w:rsidP="0099456D"/>
        </w:tc>
      </w:tr>
      <w:tr w:rsidR="0099456D" w:rsidRPr="004D6FF0" w:rsidTr="00B32502">
        <w:tc>
          <w:tcPr>
            <w:tcW w:w="436" w:type="dxa"/>
            <w:vMerge w:val="restart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</w:rPr>
            </w:pPr>
          </w:p>
          <w:p w:rsidR="0099456D" w:rsidRPr="004D6FF0" w:rsidRDefault="0099456D" w:rsidP="0099456D">
            <w:pPr>
              <w:spacing w:line="300" w:lineRule="exact"/>
            </w:pPr>
            <w:r w:rsidRPr="004D6FF0">
              <w:rPr>
                <w:rFonts w:eastAsia="標楷體"/>
              </w:rPr>
              <w:t>南宋</w:t>
            </w:r>
          </w:p>
        </w:tc>
        <w:tc>
          <w:tcPr>
            <w:tcW w:w="251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t>《梅苑》</w:t>
            </w:r>
          </w:p>
        </w:tc>
        <w:tc>
          <w:tcPr>
            <w:tcW w:w="58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1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18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center"/>
              <w:rPr>
                <w:rFonts w:eastAsia="標楷體"/>
              </w:rPr>
            </w:pPr>
            <w:r w:rsidRPr="004D6FF0">
              <w:rPr>
                <w:rFonts w:eastAsia="標楷體" w:hint="eastAsia"/>
              </w:rPr>
              <w:t xml:space="preserve">* </w:t>
            </w:r>
            <w:r w:rsidRPr="004D6FF0">
              <w:rPr>
                <w:rFonts w:eastAsia="標楷體"/>
              </w:rPr>
              <w:t>421</w:t>
            </w:r>
            <w:r w:rsidRPr="004D6FF0">
              <w:rPr>
                <w:rFonts w:eastAsia="標楷體"/>
              </w:rPr>
              <w:t>首／</w:t>
            </w:r>
            <w:r w:rsidRPr="004D6FF0">
              <w:rPr>
                <w:rFonts w:eastAsia="標楷體"/>
              </w:rPr>
              <w:t>82</w:t>
            </w:r>
            <w:r w:rsidRPr="004D6FF0">
              <w:rPr>
                <w:rFonts w:eastAsia="標楷體"/>
              </w:rPr>
              <w:t>人</w:t>
            </w:r>
          </w:p>
        </w:tc>
      </w:tr>
      <w:tr w:rsidR="0099456D" w:rsidRPr="004D6FF0" w:rsidTr="00B32502">
        <w:tc>
          <w:tcPr>
            <w:tcW w:w="436" w:type="dxa"/>
            <w:vMerge/>
            <w:shd w:val="clear" w:color="auto" w:fill="auto"/>
          </w:tcPr>
          <w:p w:rsidR="0099456D" w:rsidRPr="004D6FF0" w:rsidRDefault="0099456D" w:rsidP="0099456D">
            <w:pPr>
              <w:spacing w:line="300" w:lineRule="exact"/>
            </w:pPr>
          </w:p>
        </w:tc>
        <w:tc>
          <w:tcPr>
            <w:tcW w:w="251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t>《樂府雅詞》</w:t>
            </w:r>
          </w:p>
        </w:tc>
        <w:tc>
          <w:tcPr>
            <w:tcW w:w="58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2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33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center"/>
              <w:rPr>
                <w:rFonts w:eastAsia="標楷體"/>
              </w:rPr>
            </w:pPr>
            <w:r w:rsidRPr="004D6FF0">
              <w:rPr>
                <w:rFonts w:eastAsia="標楷體" w:hint="eastAsia"/>
              </w:rPr>
              <w:t xml:space="preserve">* </w:t>
            </w:r>
            <w:r w:rsidRPr="004D6FF0">
              <w:rPr>
                <w:rFonts w:eastAsia="標楷體"/>
              </w:rPr>
              <w:t>923</w:t>
            </w:r>
            <w:r w:rsidRPr="004D6FF0">
              <w:rPr>
                <w:rFonts w:eastAsia="標楷體"/>
              </w:rPr>
              <w:t>首／</w:t>
            </w:r>
            <w:r w:rsidRPr="004D6FF0">
              <w:rPr>
                <w:rFonts w:eastAsia="標楷體"/>
              </w:rPr>
              <w:t>95</w:t>
            </w:r>
            <w:r w:rsidRPr="004D6FF0">
              <w:rPr>
                <w:rFonts w:eastAsia="標楷體"/>
              </w:rPr>
              <w:t>人</w:t>
            </w:r>
          </w:p>
        </w:tc>
      </w:tr>
      <w:tr w:rsidR="0099456D" w:rsidRPr="004D6FF0" w:rsidTr="00B32502">
        <w:tc>
          <w:tcPr>
            <w:tcW w:w="436" w:type="dxa"/>
            <w:vMerge/>
            <w:shd w:val="clear" w:color="auto" w:fill="auto"/>
          </w:tcPr>
          <w:p w:rsidR="0099456D" w:rsidRPr="004D6FF0" w:rsidRDefault="0099456D" w:rsidP="0099456D">
            <w:pPr>
              <w:spacing w:line="300" w:lineRule="exact"/>
            </w:pPr>
          </w:p>
        </w:tc>
        <w:tc>
          <w:tcPr>
            <w:tcW w:w="251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t>《草堂詩餘》</w:t>
            </w:r>
          </w:p>
        </w:tc>
        <w:tc>
          <w:tcPr>
            <w:tcW w:w="58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3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13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</w:rPr>
            </w:pPr>
          </w:p>
        </w:tc>
      </w:tr>
      <w:tr w:rsidR="0099456D" w:rsidRPr="004D6FF0" w:rsidTr="00B32502">
        <w:tc>
          <w:tcPr>
            <w:tcW w:w="436" w:type="dxa"/>
            <w:vMerge/>
            <w:shd w:val="clear" w:color="auto" w:fill="auto"/>
          </w:tcPr>
          <w:p w:rsidR="0099456D" w:rsidRPr="004D6FF0" w:rsidRDefault="0099456D" w:rsidP="0099456D">
            <w:pPr>
              <w:spacing w:line="300" w:lineRule="exact"/>
            </w:pPr>
          </w:p>
        </w:tc>
        <w:tc>
          <w:tcPr>
            <w:tcW w:w="251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t>《唐宋諸賢絕妙詞選》</w:t>
            </w:r>
          </w:p>
        </w:tc>
        <w:tc>
          <w:tcPr>
            <w:tcW w:w="58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10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29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</w:rPr>
            </w:pPr>
            <w:r w:rsidRPr="004D6FF0">
              <w:rPr>
                <w:rFonts w:eastAsia="標楷體" w:hint="eastAsia"/>
              </w:rPr>
              <w:t>選錄「閨秀」</w:t>
            </w:r>
            <w:r w:rsidRPr="004D6FF0">
              <w:rPr>
                <w:rFonts w:eastAsia="標楷體" w:hint="eastAsia"/>
              </w:rPr>
              <w:t>1</w:t>
            </w:r>
            <w:r w:rsidRPr="004D6FF0">
              <w:rPr>
                <w:rFonts w:eastAsia="標楷體" w:hint="eastAsia"/>
              </w:rPr>
              <w:t>卷</w:t>
            </w:r>
          </w:p>
        </w:tc>
      </w:tr>
      <w:tr w:rsidR="0099456D" w:rsidRPr="004D6FF0" w:rsidTr="00B32502">
        <w:tc>
          <w:tcPr>
            <w:tcW w:w="436" w:type="dxa"/>
            <w:vMerge w:val="restart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</w:rPr>
            </w:pPr>
          </w:p>
          <w:p w:rsidR="0099456D" w:rsidRPr="004D6FF0" w:rsidRDefault="0099456D" w:rsidP="0099456D">
            <w:pPr>
              <w:spacing w:line="300" w:lineRule="exact"/>
              <w:rPr>
                <w:rFonts w:eastAsia="標楷體"/>
              </w:rPr>
            </w:pPr>
            <w:r w:rsidRPr="004D6FF0">
              <w:rPr>
                <w:rFonts w:eastAsia="標楷體"/>
              </w:rPr>
              <w:t>明</w:t>
            </w:r>
          </w:p>
          <w:p w:rsidR="0099456D" w:rsidRPr="004D6FF0" w:rsidRDefault="0099456D" w:rsidP="0099456D">
            <w:pPr>
              <w:spacing w:line="300" w:lineRule="exact"/>
            </w:pPr>
            <w:r w:rsidRPr="004D6FF0">
              <w:rPr>
                <w:rFonts w:eastAsia="標楷體" w:hint="eastAsia"/>
              </w:rPr>
              <w:t>代</w:t>
            </w:r>
          </w:p>
        </w:tc>
        <w:tc>
          <w:tcPr>
            <w:tcW w:w="251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t>《類編草堂詩餘》</w:t>
            </w:r>
          </w:p>
        </w:tc>
        <w:tc>
          <w:tcPr>
            <w:tcW w:w="58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3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15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</w:rPr>
            </w:pPr>
            <w:r w:rsidRPr="004D6FF0">
              <w:rPr>
                <w:rFonts w:eastAsia="標楷體" w:hint="eastAsia"/>
              </w:rPr>
              <w:t xml:space="preserve"># </w:t>
            </w:r>
            <w:r w:rsidRPr="004D6FF0">
              <w:rPr>
                <w:rFonts w:eastAsia="標楷體"/>
              </w:rPr>
              <w:t>李</w:t>
            </w:r>
            <w:r w:rsidRPr="004D6FF0">
              <w:rPr>
                <w:rFonts w:eastAsia="標楷體" w:hint="eastAsia"/>
              </w:rPr>
              <w:t>2</w:t>
            </w:r>
            <w:r w:rsidRPr="004D6FF0">
              <w:rPr>
                <w:rFonts w:eastAsia="標楷體"/>
              </w:rPr>
              <w:t>首</w:t>
            </w:r>
          </w:p>
        </w:tc>
      </w:tr>
      <w:tr w:rsidR="0099456D" w:rsidRPr="004D6FF0" w:rsidTr="00B32502">
        <w:tc>
          <w:tcPr>
            <w:tcW w:w="436" w:type="dxa"/>
            <w:vMerge/>
            <w:shd w:val="clear" w:color="auto" w:fill="auto"/>
          </w:tcPr>
          <w:p w:rsidR="0099456D" w:rsidRPr="004D6FF0" w:rsidRDefault="0099456D" w:rsidP="0099456D">
            <w:pPr>
              <w:spacing w:line="300" w:lineRule="exact"/>
            </w:pPr>
          </w:p>
        </w:tc>
        <w:tc>
          <w:tcPr>
            <w:tcW w:w="251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t>《詞的》</w:t>
            </w:r>
          </w:p>
        </w:tc>
        <w:tc>
          <w:tcPr>
            <w:tcW w:w="58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6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18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2551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</w:rPr>
            </w:pPr>
            <w:r w:rsidRPr="004D6FF0">
              <w:rPr>
                <w:rFonts w:eastAsia="標楷體" w:hint="eastAsia"/>
              </w:rPr>
              <w:t xml:space="preserve"># </w:t>
            </w:r>
            <w:r w:rsidRPr="004D6FF0">
              <w:rPr>
                <w:rFonts w:eastAsia="標楷體"/>
              </w:rPr>
              <w:t>李</w:t>
            </w:r>
            <w:r w:rsidRPr="004D6FF0">
              <w:rPr>
                <w:rFonts w:eastAsia="標楷體" w:hint="eastAsia"/>
              </w:rPr>
              <w:t>2</w:t>
            </w:r>
            <w:r w:rsidRPr="004D6FF0">
              <w:rPr>
                <w:rFonts w:eastAsia="標楷體"/>
              </w:rPr>
              <w:t>首</w:t>
            </w:r>
          </w:p>
        </w:tc>
      </w:tr>
      <w:tr w:rsidR="0099456D" w:rsidRPr="004D6FF0" w:rsidTr="00B32502">
        <w:tc>
          <w:tcPr>
            <w:tcW w:w="436" w:type="dxa"/>
            <w:vMerge/>
            <w:shd w:val="clear" w:color="auto" w:fill="auto"/>
          </w:tcPr>
          <w:p w:rsidR="0099456D" w:rsidRPr="004D6FF0" w:rsidRDefault="0099456D" w:rsidP="0099456D">
            <w:pPr>
              <w:spacing w:line="300" w:lineRule="exact"/>
            </w:pPr>
          </w:p>
        </w:tc>
        <w:tc>
          <w:tcPr>
            <w:tcW w:w="251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t>《花草粹編》</w:t>
            </w:r>
          </w:p>
        </w:tc>
        <w:tc>
          <w:tcPr>
            <w:tcW w:w="58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52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147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43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</w:rPr>
            </w:pPr>
            <w:r w:rsidRPr="004D6FF0">
              <w:rPr>
                <w:rFonts w:eastAsia="標楷體" w:hint="eastAsia"/>
              </w:rPr>
              <w:t xml:space="preserve"># </w:t>
            </w:r>
            <w:r w:rsidRPr="004D6FF0">
              <w:rPr>
                <w:rFonts w:eastAsia="標楷體"/>
              </w:rPr>
              <w:t>李</w:t>
            </w:r>
            <w:r w:rsidRPr="004D6FF0">
              <w:rPr>
                <w:rFonts w:eastAsia="標楷體" w:hint="eastAsia"/>
              </w:rPr>
              <w:t>9</w:t>
            </w:r>
            <w:r w:rsidRPr="004D6FF0">
              <w:rPr>
                <w:rFonts w:eastAsia="標楷體"/>
              </w:rPr>
              <w:t>首</w:t>
            </w:r>
            <w:r w:rsidRPr="004D6FF0">
              <w:rPr>
                <w:rFonts w:eastAsia="標楷體" w:hint="eastAsia"/>
              </w:rPr>
              <w:t>；朱</w:t>
            </w:r>
            <w:r w:rsidRPr="004D6FF0">
              <w:rPr>
                <w:rFonts w:eastAsia="標楷體" w:hint="eastAsia"/>
              </w:rPr>
              <w:t>5</w:t>
            </w:r>
            <w:r w:rsidRPr="004D6FF0">
              <w:rPr>
                <w:rFonts w:eastAsia="標楷體" w:hint="eastAsia"/>
              </w:rPr>
              <w:t>首</w:t>
            </w:r>
          </w:p>
        </w:tc>
      </w:tr>
      <w:tr w:rsidR="0099456D" w:rsidRPr="004D6FF0" w:rsidTr="00B32502">
        <w:tc>
          <w:tcPr>
            <w:tcW w:w="436" w:type="dxa"/>
            <w:vMerge/>
            <w:shd w:val="clear" w:color="auto" w:fill="auto"/>
          </w:tcPr>
          <w:p w:rsidR="0099456D" w:rsidRPr="004D6FF0" w:rsidRDefault="0099456D" w:rsidP="0099456D">
            <w:pPr>
              <w:spacing w:line="300" w:lineRule="exact"/>
            </w:pPr>
          </w:p>
        </w:tc>
        <w:tc>
          <w:tcPr>
            <w:tcW w:w="251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  <w:spacing w:val="10"/>
              </w:rPr>
            </w:pPr>
            <w:r w:rsidRPr="004D6FF0">
              <w:rPr>
                <w:rFonts w:eastAsia="標楷體"/>
                <w:spacing w:val="10"/>
              </w:rPr>
              <w:t>《古今詞統》</w:t>
            </w:r>
          </w:p>
        </w:tc>
        <w:tc>
          <w:tcPr>
            <w:tcW w:w="589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30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</w:pPr>
            <w:r w:rsidRPr="004D6FF0">
              <w:t>62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jc w:val="right"/>
              <w:rPr>
                <w:rFonts w:eastAsia="標楷體"/>
              </w:rPr>
            </w:pPr>
            <w:r w:rsidRPr="004D6FF0">
              <w:rPr>
                <w:rFonts w:eastAsia="標楷體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99456D" w:rsidRPr="004D6FF0" w:rsidRDefault="0099456D" w:rsidP="0099456D">
            <w:pPr>
              <w:spacing w:line="300" w:lineRule="exact"/>
              <w:rPr>
                <w:rFonts w:eastAsia="標楷體"/>
              </w:rPr>
            </w:pPr>
            <w:r w:rsidRPr="004D6FF0">
              <w:rPr>
                <w:rFonts w:eastAsia="標楷體" w:hint="eastAsia"/>
              </w:rPr>
              <w:t xml:space="preserve"># </w:t>
            </w:r>
            <w:r w:rsidRPr="004D6FF0">
              <w:rPr>
                <w:rFonts w:eastAsia="標楷體"/>
              </w:rPr>
              <w:t>李</w:t>
            </w:r>
            <w:r w:rsidRPr="004D6FF0">
              <w:rPr>
                <w:rFonts w:eastAsia="標楷體"/>
              </w:rPr>
              <w:t>6</w:t>
            </w:r>
            <w:r w:rsidRPr="004D6FF0">
              <w:rPr>
                <w:rFonts w:eastAsia="標楷體"/>
              </w:rPr>
              <w:t>首</w:t>
            </w:r>
            <w:r w:rsidRPr="004D6FF0">
              <w:rPr>
                <w:rFonts w:eastAsia="標楷體" w:hint="eastAsia"/>
              </w:rPr>
              <w:t>；朱</w:t>
            </w:r>
            <w:r w:rsidRPr="004D6FF0">
              <w:rPr>
                <w:rFonts w:eastAsia="標楷體" w:hint="eastAsia"/>
              </w:rPr>
              <w:t>2</w:t>
            </w:r>
            <w:r w:rsidRPr="004D6FF0">
              <w:rPr>
                <w:rFonts w:eastAsia="標楷體" w:hint="eastAsia"/>
              </w:rPr>
              <w:t>首</w:t>
            </w:r>
          </w:p>
        </w:tc>
      </w:tr>
    </w:tbl>
    <w:p w:rsidR="0099456D" w:rsidRPr="004D6FF0" w:rsidRDefault="00F74718" w:rsidP="009276A5">
      <w:pPr>
        <w:pStyle w:val="TIT1"/>
        <w:spacing w:line="316" w:lineRule="atLeast"/>
      </w:pPr>
      <w:r>
        <w:rPr>
          <w:rFonts w:hint="eastAsia"/>
        </w:rPr>
        <w:lastRenderedPageBreak/>
        <w:t>15</w:t>
      </w:r>
      <w:r w:rsidR="0099456D" w:rsidRPr="004D6FF0">
        <w:t>.</w:t>
      </w:r>
      <w:r w:rsidR="0099456D" w:rsidRPr="004D6FF0">
        <w:rPr>
          <w:rFonts w:hint="eastAsia"/>
        </w:rPr>
        <w:tab/>
      </w:r>
      <w:r w:rsidR="0099456D" w:rsidRPr="004D6FF0">
        <w:t>關於上表</w:t>
      </w:r>
      <w:r w:rsidR="0099456D" w:rsidRPr="004D6FF0">
        <w:rPr>
          <w:rFonts w:hint="eastAsia"/>
        </w:rPr>
        <w:t>內容</w:t>
      </w:r>
      <w:r w:rsidR="0099456D" w:rsidRPr="004D6FF0">
        <w:t>的</w:t>
      </w:r>
      <w:r w:rsidR="0099456D" w:rsidRPr="004D6FF0">
        <w:rPr>
          <w:rFonts w:hint="eastAsia"/>
        </w:rPr>
        <w:t>探究</w:t>
      </w:r>
      <w:r w:rsidR="0099456D" w:rsidRPr="004D6FF0">
        <w:t>，最適當的是：</w:t>
      </w:r>
    </w:p>
    <w:p w:rsidR="0099456D" w:rsidRPr="004D6FF0" w:rsidRDefault="0099456D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(A)</w:t>
      </w:r>
      <w:r w:rsidRPr="004D6FF0">
        <w:t>從</w:t>
      </w:r>
      <w:r w:rsidRPr="004D6FF0">
        <w:rPr>
          <w:rFonts w:hint="eastAsia"/>
        </w:rPr>
        <w:t>四本</w:t>
      </w:r>
      <w:r w:rsidRPr="004D6FF0">
        <w:t>明代詞選的備註「</w:t>
      </w:r>
      <w:r w:rsidRPr="004D6FF0">
        <w:t>#</w:t>
      </w:r>
      <w:r w:rsidRPr="004D6FF0">
        <w:t>」可知，部分繫名為李清照的詞作，真正作者是朱淑真</w:t>
      </w:r>
    </w:p>
    <w:p w:rsidR="0099456D" w:rsidRPr="004D6FF0" w:rsidRDefault="0099456D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(B)</w:t>
      </w:r>
      <w:r w:rsidRPr="004D6FF0">
        <w:t>南宋詞選偏好孫夫人、魏夫人詞作的情況，到明代有所轉變，</w:t>
      </w:r>
      <w:r w:rsidRPr="004D6FF0">
        <w:rPr>
          <w:rFonts w:hint="eastAsia"/>
        </w:rPr>
        <w:t>二位詞人的</w:t>
      </w:r>
      <w:r w:rsidRPr="004D6FF0">
        <w:t>地位改由朱淑真取代</w:t>
      </w:r>
    </w:p>
    <w:p w:rsidR="0099456D" w:rsidRPr="004D6FF0" w:rsidRDefault="0099456D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(C)</w:t>
      </w:r>
      <w:r w:rsidRPr="004D6FF0">
        <w:t>《唐宋諸賢絕妙詞選》肯定女詞人，「閨秀」卷共收錄</w:t>
      </w:r>
      <w:r w:rsidRPr="004D6FF0">
        <w:rPr>
          <w:rFonts w:hint="eastAsia"/>
        </w:rPr>
        <w:t>十</w:t>
      </w:r>
      <w:r w:rsidRPr="004D6FF0">
        <w:t>位女詞人詞作，每位至少選錄</w:t>
      </w:r>
      <w:r w:rsidRPr="004D6FF0">
        <w:rPr>
          <w:rFonts w:hint="eastAsia"/>
        </w:rPr>
        <w:t>二</w:t>
      </w:r>
      <w:r w:rsidRPr="004D6FF0">
        <w:t>首作品</w:t>
      </w:r>
    </w:p>
    <w:p w:rsidR="0099456D" w:rsidRPr="004D6FF0" w:rsidRDefault="0099456D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(D)</w:t>
      </w:r>
      <w:r w:rsidRPr="004D6FF0">
        <w:rPr>
          <w:rFonts w:hint="eastAsia"/>
        </w:rPr>
        <w:t>參考</w:t>
      </w:r>
      <w:r w:rsidRPr="004D6FF0">
        <w:t>備註「</w:t>
      </w:r>
      <w:r w:rsidRPr="004D6FF0">
        <w:t>*</w:t>
      </w:r>
      <w:r w:rsidRPr="004D6FF0">
        <w:t>」推算《梅苑》、《樂府雅詞》中每位詞人的獲選作品平均量，</w:t>
      </w:r>
      <w:r w:rsidRPr="004D6FF0">
        <w:rPr>
          <w:rFonts w:hint="eastAsia"/>
        </w:rPr>
        <w:t>可對照</w:t>
      </w:r>
      <w:r w:rsidRPr="004D6FF0">
        <w:t>出李清照詞</w:t>
      </w:r>
      <w:r w:rsidRPr="004D6FF0">
        <w:rPr>
          <w:rFonts w:hint="eastAsia"/>
        </w:rPr>
        <w:t>頗受</w:t>
      </w:r>
      <w:r w:rsidRPr="004D6FF0">
        <w:t>二書</w:t>
      </w:r>
      <w:r w:rsidRPr="004D6FF0">
        <w:rPr>
          <w:rFonts w:hint="eastAsia"/>
        </w:rPr>
        <w:t>青睞</w:t>
      </w:r>
    </w:p>
    <w:p w:rsidR="0099456D" w:rsidRPr="004D6FF0" w:rsidRDefault="00F74718" w:rsidP="009276A5">
      <w:pPr>
        <w:pStyle w:val="TIT1"/>
        <w:spacing w:beforeLines="25" w:before="60" w:line="316" w:lineRule="atLeast"/>
      </w:pPr>
      <w:r>
        <w:rPr>
          <w:rFonts w:hint="eastAsia"/>
        </w:rPr>
        <w:t>16</w:t>
      </w:r>
      <w:r w:rsidR="0099456D" w:rsidRPr="004D6FF0">
        <w:t>.</w:t>
      </w:r>
      <w:r w:rsidR="0099456D" w:rsidRPr="004D6FF0">
        <w:rPr>
          <w:rFonts w:hint="eastAsia"/>
        </w:rPr>
        <w:tab/>
      </w:r>
      <w:r w:rsidR="00051E30" w:rsidRPr="004D6FF0">
        <w:t>若</w:t>
      </w:r>
      <w:r w:rsidR="00051E30" w:rsidRPr="004D6FF0">
        <w:rPr>
          <w:rFonts w:hint="eastAsia"/>
        </w:rPr>
        <w:t>以</w:t>
      </w:r>
      <w:r w:rsidR="00051E30" w:rsidRPr="004D6FF0">
        <w:t>上表</w:t>
      </w:r>
      <w:r w:rsidR="00051E30" w:rsidRPr="004D6FF0">
        <w:rPr>
          <w:rFonts w:hint="eastAsia"/>
        </w:rPr>
        <w:t>為</w:t>
      </w:r>
      <w:r w:rsidR="00051E30" w:rsidRPr="004D6FF0">
        <w:t>研判</w:t>
      </w:r>
      <w:r w:rsidR="00051E30" w:rsidRPr="004D6FF0">
        <w:rPr>
          <w:rFonts w:hint="eastAsia"/>
        </w:rPr>
        <w:t>依據</w:t>
      </w:r>
      <w:r w:rsidR="004F78F5">
        <w:rPr>
          <w:rFonts w:hint="eastAsia"/>
        </w:rPr>
        <w:t>，</w:t>
      </w:r>
      <w:r w:rsidR="00051E30">
        <w:rPr>
          <w:rFonts w:hint="eastAsia"/>
        </w:rPr>
        <w:t>關於</w:t>
      </w:r>
      <w:r w:rsidR="0099456D" w:rsidRPr="004D6FF0">
        <w:t>甲、乙兩項推論，最適當的是：</w:t>
      </w:r>
    </w:p>
    <w:p w:rsidR="0099456D" w:rsidRPr="004D6FF0" w:rsidRDefault="0099456D" w:rsidP="009276A5">
      <w:pPr>
        <w:pStyle w:val="tit2"/>
        <w:spacing w:line="316" w:lineRule="atLeast"/>
        <w:rPr>
          <w:rFonts w:hAnsi="標楷體"/>
          <w:spacing w:val="20"/>
        </w:rPr>
      </w:pPr>
      <w:r w:rsidRPr="004D6FF0">
        <w:rPr>
          <w:spacing w:val="20"/>
        </w:rPr>
        <w:t>甲、《花草粹編》選錄的詞人總數、詞作總數，均比《樂府雅詞》超出許多。</w:t>
      </w:r>
    </w:p>
    <w:p w:rsidR="0099456D" w:rsidRPr="004D6FF0" w:rsidRDefault="0099456D" w:rsidP="009276A5">
      <w:pPr>
        <w:pStyle w:val="tit2"/>
        <w:spacing w:line="316" w:lineRule="atLeast"/>
        <w:rPr>
          <w:rFonts w:hAnsi="標楷體"/>
          <w:spacing w:val="20"/>
        </w:rPr>
      </w:pPr>
      <w:r w:rsidRPr="004D6FF0">
        <w:rPr>
          <w:spacing w:val="20"/>
        </w:rPr>
        <w:t>乙、《類編草堂詩餘》僅調整《草堂詩餘》的分類</w:t>
      </w:r>
      <w:r w:rsidRPr="004D6FF0">
        <w:rPr>
          <w:rFonts w:hint="eastAsia"/>
          <w:spacing w:val="20"/>
        </w:rPr>
        <w:t>方式</w:t>
      </w:r>
      <w:r w:rsidRPr="004D6FF0">
        <w:rPr>
          <w:spacing w:val="20"/>
        </w:rPr>
        <w:t>，未更動收錄的詞作。</w:t>
      </w:r>
    </w:p>
    <w:p w:rsidR="0099456D" w:rsidRPr="004D6FF0" w:rsidRDefault="0099456D" w:rsidP="009276A5">
      <w:pPr>
        <w:pStyle w:val="AB"/>
        <w:spacing w:line="316" w:lineRule="atLeast"/>
      </w:pPr>
      <w:r w:rsidRPr="004D6FF0">
        <w:rPr>
          <w:rFonts w:hint="eastAsia"/>
        </w:rPr>
        <w:t>(A)</w:t>
      </w:r>
      <w:r w:rsidRPr="004D6FF0">
        <w:t>甲正確，乙錯誤</w:t>
      </w:r>
      <w:r w:rsidRPr="004D6FF0">
        <w:rPr>
          <w:rFonts w:hint="eastAsia"/>
        </w:rPr>
        <w:tab/>
        <w:t>(B)</w:t>
      </w:r>
      <w:r w:rsidRPr="004D6FF0">
        <w:t>甲錯誤，乙正確</w:t>
      </w:r>
    </w:p>
    <w:p w:rsidR="0099456D" w:rsidRPr="004D6FF0" w:rsidRDefault="0099456D" w:rsidP="009276A5">
      <w:pPr>
        <w:pStyle w:val="AB"/>
        <w:spacing w:line="316" w:lineRule="atLeast"/>
      </w:pPr>
      <w:r w:rsidRPr="004D6FF0">
        <w:rPr>
          <w:rFonts w:hint="eastAsia"/>
        </w:rPr>
        <w:t>(C)</w:t>
      </w:r>
      <w:r w:rsidRPr="004D6FF0">
        <w:t>甲無法判斷，乙錯誤</w:t>
      </w:r>
      <w:r w:rsidRPr="004D6FF0">
        <w:rPr>
          <w:rFonts w:hint="eastAsia"/>
        </w:rPr>
        <w:tab/>
        <w:t>(D)</w:t>
      </w:r>
      <w:r w:rsidRPr="004D6FF0">
        <w:t>甲正確，乙無法判斷</w:t>
      </w:r>
    </w:p>
    <w:p w:rsidR="0099456D" w:rsidRPr="004D6FF0" w:rsidRDefault="00F74718" w:rsidP="002E4D78">
      <w:pPr>
        <w:pStyle w:val="TIT1"/>
        <w:spacing w:beforeLines="25" w:before="60" w:line="316" w:lineRule="atLeast"/>
      </w:pPr>
      <w:r>
        <w:rPr>
          <w:rFonts w:hint="eastAsia"/>
        </w:rPr>
        <w:t>17</w:t>
      </w:r>
      <w:r w:rsidR="0099456D" w:rsidRPr="004D6FF0">
        <w:t>.</w:t>
      </w:r>
      <w:r w:rsidR="0099456D" w:rsidRPr="004D6FF0">
        <w:rPr>
          <w:rFonts w:hint="eastAsia"/>
        </w:rPr>
        <w:tab/>
      </w:r>
      <w:r w:rsidR="0099456D">
        <w:rPr>
          <w:rFonts w:hint="eastAsia"/>
        </w:rPr>
        <w:t>上表中的詞選多有收錄李清照〈武陵春</w:t>
      </w:r>
      <w:r w:rsidR="0099456D" w:rsidRPr="009B4171">
        <w:rPr>
          <w:rFonts w:hint="eastAsia"/>
        </w:rPr>
        <w:t>〉</w:t>
      </w:r>
      <w:r w:rsidR="0099456D">
        <w:rPr>
          <w:rFonts w:hint="eastAsia"/>
        </w:rPr>
        <w:t>。關於此詞的解讀，</w:t>
      </w:r>
      <w:r w:rsidR="0099456D" w:rsidRPr="00331F60">
        <w:rPr>
          <w:rFonts w:hint="eastAsia"/>
          <w:b/>
          <w:u w:val="single"/>
        </w:rPr>
        <w:t>最不適當</w:t>
      </w:r>
      <w:r w:rsidR="0099456D">
        <w:rPr>
          <w:rFonts w:hint="eastAsia"/>
        </w:rPr>
        <w:t>的是：</w:t>
      </w:r>
    </w:p>
    <w:p w:rsidR="0099456D" w:rsidRPr="00D44F45" w:rsidRDefault="0099456D" w:rsidP="009276A5">
      <w:pPr>
        <w:pStyle w:val="tit2"/>
        <w:spacing w:line="316" w:lineRule="atLeast"/>
        <w:rPr>
          <w:spacing w:val="20"/>
          <w:szCs w:val="22"/>
        </w:rPr>
      </w:pPr>
      <w:r w:rsidRPr="004D6FF0">
        <w:rPr>
          <w:spacing w:val="20"/>
        </w:rPr>
        <w:t xml:space="preserve">　　</w:t>
      </w:r>
      <w:r w:rsidRPr="00D44F45">
        <w:rPr>
          <w:spacing w:val="20"/>
          <w:szCs w:val="22"/>
        </w:rPr>
        <w:t>風住塵香花已盡，日晚倦梳頭。物是人非事事休，欲語淚先流。</w:t>
      </w:r>
      <w:r>
        <w:rPr>
          <w:rFonts w:hint="eastAsia"/>
          <w:spacing w:val="20"/>
          <w:szCs w:val="22"/>
        </w:rPr>
        <w:t xml:space="preserve">　　</w:t>
      </w:r>
      <w:r w:rsidRPr="00D44F45">
        <w:rPr>
          <w:spacing w:val="20"/>
          <w:szCs w:val="22"/>
        </w:rPr>
        <w:t>聞說雙溪春尚好，也擬泛輕舟。只恐雙溪舴艋舟，載不動</w:t>
      </w:r>
      <w:r>
        <w:rPr>
          <w:rFonts w:hint="eastAsia"/>
          <w:spacing w:val="20"/>
          <w:szCs w:val="22"/>
        </w:rPr>
        <w:t>、</w:t>
      </w:r>
      <w:r w:rsidRPr="00D44F45">
        <w:rPr>
          <w:spacing w:val="20"/>
          <w:szCs w:val="22"/>
        </w:rPr>
        <w:t>許多愁。</w:t>
      </w:r>
    </w:p>
    <w:p w:rsidR="0099456D" w:rsidRPr="004D6FF0" w:rsidRDefault="0099456D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(A)</w:t>
      </w:r>
      <w:r>
        <w:rPr>
          <w:rFonts w:hint="eastAsia"/>
        </w:rPr>
        <w:t>藉由「花已盡」、「日晚」象徵美好事物的凋逝和歲月的滄桑</w:t>
      </w:r>
    </w:p>
    <w:p w:rsidR="0099456D" w:rsidRPr="004D6FF0" w:rsidRDefault="0099456D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(B)</w:t>
      </w:r>
      <w:r>
        <w:rPr>
          <w:rFonts w:hint="eastAsia"/>
        </w:rPr>
        <w:t>以「倦梳頭」、「淚先流」表現物是人非、世事無常的無力感</w:t>
      </w:r>
    </w:p>
    <w:p w:rsidR="0099456D" w:rsidRPr="004D6FF0" w:rsidRDefault="0099456D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(C)</w:t>
      </w:r>
      <w:r>
        <w:rPr>
          <w:rFonts w:hint="eastAsia"/>
        </w:rPr>
        <w:t>以「聞說」、「也擬」、「只恐」層遞表現出愈益濃烈的遊興</w:t>
      </w:r>
    </w:p>
    <w:p w:rsidR="0099456D" w:rsidRPr="004D6FF0" w:rsidRDefault="0099456D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(D)</w:t>
      </w:r>
      <w:r>
        <w:rPr>
          <w:rFonts w:hint="eastAsia"/>
        </w:rPr>
        <w:t>藉由「舴艋舟」之「載不動」，述說自我承受不住憂愁之深重</w:t>
      </w:r>
    </w:p>
    <w:p w:rsidR="005F17C8" w:rsidRPr="004D6FF0" w:rsidRDefault="0032372C" w:rsidP="009276A5">
      <w:pPr>
        <w:pStyle w:val="TIT1"/>
        <w:spacing w:afterLines="50" w:after="120" w:line="316" w:lineRule="atLeast"/>
        <w:ind w:left="319" w:hanging="319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333375</wp:posOffset>
                </wp:positionV>
                <wp:extent cx="229870" cy="229870"/>
                <wp:effectExtent l="0" t="0" r="0" b="0"/>
                <wp:wrapNone/>
                <wp:docPr id="8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A5" w:rsidRPr="00C93ADC" w:rsidRDefault="009276A5" w:rsidP="009276A5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3AD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9" o:spid="_x0000_s1026" type="#_x0000_t202" style="position:absolute;left:0;text-align:left;margin-left:-.45pt;margin-top:26.25pt;width:18.1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" filled="f" fillcolor="black">
                <v:textbox inset="0,0,0,0">
                  <w:txbxContent>
                    <w:p w:rsidR="009276A5" w:rsidRPr="00C93ADC" w:rsidRDefault="009276A5" w:rsidP="009276A5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C93AD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718">
        <w:rPr>
          <w:rFonts w:hint="eastAsia"/>
          <w:u w:val="single"/>
        </w:rPr>
        <w:t>18-19</w:t>
      </w:r>
      <w:r w:rsidR="005F17C8" w:rsidRPr="004D6FF0">
        <w:rPr>
          <w:rFonts w:hint="eastAsia"/>
          <w:u w:val="single"/>
        </w:rPr>
        <w:t>為題組</w:t>
      </w:r>
      <w:r w:rsidR="005F17C8" w:rsidRPr="004D6FF0">
        <w:rPr>
          <w:rFonts w:hint="eastAsia"/>
        </w:rPr>
        <w:t>。閱讀下文，回答</w:t>
      </w:r>
      <w:r w:rsidR="00F74718">
        <w:rPr>
          <w:rFonts w:hint="eastAsia"/>
        </w:rPr>
        <w:t>18-19</w:t>
      </w:r>
      <w:r w:rsidR="005F17C8" w:rsidRPr="004D6FF0">
        <w:rPr>
          <w:rFonts w:hint="eastAsia"/>
        </w:rPr>
        <w:t>題。</w:t>
      </w:r>
    </w:p>
    <w:p w:rsidR="009276A5" w:rsidRDefault="009276A5" w:rsidP="009276A5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</w:p>
    <w:p w:rsidR="005F17C8" w:rsidRPr="004D6FF0" w:rsidRDefault="005F17C8" w:rsidP="009276A5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人之所以異於禽獸者，幾希。庶民去之，君子存之。舜明於庶物，察於人倫，由仁義行，非行仁義也。（《孟子》）</w:t>
      </w:r>
    </w:p>
    <w:p w:rsidR="005F17C8" w:rsidRPr="004D6FF0" w:rsidRDefault="0032372C" w:rsidP="009276A5">
      <w:pPr>
        <w:pStyle w:val="tit2"/>
        <w:spacing w:line="316" w:lineRule="atLeast"/>
        <w:rPr>
          <w:spacing w:val="20"/>
        </w:rPr>
      </w:pP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61595</wp:posOffset>
                </wp:positionV>
                <wp:extent cx="229870" cy="229870"/>
                <wp:effectExtent l="0" t="0" r="0" b="0"/>
                <wp:wrapNone/>
                <wp:docPr id="7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A5" w:rsidRPr="00C93ADC" w:rsidRDefault="009276A5" w:rsidP="009276A5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45pt;margin-top:4.85pt;width:18.1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" filled="f" fillcolor="black">
                <v:textbox inset="0,0,0,0">
                  <w:txbxContent>
                    <w:p w:rsidR="009276A5" w:rsidRPr="00C93ADC" w:rsidRDefault="009276A5" w:rsidP="009276A5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7C8" w:rsidRPr="004D6FF0" w:rsidRDefault="005F17C8" w:rsidP="00FD4F71">
      <w:pPr>
        <w:pStyle w:val="tit2"/>
        <w:spacing w:beforeLines="25" w:before="60"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「幾希」，言幾於無也，乃一線之象，非一點之象，凡事俱異。凡事之異無多，稍一差錯，則墮入彼中。如禽獸亦未嘗不知「庶物」，只是不「明」；亦未嘗不有「倫類」，只是不「察」；未嘗不有所愛，而不能「行仁」；未嘗不求所宜，而不能「行義」。舉凡日用飲食，俱有異處，而俱差不遠，此其所以必戰兢惕厲，無念無事不思求其所以</w:t>
      </w:r>
      <w:r w:rsidR="00AE0E05">
        <w:rPr>
          <w:rFonts w:hint="eastAsia"/>
          <w:spacing w:val="20"/>
        </w:rPr>
        <w:t>「</w:t>
      </w:r>
      <w:r w:rsidRPr="004D6FF0">
        <w:rPr>
          <w:spacing w:val="20"/>
        </w:rPr>
        <w:t>異</w:t>
      </w:r>
      <w:r w:rsidR="00AE0E05">
        <w:rPr>
          <w:rFonts w:hint="eastAsia"/>
          <w:spacing w:val="20"/>
        </w:rPr>
        <w:t>」</w:t>
      </w:r>
      <w:r w:rsidRPr="004D6FF0">
        <w:rPr>
          <w:spacing w:val="20"/>
        </w:rPr>
        <w:t>也。「存之」</w:t>
      </w:r>
      <w:r w:rsidR="00AE0E05">
        <w:rPr>
          <w:rFonts w:hint="eastAsia"/>
          <w:spacing w:val="20"/>
        </w:rPr>
        <w:t>，</w:t>
      </w:r>
      <w:r w:rsidRPr="004D6FF0">
        <w:rPr>
          <w:spacing w:val="20"/>
        </w:rPr>
        <w:t>謂存其所以異者，以要言之，謂之人道。（《四書箋解》）</w:t>
      </w:r>
    </w:p>
    <w:p w:rsidR="005F17C8" w:rsidRPr="004D6FF0" w:rsidRDefault="00F74718" w:rsidP="002E4D78">
      <w:pPr>
        <w:pStyle w:val="TIT1"/>
        <w:spacing w:beforeLines="25" w:before="60" w:line="316" w:lineRule="atLeast"/>
      </w:pPr>
      <w:r>
        <w:rPr>
          <w:rFonts w:hint="eastAsia"/>
        </w:rPr>
        <w:t>18</w:t>
      </w:r>
      <w:r w:rsidR="005F17C8" w:rsidRPr="004D6FF0">
        <w:t>.</w:t>
      </w:r>
      <w:r w:rsidR="005F17C8" w:rsidRPr="004D6FF0">
        <w:rPr>
          <w:rFonts w:hint="eastAsia"/>
        </w:rPr>
        <w:tab/>
      </w:r>
      <w:r w:rsidR="005F17C8" w:rsidRPr="004D6FF0">
        <w:rPr>
          <w:rFonts w:ascii="細明體" w:hAnsi="細明體" w:hint="eastAsia"/>
        </w:rPr>
        <w:t>下列敘述，</w:t>
      </w:r>
      <w:r w:rsidR="005F17C8">
        <w:rPr>
          <w:rFonts w:ascii="細明體" w:hAnsi="細明體" w:hint="eastAsia"/>
        </w:rPr>
        <w:t>最</w:t>
      </w:r>
      <w:r w:rsidR="005F17C8" w:rsidRPr="004D6FF0">
        <w:rPr>
          <w:rFonts w:ascii="細明體" w:hAnsi="細明體" w:hint="eastAsia"/>
        </w:rPr>
        <w:t>符合乙文對甲文「人禽之辨」詮釋的是：</w:t>
      </w:r>
    </w:p>
    <w:p w:rsidR="005F17C8" w:rsidRPr="004D6FF0" w:rsidRDefault="005F17C8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(A)</w:t>
      </w:r>
      <w:r w:rsidRPr="004D6FF0">
        <w:rPr>
          <w:rFonts w:eastAsia="細明體"/>
        </w:rPr>
        <w:t>人禽在道德意識和日用飲食等各方面，都有很大差異</w:t>
      </w:r>
    </w:p>
    <w:p w:rsidR="005F17C8" w:rsidRPr="004D6FF0" w:rsidRDefault="005F17C8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(B)</w:t>
      </w:r>
      <w:r>
        <w:rPr>
          <w:rFonts w:eastAsia="細明體"/>
          <w:szCs w:val="22"/>
        </w:rPr>
        <w:t>禽獸</w:t>
      </w:r>
      <w:r>
        <w:rPr>
          <w:rFonts w:eastAsia="細明體" w:hint="eastAsia"/>
          <w:szCs w:val="22"/>
        </w:rPr>
        <w:t>亦</w:t>
      </w:r>
      <w:r>
        <w:rPr>
          <w:rFonts w:eastAsia="細明體"/>
          <w:szCs w:val="22"/>
        </w:rPr>
        <w:t>具</w:t>
      </w:r>
      <w:r w:rsidRPr="004D6FF0">
        <w:rPr>
          <w:rFonts w:eastAsia="細明體"/>
          <w:szCs w:val="22"/>
        </w:rPr>
        <w:t>對外在事物的</w:t>
      </w:r>
      <w:r w:rsidRPr="004D6FF0">
        <w:rPr>
          <w:rFonts w:eastAsia="細明體" w:hint="eastAsia"/>
          <w:szCs w:val="22"/>
        </w:rPr>
        <w:t>認知</w:t>
      </w:r>
      <w:r w:rsidRPr="004D6FF0">
        <w:rPr>
          <w:rFonts w:eastAsia="細明體"/>
          <w:szCs w:val="22"/>
        </w:rPr>
        <w:t>能力，且擁有情感和好惡</w:t>
      </w:r>
    </w:p>
    <w:p w:rsidR="005F17C8" w:rsidRPr="004D6FF0" w:rsidRDefault="005F17C8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(C)</w:t>
      </w:r>
      <w:r>
        <w:rPr>
          <w:rFonts w:eastAsia="細明體" w:hint="eastAsia"/>
          <w:szCs w:val="22"/>
        </w:rPr>
        <w:t>人只要稍有</w:t>
      </w:r>
      <w:r w:rsidRPr="004D6FF0">
        <w:rPr>
          <w:rFonts w:eastAsia="細明體" w:hint="eastAsia"/>
          <w:szCs w:val="22"/>
        </w:rPr>
        <w:t>過錯，在價值層次上，即墮入禽獸的範疇</w:t>
      </w:r>
    </w:p>
    <w:p w:rsidR="005F17C8" w:rsidRPr="004D6FF0" w:rsidRDefault="005F17C8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(D)</w:t>
      </w:r>
      <w:r w:rsidRPr="004D6FF0">
        <w:rPr>
          <w:rFonts w:eastAsia="細明體"/>
        </w:rPr>
        <w:t>禽獸未嘗無仁義之心，但缺乏</w:t>
      </w:r>
      <w:r>
        <w:rPr>
          <w:rFonts w:eastAsia="細明體" w:hint="eastAsia"/>
        </w:rPr>
        <w:t>追求仁義的意志和</w:t>
      </w:r>
      <w:r>
        <w:rPr>
          <w:rFonts w:eastAsia="細明體"/>
        </w:rPr>
        <w:t>智力</w:t>
      </w:r>
    </w:p>
    <w:p w:rsidR="005F17C8" w:rsidRPr="004D6FF0" w:rsidRDefault="00F74718" w:rsidP="002E4D78">
      <w:pPr>
        <w:pStyle w:val="TIT1"/>
        <w:spacing w:beforeLines="25" w:before="60" w:line="316" w:lineRule="atLeast"/>
      </w:pPr>
      <w:r>
        <w:rPr>
          <w:rFonts w:hint="eastAsia"/>
        </w:rPr>
        <w:t>19</w:t>
      </w:r>
      <w:r w:rsidR="005F17C8" w:rsidRPr="004D6FF0">
        <w:t>.</w:t>
      </w:r>
      <w:r w:rsidR="005F17C8" w:rsidRPr="004D6FF0">
        <w:rPr>
          <w:rFonts w:hint="eastAsia"/>
        </w:rPr>
        <w:tab/>
      </w:r>
      <w:r w:rsidR="005F17C8" w:rsidRPr="004D6FF0">
        <w:rPr>
          <w:rFonts w:hint="eastAsia"/>
        </w:rPr>
        <w:t>依據甲、乙二文，君子面對「幾希之異」的態度是：</w:t>
      </w:r>
    </w:p>
    <w:p w:rsidR="005F17C8" w:rsidRPr="004D6FF0" w:rsidRDefault="005F17C8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A</w:t>
      </w:r>
      <w:r w:rsidRPr="004D6FF0">
        <w:rPr>
          <w:lang w:val="es-ES"/>
        </w:rPr>
        <w:t>)</w:t>
      </w:r>
      <w:r w:rsidRPr="004D6FF0">
        <w:rPr>
          <w:rFonts w:eastAsia="細明體"/>
          <w:szCs w:val="22"/>
        </w:rPr>
        <w:t>嚴別差異，彰示人道的尊嚴和價值</w:t>
      </w:r>
    </w:p>
    <w:p w:rsidR="005F17C8" w:rsidRPr="004D6FF0" w:rsidRDefault="005F17C8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B</w:t>
      </w:r>
      <w:r w:rsidRPr="004D6FF0">
        <w:rPr>
          <w:lang w:val="es-ES"/>
        </w:rPr>
        <w:t>)</w:t>
      </w:r>
      <w:r w:rsidRPr="004D6FF0">
        <w:rPr>
          <w:rFonts w:eastAsia="細明體" w:hint="eastAsia"/>
          <w:szCs w:val="22"/>
        </w:rPr>
        <w:t>存同去異，建立物我共同遵循的仁義準則</w:t>
      </w:r>
    </w:p>
    <w:p w:rsidR="005F17C8" w:rsidRPr="004D6FF0" w:rsidRDefault="005F17C8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C</w:t>
      </w:r>
      <w:r w:rsidRPr="004D6FF0">
        <w:rPr>
          <w:lang w:val="es-ES"/>
        </w:rPr>
        <w:t>)</w:t>
      </w:r>
      <w:r w:rsidRPr="004D6FF0">
        <w:rPr>
          <w:rFonts w:eastAsia="細明體" w:hint="eastAsia"/>
        </w:rPr>
        <w:t>異中求同，探索萬物在紛殊表象下的共同本質</w:t>
      </w:r>
    </w:p>
    <w:p w:rsidR="005F17C8" w:rsidRPr="004D6FF0" w:rsidRDefault="005F17C8" w:rsidP="009276A5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D</w:t>
      </w:r>
      <w:r w:rsidRPr="004D6FF0">
        <w:rPr>
          <w:lang w:val="es-ES"/>
        </w:rPr>
        <w:t>)</w:t>
      </w:r>
      <w:r w:rsidRPr="004D6FF0">
        <w:rPr>
          <w:rFonts w:eastAsia="細明體" w:hint="eastAsia"/>
        </w:rPr>
        <w:t>尊重差異，體認萬物平等，脫離以人為本位的思考</w:t>
      </w:r>
    </w:p>
    <w:p w:rsidR="005F17C8" w:rsidRPr="004D6FF0" w:rsidRDefault="00F74718" w:rsidP="009276A5">
      <w:pPr>
        <w:pStyle w:val="TIT1"/>
        <w:spacing w:afterLines="50" w:after="120" w:line="316" w:lineRule="atLeast"/>
        <w:rPr>
          <w:u w:val="single"/>
        </w:rPr>
      </w:pPr>
      <w:r>
        <w:rPr>
          <w:rFonts w:hint="eastAsia"/>
          <w:u w:val="single"/>
        </w:rPr>
        <w:lastRenderedPageBreak/>
        <w:t>20-21</w:t>
      </w:r>
      <w:r w:rsidR="005F17C8" w:rsidRPr="004D6FF0">
        <w:rPr>
          <w:rFonts w:hint="eastAsia"/>
          <w:u w:val="single"/>
        </w:rPr>
        <w:t>為題組</w:t>
      </w:r>
      <w:r w:rsidR="005F17C8" w:rsidRPr="004D6FF0">
        <w:rPr>
          <w:rFonts w:hint="eastAsia"/>
        </w:rPr>
        <w:t>。閱讀下文，回答</w:t>
      </w:r>
      <w:r>
        <w:rPr>
          <w:rFonts w:hint="eastAsia"/>
        </w:rPr>
        <w:t>20-21</w:t>
      </w:r>
      <w:r w:rsidR="005F17C8" w:rsidRPr="004D6FF0">
        <w:rPr>
          <w:rFonts w:hint="eastAsia"/>
        </w:rPr>
        <w:t>題。</w:t>
      </w:r>
    </w:p>
    <w:p w:rsidR="005F17C8" w:rsidRPr="004D6FF0" w:rsidRDefault="005F17C8" w:rsidP="009276A5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我曾開玩笑說，專業經理人像哈士奇，吃的是每個月主人給的飼料；創業家像狼，必須聞得到血的味道，捕不到獵物就無法生存。哈士奇的時間是主人的，沒有了主人，他的時間就沒有價值</w:t>
      </w:r>
      <w:r w:rsidRPr="004D6FF0">
        <w:rPr>
          <w:rFonts w:hint="eastAsia"/>
          <w:spacing w:val="20"/>
        </w:rPr>
        <w:t>，</w:t>
      </w:r>
      <w:r w:rsidRPr="004D6FF0">
        <w:rPr>
          <w:spacing w:val="20"/>
        </w:rPr>
        <w:t>狼的時間則屬於自己。</w:t>
      </w:r>
      <w:r w:rsidR="004F78F5">
        <w:rPr>
          <w:spacing w:val="20"/>
        </w:rPr>
        <w:t>出售</w:t>
      </w:r>
      <w:r w:rsidR="004F78F5">
        <w:rPr>
          <w:rFonts w:hint="eastAsia"/>
          <w:spacing w:val="20"/>
        </w:rPr>
        <w:t>有限的時間</w:t>
      </w:r>
      <w:r w:rsidRPr="004D6FF0">
        <w:rPr>
          <w:spacing w:val="20"/>
        </w:rPr>
        <w:t>，是上班族哈士奇的獲利模式。狼的視野不一樣，他們不會單獨行動，因為狩獵靠的是狼群，所以狼懂得購買別人的時間來做事。</w:t>
      </w:r>
    </w:p>
    <w:p w:rsidR="004F78F5" w:rsidRDefault="0032372C" w:rsidP="009276A5">
      <w:pPr>
        <w:pStyle w:val="tit2"/>
        <w:spacing w:line="316" w:lineRule="atLeast"/>
        <w:ind w:leftChars="150" w:left="330" w:firstLineChars="200" w:firstLine="440"/>
        <w:rPr>
          <w:spacing w:val="20"/>
        </w:rPr>
      </w:pPr>
      <w:r>
        <w:rPr>
          <w:noProof/>
          <w:spacing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4376420</wp:posOffset>
            </wp:positionH>
            <wp:positionV relativeFrom="paragraph">
              <wp:posOffset>473710</wp:posOffset>
            </wp:positionV>
            <wp:extent cx="1564005" cy="1259840"/>
            <wp:effectExtent l="0" t="0" r="0" b="0"/>
            <wp:wrapSquare wrapText="bothSides"/>
            <wp:docPr id="506" name="圖片 506" descr="哈士奇P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哈士奇P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7" t="9517" r="5072" b="22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7C8" w:rsidRPr="004D6FF0">
        <w:rPr>
          <w:spacing w:val="20"/>
        </w:rPr>
        <w:t>哈士奇的時間如何計價？價格通常來自價值，</w:t>
      </w:r>
      <w:r w:rsidR="005F17C8" w:rsidRPr="004D6FF0">
        <w:rPr>
          <w:rFonts w:hint="eastAsia"/>
          <w:spacing w:val="20"/>
        </w:rPr>
        <w:t>而</w:t>
      </w:r>
      <w:r w:rsidR="005F17C8" w:rsidRPr="004D6FF0">
        <w:rPr>
          <w:spacing w:val="20"/>
        </w:rPr>
        <w:t>「</w:t>
      </w:r>
      <w:r w:rsidR="005F17C8" w:rsidRPr="004D6FF0">
        <w:rPr>
          <w:spacing w:val="20"/>
        </w:rPr>
        <w:t>to be</w:t>
      </w:r>
      <w:r w:rsidR="005F17C8" w:rsidRPr="004D6FF0">
        <w:rPr>
          <w:spacing w:val="20"/>
        </w:rPr>
        <w:t>（你是誰）」的價值比「</w:t>
      </w:r>
      <w:r w:rsidR="005F17C8" w:rsidRPr="004D6FF0">
        <w:rPr>
          <w:spacing w:val="20"/>
        </w:rPr>
        <w:t>to do</w:t>
      </w:r>
      <w:r w:rsidR="005F17C8" w:rsidRPr="004D6FF0">
        <w:rPr>
          <w:spacing w:val="20"/>
        </w:rPr>
        <w:t>（做的內容）」高很多。以演講為例，如果會製作精美的簡報</w:t>
      </w:r>
      <w:r w:rsidR="005F17C8" w:rsidRPr="004D6FF0">
        <w:rPr>
          <w:rFonts w:hint="eastAsia"/>
          <w:spacing w:val="20"/>
        </w:rPr>
        <w:t>，</w:t>
      </w:r>
      <w:r w:rsidR="005F17C8" w:rsidRPr="004D6FF0">
        <w:rPr>
          <w:spacing w:val="20"/>
        </w:rPr>
        <w:t>可能</w:t>
      </w:r>
      <w:r w:rsidR="005F17C8" w:rsidRPr="004D6FF0">
        <w:rPr>
          <w:rFonts w:hint="eastAsia"/>
          <w:spacing w:val="20"/>
        </w:rPr>
        <w:t>一</w:t>
      </w:r>
      <w:r w:rsidR="005F17C8" w:rsidRPr="004D6FF0">
        <w:rPr>
          <w:spacing w:val="20"/>
        </w:rPr>
        <w:t>小時計價千元；如果內容很有用，可能</w:t>
      </w:r>
      <w:r w:rsidR="005F17C8" w:rsidRPr="004D6FF0">
        <w:rPr>
          <w:rFonts w:hint="eastAsia"/>
          <w:spacing w:val="20"/>
        </w:rPr>
        <w:t>一</w:t>
      </w:r>
      <w:r w:rsidR="005F17C8" w:rsidRPr="004D6FF0">
        <w:rPr>
          <w:spacing w:val="20"/>
        </w:rPr>
        <w:t>小時值萬元。不過，如果請林志玲演講，企業願意付更高費用的理由，不是簡報精美或內容有用，而是因為演講者是林志玲。</w:t>
      </w:r>
    </w:p>
    <w:p w:rsidR="005F17C8" w:rsidRPr="004D6FF0" w:rsidRDefault="005F17C8" w:rsidP="009276A5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雖然有血統的哈士奇比會看家的土狗值錢，但不斷學習成長的土狗，</w:t>
      </w:r>
      <w:r w:rsidRPr="004D6FF0">
        <w:rPr>
          <w:rFonts w:hint="eastAsia"/>
          <w:spacing w:val="20"/>
        </w:rPr>
        <w:t>當他的</w:t>
      </w:r>
      <w:r w:rsidRPr="004D6FF0">
        <w:rPr>
          <w:spacing w:val="20"/>
        </w:rPr>
        <w:t>價值被公司過</w:t>
      </w:r>
      <w:r w:rsidRPr="004D6FF0">
        <w:rPr>
          <w:rFonts w:hint="eastAsia"/>
          <w:spacing w:val="20"/>
        </w:rPr>
        <w:t>度</w:t>
      </w:r>
      <w:r w:rsidRPr="004D6FF0">
        <w:rPr>
          <w:spacing w:val="20"/>
        </w:rPr>
        <w:t>低估，那就是他出走的時候。出走的頂尖土狗沒有主人的飼料，很快就會變成狼。</w:t>
      </w:r>
      <w:r w:rsidRPr="004D6FF0">
        <w:rPr>
          <w:rFonts w:hint="eastAsia"/>
          <w:spacing w:val="20"/>
        </w:rPr>
        <w:t>（改寫自盧希鵬</w:t>
      </w:r>
      <w:r w:rsidRPr="004D6FF0">
        <w:rPr>
          <w:spacing w:val="20"/>
        </w:rPr>
        <w:t>《為什麼員工都是哈士奇，狼呢？》）</w:t>
      </w:r>
    </w:p>
    <w:p w:rsidR="005F17C8" w:rsidRPr="004D6FF0" w:rsidRDefault="00F74718" w:rsidP="002E4D78">
      <w:pPr>
        <w:pStyle w:val="TIT1"/>
        <w:spacing w:beforeLines="25" w:before="60" w:line="316" w:lineRule="atLeast"/>
      </w:pPr>
      <w:r>
        <w:rPr>
          <w:rFonts w:hint="eastAsia"/>
        </w:rPr>
        <w:t>20</w:t>
      </w:r>
      <w:r w:rsidR="005F17C8" w:rsidRPr="004D6FF0">
        <w:t>.</w:t>
      </w:r>
      <w:r w:rsidR="005F17C8" w:rsidRPr="004D6FF0">
        <w:rPr>
          <w:rFonts w:hint="eastAsia"/>
        </w:rPr>
        <w:tab/>
      </w:r>
      <w:r w:rsidR="005F17C8" w:rsidRPr="004D6FF0">
        <w:rPr>
          <w:rFonts w:hint="eastAsia"/>
        </w:rPr>
        <w:t>下列敘述，最符合上文觀點的是：</w:t>
      </w:r>
    </w:p>
    <w:p w:rsidR="005F17C8" w:rsidRPr="004D6FF0" w:rsidRDefault="005F17C8" w:rsidP="009276A5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A</w:t>
      </w:r>
      <w:r w:rsidRPr="004D6FF0">
        <w:t>)</w:t>
      </w:r>
      <w:r w:rsidRPr="004D6FF0">
        <w:rPr>
          <w:rFonts w:hint="eastAsia"/>
        </w:rPr>
        <w:t>創業家全憑視野，不需有專業經理人的學養</w:t>
      </w:r>
    </w:p>
    <w:p w:rsidR="005F17C8" w:rsidRPr="004D6FF0" w:rsidRDefault="005F17C8" w:rsidP="009276A5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B</w:t>
      </w:r>
      <w:r w:rsidRPr="004D6FF0">
        <w:t>)</w:t>
      </w:r>
      <w:r w:rsidRPr="004D6FF0">
        <w:t>人才</w:t>
      </w:r>
      <w:r w:rsidRPr="004D6FF0">
        <w:rPr>
          <w:rFonts w:hint="eastAsia"/>
        </w:rPr>
        <w:t>若</w:t>
      </w:r>
      <w:r w:rsidRPr="004D6FF0">
        <w:t>形成品牌，</w:t>
      </w:r>
      <w:r w:rsidRPr="004D6FF0">
        <w:rPr>
          <w:rFonts w:hint="eastAsia"/>
        </w:rPr>
        <w:t>便難以用一般標準衡量其價值</w:t>
      </w:r>
    </w:p>
    <w:p w:rsidR="005F17C8" w:rsidRPr="004D6FF0" w:rsidRDefault="005F17C8" w:rsidP="009276A5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C</w:t>
      </w:r>
      <w:r w:rsidRPr="004D6FF0">
        <w:t>)</w:t>
      </w:r>
      <w:r w:rsidRPr="004D6FF0">
        <w:t>狼具有侵略性，迫使哈士奇以販售時間交換生計</w:t>
      </w:r>
    </w:p>
    <w:p w:rsidR="005F17C8" w:rsidRPr="004D6FF0" w:rsidRDefault="005F17C8" w:rsidP="009276A5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D</w:t>
      </w:r>
      <w:r w:rsidRPr="004D6FF0">
        <w:t>)</w:t>
      </w:r>
      <w:r w:rsidRPr="004D6FF0">
        <w:t>土狗靠出走成為狼，哈士奇靠時間熬得久而成為狼</w:t>
      </w:r>
    </w:p>
    <w:p w:rsidR="005F17C8" w:rsidRPr="004D6FF0" w:rsidRDefault="00F74718" w:rsidP="002E4D78">
      <w:pPr>
        <w:pStyle w:val="TIT1"/>
        <w:spacing w:beforeLines="25" w:before="60" w:line="316" w:lineRule="atLeast"/>
      </w:pPr>
      <w:r>
        <w:rPr>
          <w:rFonts w:hint="eastAsia"/>
        </w:rPr>
        <w:t>21</w:t>
      </w:r>
      <w:r w:rsidR="005F17C8" w:rsidRPr="004D6FF0">
        <w:t>.</w:t>
      </w:r>
      <w:r w:rsidR="005F17C8" w:rsidRPr="004D6FF0">
        <w:rPr>
          <w:rFonts w:hint="eastAsia"/>
        </w:rPr>
        <w:tab/>
      </w:r>
      <w:r w:rsidR="005F17C8" w:rsidRPr="004D6FF0">
        <w:rPr>
          <w:rFonts w:hint="eastAsia"/>
        </w:rPr>
        <w:t>依據上文，關於甲、乙兩項推論，最適當的研判是：</w:t>
      </w:r>
    </w:p>
    <w:p w:rsidR="005F17C8" w:rsidRPr="00B02CB3" w:rsidRDefault="005F17C8" w:rsidP="009276A5">
      <w:pPr>
        <w:pStyle w:val="tit2"/>
        <w:spacing w:line="316" w:lineRule="atLeast"/>
        <w:ind w:leftChars="168" w:left="851" w:hangingChars="185" w:hanging="481"/>
        <w:rPr>
          <w:rFonts w:hAnsi="標楷體"/>
          <w:spacing w:val="20"/>
        </w:rPr>
      </w:pPr>
      <w:r w:rsidRPr="00B02CB3">
        <w:rPr>
          <w:spacing w:val="20"/>
        </w:rPr>
        <w:t>甲、〈</w:t>
      </w:r>
      <w:r w:rsidRPr="00B02CB3">
        <w:rPr>
          <w:rFonts w:hint="eastAsia"/>
          <w:spacing w:val="20"/>
        </w:rPr>
        <w:t>諫逐客書</w:t>
      </w:r>
      <w:r w:rsidRPr="00B02CB3">
        <w:rPr>
          <w:spacing w:val="20"/>
        </w:rPr>
        <w:t>〉</w:t>
      </w:r>
      <w:r w:rsidRPr="00B02CB3">
        <w:rPr>
          <w:rFonts w:hint="eastAsia"/>
          <w:spacing w:val="20"/>
        </w:rPr>
        <w:t>中李斯</w:t>
      </w:r>
      <w:r w:rsidRPr="00B02CB3">
        <w:rPr>
          <w:spacing w:val="20"/>
        </w:rPr>
        <w:t>對</w:t>
      </w:r>
      <w:r w:rsidRPr="00B02CB3">
        <w:rPr>
          <w:rFonts w:hint="eastAsia"/>
          <w:spacing w:val="20"/>
        </w:rPr>
        <w:t>秦王</w:t>
      </w:r>
      <w:r w:rsidRPr="00B02CB3">
        <w:rPr>
          <w:spacing w:val="20"/>
        </w:rPr>
        <w:t>說：「今逐客以資敵國，損民以益讎，內自虛而外樹怨於諸侯，求國無危，不可得也。」</w:t>
      </w:r>
      <w:r w:rsidRPr="00B02CB3">
        <w:rPr>
          <w:rFonts w:hint="eastAsia"/>
          <w:spacing w:val="0"/>
        </w:rPr>
        <w:t>──</w:t>
      </w:r>
      <w:r w:rsidRPr="00B02CB3">
        <w:rPr>
          <w:rFonts w:hint="eastAsia"/>
          <w:spacing w:val="20"/>
        </w:rPr>
        <w:t>李斯是價值被低估而想</w:t>
      </w:r>
      <w:r w:rsidRPr="00B02CB3">
        <w:rPr>
          <w:spacing w:val="20"/>
        </w:rPr>
        <w:t>出走的土狗。</w:t>
      </w:r>
    </w:p>
    <w:p w:rsidR="005F17C8" w:rsidRPr="00B02CB3" w:rsidRDefault="005F17C8" w:rsidP="009276A5">
      <w:pPr>
        <w:pStyle w:val="tit2"/>
        <w:spacing w:line="316" w:lineRule="atLeast"/>
        <w:ind w:leftChars="168" w:left="851" w:hangingChars="185" w:hanging="481"/>
        <w:rPr>
          <w:rFonts w:hAnsi="標楷體"/>
          <w:spacing w:val="20"/>
        </w:rPr>
      </w:pPr>
      <w:r w:rsidRPr="00B02CB3">
        <w:rPr>
          <w:spacing w:val="20"/>
        </w:rPr>
        <w:t>乙、〈虬髯客傳〉</w:t>
      </w:r>
      <w:r w:rsidRPr="00B02CB3">
        <w:rPr>
          <w:rFonts w:hint="eastAsia"/>
          <w:spacing w:val="20"/>
        </w:rPr>
        <w:t>中</w:t>
      </w:r>
      <w:r w:rsidRPr="00B02CB3">
        <w:rPr>
          <w:spacing w:val="20"/>
        </w:rPr>
        <w:t>虬髯對李靖說：「某本欲於此世界求事，或當龍戰三二十載，建少功業。今既有主，住亦何為？太原李氏，真英主也。三五年內，即當太平。李郎以英特之才，輔清平之主，竭心盡善，必極人臣。」</w:t>
      </w:r>
      <w:r w:rsidRPr="00B02CB3">
        <w:rPr>
          <w:rFonts w:hint="eastAsia"/>
          <w:spacing w:val="0"/>
        </w:rPr>
        <w:t>──</w:t>
      </w:r>
      <w:r w:rsidRPr="00B02CB3">
        <w:rPr>
          <w:spacing w:val="20"/>
        </w:rPr>
        <w:t>虬髯是希望保有自己時間的狼，</w:t>
      </w:r>
      <w:r w:rsidRPr="00B02CB3">
        <w:rPr>
          <w:rFonts w:hint="eastAsia"/>
          <w:spacing w:val="20"/>
        </w:rPr>
        <w:t>期許</w:t>
      </w:r>
      <w:r w:rsidRPr="00B02CB3">
        <w:rPr>
          <w:spacing w:val="20"/>
        </w:rPr>
        <w:t>李靖成為</w:t>
      </w:r>
      <w:r w:rsidRPr="00B02CB3">
        <w:rPr>
          <w:rFonts w:hint="eastAsia"/>
          <w:spacing w:val="20"/>
        </w:rPr>
        <w:t>優秀</w:t>
      </w:r>
      <w:r w:rsidRPr="00B02CB3">
        <w:rPr>
          <w:spacing w:val="20"/>
        </w:rPr>
        <w:t>的哈士奇。</w:t>
      </w:r>
    </w:p>
    <w:p w:rsidR="00A36F81" w:rsidRPr="004D6FF0" w:rsidRDefault="00A36F81" w:rsidP="009276A5">
      <w:pPr>
        <w:pStyle w:val="AB"/>
        <w:spacing w:line="316" w:lineRule="atLeast"/>
      </w:pPr>
      <w:r w:rsidRPr="004D6FF0">
        <w:rPr>
          <w:rFonts w:hint="eastAsia"/>
        </w:rPr>
        <w:t>(A)</w:t>
      </w:r>
      <w:r w:rsidRPr="004D6FF0">
        <w:rPr>
          <w:rFonts w:hint="eastAsia"/>
          <w:spacing w:val="16"/>
        </w:rPr>
        <w:t>甲、乙皆正確</w:t>
      </w:r>
      <w:r w:rsidRPr="004D6FF0">
        <w:rPr>
          <w:rFonts w:hint="eastAsia"/>
        </w:rPr>
        <w:tab/>
        <w:t>(B)</w:t>
      </w:r>
      <w:r w:rsidRPr="004D6FF0">
        <w:rPr>
          <w:rFonts w:hint="eastAsia"/>
          <w:spacing w:val="16"/>
        </w:rPr>
        <w:t>甲、乙皆錯誤</w:t>
      </w:r>
    </w:p>
    <w:p w:rsidR="00A36F81" w:rsidRPr="004D6FF0" w:rsidRDefault="00A36F81" w:rsidP="009276A5">
      <w:pPr>
        <w:pStyle w:val="AB"/>
        <w:spacing w:line="316" w:lineRule="atLeast"/>
      </w:pPr>
      <w:r w:rsidRPr="004D6FF0">
        <w:rPr>
          <w:rFonts w:hint="eastAsia"/>
        </w:rPr>
        <w:t>(C)</w:t>
      </w:r>
      <w:r w:rsidRPr="004D6FF0">
        <w:rPr>
          <w:spacing w:val="16"/>
        </w:rPr>
        <w:t>甲</w:t>
      </w:r>
      <w:r w:rsidRPr="004D6FF0">
        <w:rPr>
          <w:rFonts w:hint="eastAsia"/>
          <w:spacing w:val="16"/>
        </w:rPr>
        <w:t>正確</w:t>
      </w:r>
      <w:r w:rsidRPr="004D6FF0">
        <w:rPr>
          <w:spacing w:val="16"/>
        </w:rPr>
        <w:t>，乙</w:t>
      </w:r>
      <w:r w:rsidRPr="004D6FF0">
        <w:rPr>
          <w:rFonts w:hint="eastAsia"/>
          <w:spacing w:val="16"/>
        </w:rPr>
        <w:t>錯誤</w:t>
      </w:r>
      <w:r w:rsidRPr="004D6FF0">
        <w:rPr>
          <w:rFonts w:hint="eastAsia"/>
        </w:rPr>
        <w:tab/>
        <w:t>(D)</w:t>
      </w:r>
      <w:r w:rsidRPr="004D6FF0">
        <w:rPr>
          <w:spacing w:val="16"/>
        </w:rPr>
        <w:t>甲錯誤，乙正確</w:t>
      </w:r>
    </w:p>
    <w:p w:rsidR="005F17C8" w:rsidRPr="004D6FF0" w:rsidRDefault="00F74718" w:rsidP="009276A5">
      <w:pPr>
        <w:pStyle w:val="TIT1"/>
        <w:spacing w:line="316" w:lineRule="atLeast"/>
        <w:rPr>
          <w:u w:val="single"/>
        </w:rPr>
      </w:pPr>
      <w:r>
        <w:rPr>
          <w:rFonts w:hint="eastAsia"/>
          <w:u w:val="single"/>
        </w:rPr>
        <w:t>22-23</w:t>
      </w:r>
      <w:r w:rsidR="005F17C8" w:rsidRPr="004D6FF0">
        <w:rPr>
          <w:rFonts w:hint="eastAsia"/>
          <w:u w:val="single"/>
        </w:rPr>
        <w:t>為題組</w:t>
      </w:r>
      <w:r w:rsidR="005F17C8" w:rsidRPr="004D6FF0">
        <w:rPr>
          <w:rFonts w:hint="eastAsia"/>
        </w:rPr>
        <w:t>。閱讀下文，回答</w:t>
      </w:r>
      <w:r>
        <w:rPr>
          <w:rFonts w:hint="eastAsia"/>
        </w:rPr>
        <w:t>22-23</w:t>
      </w:r>
      <w:r w:rsidR="005F17C8" w:rsidRPr="004D6FF0">
        <w:rPr>
          <w:rFonts w:hint="eastAsia"/>
        </w:rPr>
        <w:t>題。</w:t>
      </w:r>
    </w:p>
    <w:p w:rsidR="005F17C8" w:rsidRPr="004D6FF0" w:rsidRDefault="005F17C8" w:rsidP="009276A5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臺北是我出生、成長，居住了三十年的地方，卻不是我的家。因為，比起臺北人，他們更喜歡叫我原住民。</w:t>
      </w:r>
    </w:p>
    <w:p w:rsidR="005F17C8" w:rsidRDefault="005F17C8" w:rsidP="009276A5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「</w:t>
      </w:r>
      <w:r w:rsidRPr="004D6FF0">
        <w:rPr>
          <w:rFonts w:hint="eastAsia"/>
          <w:spacing w:val="20"/>
        </w:rPr>
        <w:t>107-2-8</w:t>
      </w:r>
      <w:r w:rsidRPr="004D6FF0">
        <w:rPr>
          <w:rFonts w:hint="eastAsia"/>
          <w:spacing w:val="20"/>
        </w:rPr>
        <w:t>號。</w:t>
      </w:r>
      <w:r w:rsidRPr="004D6FF0">
        <w:rPr>
          <w:spacing w:val="20"/>
        </w:rPr>
        <w:t>」監考人員盯著我的族語准考證，「請坐到那邊第三臺電腦</w:t>
      </w:r>
      <w:r w:rsidR="00AE0E05">
        <w:rPr>
          <w:rFonts w:hint="eastAsia"/>
          <w:spacing w:val="20"/>
        </w:rPr>
        <w:t>。</w:t>
      </w:r>
      <w:r w:rsidR="00AE0E05">
        <w:rPr>
          <w:spacing w:val="20"/>
        </w:rPr>
        <w:t>」</w:t>
      </w:r>
      <w:r w:rsidRPr="004D6FF0">
        <w:rPr>
          <w:spacing w:val="20"/>
        </w:rPr>
        <w:t>捏著准考證，我逐步邁向祖靈的召喚。這是一間新穎的電腦教室，日光燈照亮了每一個本該陰暗的角落。側身越過喃喃背誦族語的考生，他們大部分是孩子，稚嫩的臉龐，埋藏著對繁華都市的無限想像。其中少數幾位，是看起來不大適應電</w:t>
      </w:r>
      <w:r w:rsidRPr="0014442A">
        <w:rPr>
          <w:spacing w:val="12"/>
        </w:rPr>
        <w:t>腦設備的長輩，眼神中透露出一絲溫柔的倔強。雖然只是在七樓，</w:t>
      </w:r>
      <w:r w:rsidRPr="004D6FF0">
        <w:rPr>
          <w:spacing w:val="20"/>
          <w:u w:val="single"/>
        </w:rPr>
        <w:t xml:space="preserve">             </w:t>
      </w:r>
      <w:r w:rsidRPr="004D6FF0">
        <w:rPr>
          <w:spacing w:val="20"/>
        </w:rPr>
        <w:t>，在這之前，我不曾在臺北遇過這麼多族人齊聚一堂，更從未在他們臉上看見如此戒慎恐懼的模樣。按監考人員指示，我坐入指定位置，左右張望，這所歷史悠久的女校，此刻被賦予傳承臺灣千年傳統文化的神聖使命，而呆坐在試場中心，戶籍設在臺北市的我，卻是整個歷史洪流中的盲點。</w:t>
      </w:r>
    </w:p>
    <w:p w:rsidR="005F17C8" w:rsidRPr="004D6FF0" w:rsidRDefault="005F17C8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lastRenderedPageBreak/>
        <w:t>「請檢查桌上貼紙，確認是你的位置。」我是否在正確的位置？成長過程中，常有人問我「妳從哪裡來？」若誠實回答臺北，總不免換來「我指的是妳</w:t>
      </w:r>
      <w:r w:rsidRPr="004D6FF0">
        <w:rPr>
          <w:rFonts w:hint="eastAsia"/>
          <w:spacing w:val="0"/>
        </w:rPr>
        <w:t>──</w:t>
      </w:r>
      <w:r w:rsidRPr="004D6FF0">
        <w:rPr>
          <w:spacing w:val="20"/>
        </w:rPr>
        <w:t>真正</w:t>
      </w:r>
      <w:r w:rsidRPr="004D6FF0">
        <w:rPr>
          <w:rFonts w:hint="eastAsia"/>
          <w:spacing w:val="0"/>
        </w:rPr>
        <w:t>──</w:t>
      </w:r>
      <w:r w:rsidRPr="004D6FF0">
        <w:rPr>
          <w:spacing w:val="20"/>
        </w:rPr>
        <w:t>從哪裡來？」配上自認與我心有靈犀的挑眉。無奈的是，這類拒絕接受真相的提問總以千變萬化的形式反覆出現</w:t>
      </w:r>
      <w:r w:rsidRPr="004D6FF0">
        <w:rPr>
          <w:rFonts w:hint="eastAsia"/>
          <w:spacing w:val="0"/>
        </w:rPr>
        <w:t>──</w:t>
      </w:r>
      <w:r w:rsidRPr="004D6FF0">
        <w:rPr>
          <w:spacing w:val="20"/>
        </w:rPr>
        <w:t>「妳什麼時候過年？我指的是</w:t>
      </w:r>
      <w:r w:rsidRPr="004D6FF0">
        <w:rPr>
          <w:rFonts w:hint="eastAsia"/>
          <w:spacing w:val="0"/>
        </w:rPr>
        <w:t>──</w:t>
      </w:r>
      <w:r w:rsidRPr="004D6FF0">
        <w:rPr>
          <w:spacing w:val="20"/>
        </w:rPr>
        <w:t>真正</w:t>
      </w:r>
      <w:r w:rsidRPr="004D6FF0">
        <w:rPr>
          <w:rFonts w:hint="eastAsia"/>
          <w:spacing w:val="0"/>
        </w:rPr>
        <w:t>──</w:t>
      </w:r>
      <w:r w:rsidRPr="004D6FF0">
        <w:rPr>
          <w:spacing w:val="20"/>
        </w:rPr>
        <w:t>的豐年祭。」或是「妳叫什麼名字？我指的是妳</w:t>
      </w:r>
      <w:r w:rsidRPr="004D6FF0">
        <w:rPr>
          <w:rFonts w:hint="eastAsia"/>
          <w:spacing w:val="0"/>
        </w:rPr>
        <w:t>──</w:t>
      </w:r>
      <w:r w:rsidRPr="004D6FF0">
        <w:rPr>
          <w:spacing w:val="20"/>
        </w:rPr>
        <w:t>真正</w:t>
      </w:r>
      <w:r w:rsidRPr="004D6FF0">
        <w:rPr>
          <w:rFonts w:hint="eastAsia"/>
          <w:spacing w:val="0"/>
        </w:rPr>
        <w:t>──</w:t>
      </w:r>
      <w:r w:rsidRPr="004D6FF0">
        <w:rPr>
          <w:spacing w:val="20"/>
        </w:rPr>
        <w:t>的名字。」</w:t>
      </w:r>
    </w:p>
    <w:p w:rsidR="005F17C8" w:rsidRPr="004D6FF0" w:rsidRDefault="005F17C8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「請戴上耳機測試麥克風，確認音量。」監考人員喚回我紛亂的思緒。</w:t>
      </w:r>
    </w:p>
    <w:p w:rsidR="005F17C8" w:rsidRPr="004D6FF0" w:rsidRDefault="005F17C8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「</w:t>
      </w:r>
      <w:proofErr w:type="spellStart"/>
      <w:r w:rsidRPr="004D6FF0">
        <w:rPr>
          <w:spacing w:val="20"/>
        </w:rPr>
        <w:t>Ciwas</w:t>
      </w:r>
      <w:proofErr w:type="spellEnd"/>
      <w:r w:rsidRPr="004D6FF0">
        <w:rPr>
          <w:spacing w:val="20"/>
        </w:rPr>
        <w:t xml:space="preserve"> </w:t>
      </w:r>
      <w:proofErr w:type="spellStart"/>
      <w:r w:rsidRPr="004D6FF0">
        <w:rPr>
          <w:spacing w:val="20"/>
        </w:rPr>
        <w:t>lalu</w:t>
      </w:r>
      <w:proofErr w:type="spellEnd"/>
      <w:r w:rsidRPr="004D6FF0">
        <w:rPr>
          <w:spacing w:val="20"/>
        </w:rPr>
        <w:t xml:space="preserve"> mu.</w:t>
      </w:r>
      <w:r w:rsidRPr="004D6FF0">
        <w:rPr>
          <w:spacing w:val="20"/>
        </w:rPr>
        <w:t>」我小心翼翼托著麥克風，謹慎地咬字。</w:t>
      </w:r>
      <w:proofErr w:type="spellStart"/>
      <w:r w:rsidRPr="004D6FF0">
        <w:rPr>
          <w:spacing w:val="20"/>
        </w:rPr>
        <w:t>Ciwas</w:t>
      </w:r>
      <w:proofErr w:type="spellEnd"/>
      <w:r w:rsidRPr="004D6FF0">
        <w:rPr>
          <w:spacing w:val="20"/>
        </w:rPr>
        <w:t>是我「真正」的名字</w:t>
      </w:r>
      <w:r w:rsidRPr="004D6FF0">
        <w:rPr>
          <w:rFonts w:hint="eastAsia"/>
          <w:spacing w:val="0"/>
        </w:rPr>
        <w:t>──</w:t>
      </w:r>
      <w:r w:rsidRPr="004D6FF0">
        <w:rPr>
          <w:spacing w:val="20"/>
        </w:rPr>
        <w:t>真正沒人稱呼的名字。（改寫自游以德〈族語認證〉）</w:t>
      </w:r>
    </w:p>
    <w:p w:rsidR="005F17C8" w:rsidRPr="004D6FF0" w:rsidRDefault="00F74718" w:rsidP="002E4D78">
      <w:pPr>
        <w:pStyle w:val="TIT1"/>
        <w:spacing w:beforeLines="25" w:before="60" w:line="316" w:lineRule="atLeast"/>
      </w:pPr>
      <w:r>
        <w:rPr>
          <w:rFonts w:hint="eastAsia"/>
        </w:rPr>
        <w:t>22</w:t>
      </w:r>
      <w:r w:rsidR="005F17C8" w:rsidRPr="004D6FF0">
        <w:t>.</w:t>
      </w:r>
      <w:r w:rsidR="005F17C8" w:rsidRPr="004D6FF0">
        <w:rPr>
          <w:rFonts w:hint="eastAsia"/>
        </w:rPr>
        <w:tab/>
      </w:r>
      <w:r w:rsidR="005F17C8" w:rsidRPr="004D6FF0">
        <w:rPr>
          <w:rFonts w:ascii="細明體" w:hAnsi="細明體" w:hint="eastAsia"/>
        </w:rPr>
        <w:t>依據文意脈絡，文中</w:t>
      </w:r>
      <w:r w:rsidR="005F17C8" w:rsidRPr="004D6FF0">
        <w:rPr>
          <w:u w:val="single"/>
        </w:rPr>
        <w:t xml:space="preserve">             </w:t>
      </w:r>
      <w:r w:rsidR="005F17C8" w:rsidRPr="004D6FF0">
        <w:rPr>
          <w:rFonts w:ascii="細明體" w:hAnsi="細明體" w:hint="eastAsia"/>
        </w:rPr>
        <w:t>內最適合填入的文句是：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A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教室裡彷彿散發著遼闊原野的綠草香味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B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試場中似乎吹拂著來自海洋的湛藍氣息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C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闈場內依稀湧動著一縷篝火的熾焰氣味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D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考場中隱約瀰漫著一股高海拔的芬多精</w:t>
      </w:r>
    </w:p>
    <w:p w:rsidR="005F17C8" w:rsidRPr="004D6FF0" w:rsidRDefault="00F74718" w:rsidP="00B32502">
      <w:pPr>
        <w:pStyle w:val="TIT1"/>
        <w:spacing w:beforeLines="25" w:before="60" w:line="316" w:lineRule="atLeast"/>
        <w:jc w:val="both"/>
      </w:pPr>
      <w:r>
        <w:rPr>
          <w:rFonts w:hint="eastAsia"/>
        </w:rPr>
        <w:t>23</w:t>
      </w:r>
      <w:r w:rsidR="005F17C8" w:rsidRPr="004D6FF0">
        <w:t>.</w:t>
      </w:r>
      <w:r w:rsidR="005F17C8" w:rsidRPr="004D6FF0">
        <w:rPr>
          <w:rFonts w:hint="eastAsia"/>
        </w:rPr>
        <w:tab/>
      </w:r>
      <w:r w:rsidR="005F17C8" w:rsidRPr="00B32502">
        <w:rPr>
          <w:rFonts w:ascii="細明體" w:hAnsi="細明體" w:hint="eastAsia"/>
        </w:rPr>
        <w:t>上文反覆提及「真正」一詞，關於此詞所表達的境況或心情，</w:t>
      </w:r>
      <w:r w:rsidR="005F17C8" w:rsidRPr="00B32502">
        <w:rPr>
          <w:rFonts w:ascii="細明體" w:hAnsi="細明體" w:hint="eastAsia"/>
          <w:b/>
          <w:u w:val="single"/>
        </w:rPr>
        <w:t>最不適當</w:t>
      </w:r>
      <w:r w:rsidR="005F17C8" w:rsidRPr="00B32502">
        <w:rPr>
          <w:rFonts w:ascii="細明體" w:hAnsi="細明體" w:hint="eastAsia"/>
        </w:rPr>
        <w:t>的敘述是：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A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茫然於自己在歷史洪流中的存在位置，並展開對身分歸屬的叩問與追尋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B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成長過程中，常因他人的刻板印象而被貼上制式</w:t>
      </w:r>
      <w:r>
        <w:rPr>
          <w:rFonts w:ascii="細明體" w:eastAsia="細明體" w:hAnsi="細明體" w:hint="eastAsia"/>
        </w:rPr>
        <w:t>標籤，區劃為不同</w:t>
      </w:r>
      <w:r w:rsidRPr="004D6FF0">
        <w:rPr>
          <w:rFonts w:ascii="細明體" w:eastAsia="細明體" w:hAnsi="細明體" w:hint="eastAsia"/>
        </w:rPr>
        <w:t>族群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C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  <w:spacing w:val="18"/>
        </w:rPr>
        <w:t>「是我『真正』的名字」語帶無奈和自嘲，因自己真實的名字竟須由旁人認定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D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  <w:spacing w:val="18"/>
        </w:rPr>
        <w:t>呼應首段「不是我的家」，表達雖生於臺北，仍心繫祖靈，無法接受繁華都城</w:t>
      </w:r>
    </w:p>
    <w:p w:rsidR="005F17C8" w:rsidRPr="004D6FF0" w:rsidRDefault="0032372C" w:rsidP="002446D3">
      <w:pPr>
        <w:pStyle w:val="TIT1"/>
        <w:spacing w:afterLines="50" w:after="120" w:line="316" w:lineRule="atLeast"/>
        <w:ind w:left="319" w:hanging="319"/>
        <w:rPr>
          <w:u w:val="single"/>
        </w:rPr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356870</wp:posOffset>
                </wp:positionV>
                <wp:extent cx="229870" cy="229870"/>
                <wp:effectExtent l="0" t="0" r="0" b="0"/>
                <wp:wrapNone/>
                <wp:docPr id="6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A5" w:rsidRPr="00C93ADC" w:rsidRDefault="009276A5" w:rsidP="009276A5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3AD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45pt;margin-top:28.1pt;width:18.1pt;height:18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" filled="f" fillcolor="black">
                <v:textbox inset="0,0,0,0">
                  <w:txbxContent>
                    <w:p w:rsidR="009276A5" w:rsidRPr="00C93ADC" w:rsidRDefault="009276A5" w:rsidP="009276A5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C93AD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718">
        <w:rPr>
          <w:rFonts w:hint="eastAsia"/>
          <w:u w:val="single"/>
        </w:rPr>
        <w:t>24-25</w:t>
      </w:r>
      <w:r w:rsidR="005F17C8" w:rsidRPr="004D6FF0">
        <w:rPr>
          <w:rFonts w:hint="eastAsia"/>
          <w:u w:val="single"/>
        </w:rPr>
        <w:t>為題組</w:t>
      </w:r>
      <w:r w:rsidR="005F17C8" w:rsidRPr="004D6FF0">
        <w:rPr>
          <w:rFonts w:hint="eastAsia"/>
        </w:rPr>
        <w:t>。閱讀下文，回答</w:t>
      </w:r>
      <w:r w:rsidR="00F74718">
        <w:rPr>
          <w:rFonts w:hint="eastAsia"/>
        </w:rPr>
        <w:t>24-25</w:t>
      </w:r>
      <w:r w:rsidR="005F17C8" w:rsidRPr="004D6FF0">
        <w:rPr>
          <w:rFonts w:hint="eastAsia"/>
        </w:rPr>
        <w:t>題。</w:t>
      </w:r>
    </w:p>
    <w:p w:rsidR="009276A5" w:rsidRDefault="009276A5" w:rsidP="002446D3">
      <w:pPr>
        <w:pStyle w:val="tit2"/>
        <w:spacing w:line="316" w:lineRule="atLeast"/>
        <w:ind w:rightChars="837" w:right="1841"/>
        <w:rPr>
          <w:spacing w:val="20"/>
        </w:rPr>
      </w:pPr>
    </w:p>
    <w:p w:rsidR="005F17C8" w:rsidRPr="004D6FF0" w:rsidRDefault="0032372C" w:rsidP="002446D3">
      <w:pPr>
        <w:pStyle w:val="tit2"/>
        <w:spacing w:line="316" w:lineRule="atLeast"/>
        <w:ind w:leftChars="150" w:left="330" w:firstLineChars="200" w:firstLine="440"/>
        <w:rPr>
          <w:spacing w:val="20"/>
        </w:rPr>
      </w:pPr>
      <w:r w:rsidRPr="004D6F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27940</wp:posOffset>
                </wp:positionV>
                <wp:extent cx="1214755" cy="1028700"/>
                <wp:effectExtent l="13335" t="6350" r="10160" b="12700"/>
                <wp:wrapSquare wrapText="bothSides"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636" w:rsidRPr="00DD50B1" w:rsidRDefault="004E7636" w:rsidP="00C959C0">
                            <w:pPr>
                              <w:spacing w:line="300" w:lineRule="exact"/>
                              <w:ind w:leftChars="-6" w:left="-13" w:firstLineChars="6" w:firstLine="13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D50B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壹山澤</w:t>
                            </w:r>
                            <w:proofErr w:type="gramEnd"/>
                            <w:r w:rsidRPr="00DD50B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：由國家統</w:t>
                            </w:r>
                            <w:proofErr w:type="gramStart"/>
                            <w:r w:rsidRPr="00DD50B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管山澤之</w:t>
                            </w:r>
                            <w:proofErr w:type="gramEnd"/>
                            <w:r w:rsidRPr="00DD50B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利</w:t>
                            </w:r>
                            <w:r w:rsidR="00101DE0">
                              <w:rPr>
                                <w:rFonts w:eastAsia="標楷體" w:hint="eastAsia"/>
                                <w:spacing w:val="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E7636" w:rsidRPr="00DD50B1" w:rsidRDefault="004E7636" w:rsidP="005F17C8">
                            <w:pPr>
                              <w:spacing w:line="300" w:lineRule="exac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DD50B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樸：原價</w:t>
                            </w:r>
                            <w:r w:rsidR="00101DE0">
                              <w:rPr>
                                <w:rFonts w:eastAsia="標楷體" w:hint="eastAsia"/>
                                <w:spacing w:val="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E7636" w:rsidRPr="00DD50B1" w:rsidRDefault="004E7636" w:rsidP="005F17C8">
                            <w:pPr>
                              <w:spacing w:line="300" w:lineRule="exact"/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DD50B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酣</w:t>
                            </w:r>
                            <w:proofErr w:type="gramStart"/>
                            <w:r w:rsidRPr="00DD50B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奭</w:t>
                            </w:r>
                            <w:proofErr w:type="gramEnd"/>
                            <w:r w:rsidRPr="00DD50B1"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：暢飲縱情</w:t>
                            </w:r>
                            <w:r w:rsidR="00101DE0">
                              <w:rPr>
                                <w:rFonts w:eastAsia="標楷體" w:hint="eastAsia"/>
                                <w:spacing w:val="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E7636" w:rsidRPr="00DD50B1" w:rsidRDefault="004E7636" w:rsidP="005F17C8">
                            <w:pPr>
                              <w:spacing w:line="300" w:lineRule="exact"/>
                              <w:rPr>
                                <w:rFonts w:ascii="細明體" w:eastAsia="細明體" w:hAnsi="細明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稽</w:t>
                            </w:r>
                            <w:proofErr w:type="gramEnd"/>
                            <w:r>
                              <w:rPr>
                                <w:rFonts w:eastAsia="標楷體"/>
                                <w:spacing w:val="1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pacing w:val="10"/>
                                <w:sz w:val="20"/>
                                <w:szCs w:val="20"/>
                              </w:rPr>
                              <w:t>延宕</w:t>
                            </w:r>
                            <w:r w:rsidR="00101DE0">
                              <w:rPr>
                                <w:rFonts w:eastAsia="標楷體" w:hint="eastAsia"/>
                                <w:spacing w:val="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29" type="#_x0000_t202" style="position:absolute;left:0;text-align:left;margin-left:375.25pt;margin-top:2.2pt;width:95.6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">
                <v:stroke dashstyle="1 1"/>
                <v:textbox inset="1mm,0,1mm,0">
                  <w:txbxContent>
                    <w:p w:rsidR="004E7636" w:rsidRPr="00DD50B1" w:rsidRDefault="004E7636" w:rsidP="00C959C0">
                      <w:pPr>
                        <w:spacing w:line="300" w:lineRule="exact"/>
                        <w:ind w:leftChars="-6" w:left="-13" w:firstLineChars="6" w:firstLine="13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proofErr w:type="gramStart"/>
                      <w:r w:rsidRPr="00DD50B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壹山澤</w:t>
                      </w:r>
                      <w:proofErr w:type="gramEnd"/>
                      <w:r w:rsidRPr="00DD50B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：由國家統</w:t>
                      </w:r>
                      <w:proofErr w:type="gramStart"/>
                      <w:r w:rsidRPr="00DD50B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管山澤之</w:t>
                      </w:r>
                      <w:proofErr w:type="gramEnd"/>
                      <w:r w:rsidRPr="00DD50B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利</w:t>
                      </w:r>
                      <w:r w:rsidR="00101DE0">
                        <w:rPr>
                          <w:rFonts w:eastAsia="標楷體" w:hint="eastAsia"/>
                          <w:spacing w:val="10"/>
                          <w:sz w:val="20"/>
                          <w:szCs w:val="20"/>
                        </w:rPr>
                        <w:t>。</w:t>
                      </w:r>
                    </w:p>
                    <w:p w:rsidR="004E7636" w:rsidRPr="00DD50B1" w:rsidRDefault="004E7636" w:rsidP="005F17C8">
                      <w:pPr>
                        <w:spacing w:line="300" w:lineRule="exac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r w:rsidRPr="00DD50B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樸：原價</w:t>
                      </w:r>
                      <w:r w:rsidR="00101DE0">
                        <w:rPr>
                          <w:rFonts w:eastAsia="標楷體" w:hint="eastAsia"/>
                          <w:spacing w:val="10"/>
                          <w:sz w:val="20"/>
                          <w:szCs w:val="20"/>
                        </w:rPr>
                        <w:t>。</w:t>
                      </w:r>
                    </w:p>
                    <w:p w:rsidR="004E7636" w:rsidRPr="00DD50B1" w:rsidRDefault="004E7636" w:rsidP="005F17C8">
                      <w:pPr>
                        <w:spacing w:line="300" w:lineRule="exact"/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</w:pPr>
                      <w:r w:rsidRPr="00DD50B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酣</w:t>
                      </w:r>
                      <w:proofErr w:type="gramStart"/>
                      <w:r w:rsidRPr="00DD50B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奭</w:t>
                      </w:r>
                      <w:proofErr w:type="gramEnd"/>
                      <w:r w:rsidRPr="00DD50B1"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：暢飲縱情</w:t>
                      </w:r>
                      <w:r w:rsidR="00101DE0">
                        <w:rPr>
                          <w:rFonts w:eastAsia="標楷體" w:hint="eastAsia"/>
                          <w:spacing w:val="10"/>
                          <w:sz w:val="20"/>
                          <w:szCs w:val="20"/>
                        </w:rPr>
                        <w:t>。</w:t>
                      </w:r>
                    </w:p>
                    <w:p w:rsidR="004E7636" w:rsidRPr="00DD50B1" w:rsidRDefault="004E7636" w:rsidP="005F17C8">
                      <w:pPr>
                        <w:spacing w:line="300" w:lineRule="exact"/>
                        <w:rPr>
                          <w:rFonts w:ascii="細明體" w:eastAsia="細明體" w:hAnsi="細明體" w:hint="eastAsia"/>
                        </w:rPr>
                      </w:pPr>
                      <w:r>
                        <w:rPr>
                          <w:rFonts w:eastAsia="標楷體"/>
                          <w:spacing w:val="10"/>
                          <w:sz w:val="20"/>
                          <w:szCs w:val="20"/>
                        </w:rPr>
                        <w:t>稽：</w:t>
                      </w:r>
                      <w:r>
                        <w:rPr>
                          <w:rFonts w:eastAsia="標楷體" w:hint="eastAsia"/>
                          <w:spacing w:val="10"/>
                          <w:sz w:val="20"/>
                          <w:szCs w:val="20"/>
                        </w:rPr>
                        <w:t>延宕</w:t>
                      </w:r>
                      <w:r w:rsidR="00101DE0">
                        <w:rPr>
                          <w:rFonts w:eastAsia="標楷體" w:hint="eastAsia"/>
                          <w:spacing w:val="10"/>
                          <w:sz w:val="20"/>
                          <w:szCs w:val="20"/>
                        </w:rPr>
                        <w:t>。</w:t>
                      </w:r>
                      <w:bookmarkStart w:id="3" w:name="_GoBack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  <w:r w:rsidR="005F17C8" w:rsidRPr="004D6FF0">
        <w:rPr>
          <w:spacing w:val="20"/>
        </w:rPr>
        <w:t>壹山澤，則惡農、慢惰、倍欲之民無所於食；無所於食則必</w:t>
      </w:r>
      <w:r w:rsidR="00AE0E05">
        <w:rPr>
          <w:spacing w:val="20"/>
        </w:rPr>
        <w:t>農，農則草必墾矣。貴酒肉之價，重其租，令十倍其樸；然則商賈少，</w:t>
      </w:r>
      <w:r w:rsidR="00AE0E05">
        <w:rPr>
          <w:rFonts w:hint="eastAsia"/>
          <w:spacing w:val="20"/>
        </w:rPr>
        <w:t>農</w:t>
      </w:r>
      <w:r w:rsidR="005F17C8" w:rsidRPr="004D6FF0">
        <w:rPr>
          <w:spacing w:val="20"/>
        </w:rPr>
        <w:t>不能喜酣奭，大臣不為荒飽。商賈少，則上不費粟；民</w:t>
      </w:r>
      <w:r w:rsidR="00AE0E05">
        <w:rPr>
          <w:spacing w:val="20"/>
        </w:rPr>
        <w:t>不能</w:t>
      </w:r>
      <w:r w:rsidR="00AE0E05">
        <w:rPr>
          <w:rFonts w:hint="eastAsia"/>
          <w:spacing w:val="20"/>
        </w:rPr>
        <w:t>善</w:t>
      </w:r>
      <w:r w:rsidR="005F17C8" w:rsidRPr="004D6FF0">
        <w:rPr>
          <w:spacing w:val="20"/>
        </w:rPr>
        <w:t>酣奭，則農不慢；大臣不荒，則國事不稽，主無過舉。（《商君書》）</w:t>
      </w:r>
    </w:p>
    <w:p w:rsidR="005F17C8" w:rsidRPr="004D6FF0" w:rsidRDefault="0032372C" w:rsidP="002446D3">
      <w:pPr>
        <w:pStyle w:val="tit2"/>
        <w:spacing w:line="316" w:lineRule="atLeast"/>
        <w:rPr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187325</wp:posOffset>
                </wp:positionV>
                <wp:extent cx="229870" cy="229870"/>
                <wp:effectExtent l="0" t="0" r="0" b="0"/>
                <wp:wrapNone/>
                <wp:docPr id="4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A5" w:rsidRPr="00C93ADC" w:rsidRDefault="009276A5" w:rsidP="009276A5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45pt;margin-top:14.75pt;width:18.1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" filled="f" fillcolor="black">
                <v:textbox inset="0,0,0,0">
                  <w:txbxContent>
                    <w:p w:rsidR="009276A5" w:rsidRPr="00C93ADC" w:rsidRDefault="009276A5" w:rsidP="009276A5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76A5" w:rsidRDefault="009276A5" w:rsidP="002446D3">
      <w:pPr>
        <w:pStyle w:val="tit2"/>
        <w:spacing w:line="316" w:lineRule="atLeast"/>
        <w:rPr>
          <w:spacing w:val="20"/>
        </w:rPr>
      </w:pPr>
    </w:p>
    <w:p w:rsidR="005F17C8" w:rsidRPr="004D6FF0" w:rsidRDefault="005F17C8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慶曆中，議弛茶鹽之禁及減商稅，范文正以為不可：茶鹽、商稅之入，但分減商賈之利耳，行於商賈未甚有害也。今國用未減，歲入不可闕，既不取之於山澤及商賈，須取之於農；與其害農，孰若取之於商賈？今為計莫若先省國用，國用有餘，當先寬賦役，然後及商賈，弛禁非所當先也。其議遂寢。</w:t>
      </w:r>
      <w:r w:rsidRPr="004D6FF0">
        <w:rPr>
          <w:rFonts w:hint="eastAsia"/>
          <w:spacing w:val="20"/>
        </w:rPr>
        <w:t>（</w:t>
      </w:r>
      <w:r w:rsidRPr="004D6FF0">
        <w:rPr>
          <w:spacing w:val="20"/>
        </w:rPr>
        <w:t>沈括《夢溪筆談》</w:t>
      </w:r>
      <w:r w:rsidRPr="004D6FF0">
        <w:rPr>
          <w:rFonts w:hint="eastAsia"/>
          <w:spacing w:val="20"/>
        </w:rPr>
        <w:t>）</w:t>
      </w:r>
    </w:p>
    <w:p w:rsidR="005F17C8" w:rsidRPr="004D6FF0" w:rsidRDefault="00F74718" w:rsidP="002E4D78">
      <w:pPr>
        <w:pStyle w:val="TIT1"/>
        <w:spacing w:beforeLines="25" w:before="60" w:line="316" w:lineRule="atLeast"/>
      </w:pPr>
      <w:r>
        <w:rPr>
          <w:rFonts w:hint="eastAsia"/>
        </w:rPr>
        <w:t>24</w:t>
      </w:r>
      <w:r w:rsidR="005F17C8" w:rsidRPr="004D6FF0">
        <w:t>.</w:t>
      </w:r>
      <w:r w:rsidR="005F17C8" w:rsidRPr="004D6FF0">
        <w:rPr>
          <w:rFonts w:hint="eastAsia"/>
        </w:rPr>
        <w:tab/>
      </w:r>
      <w:r w:rsidR="005F17C8" w:rsidRPr="004D6FF0">
        <w:rPr>
          <w:rFonts w:ascii="細明體" w:hAnsi="細明體" w:hint="eastAsia"/>
        </w:rPr>
        <w:t>關於甲、乙二文對商賈和山澤之利的態度，敘述最適當的是：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(A)</w:t>
      </w:r>
      <w:r w:rsidRPr="004D6FF0">
        <w:rPr>
          <w:rFonts w:ascii="細明體" w:eastAsia="細明體" w:hAnsi="細明體" w:hint="eastAsia"/>
        </w:rPr>
        <w:t>甲文主張調漲酒肉價格，提高商賈獲利，以活絡經濟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(B)</w:t>
      </w:r>
      <w:r w:rsidRPr="004D6FF0">
        <w:rPr>
          <w:rFonts w:ascii="細明體" w:eastAsia="細明體" w:hAnsi="細明體" w:hint="eastAsia"/>
        </w:rPr>
        <w:t>乙文中，范文正認為維持茶鹽之禁，並不會危及商賈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(C)</w:t>
      </w:r>
      <w:r w:rsidRPr="004D6FF0">
        <w:rPr>
          <w:rFonts w:ascii="細明體" w:eastAsia="細明體" w:hAnsi="細明體" w:hint="eastAsia"/>
        </w:rPr>
        <w:t>甲文主張由國家統管山澤之利，將獲利分配給飢乏的百姓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(D)</w:t>
      </w:r>
      <w:r w:rsidRPr="004D6FF0">
        <w:rPr>
          <w:rFonts w:ascii="細明體" w:eastAsia="細明體" w:hAnsi="細明體" w:hint="eastAsia"/>
        </w:rPr>
        <w:t>乙文中，范文正認為</w:t>
      </w:r>
      <w:r w:rsidRPr="004D6FF0">
        <w:rPr>
          <w:rFonts w:ascii="細明體" w:eastAsia="細明體" w:hAnsi="細明體"/>
        </w:rPr>
        <w:t>歲入短缺時，不應取之於山澤及商賈</w:t>
      </w:r>
    </w:p>
    <w:p w:rsidR="005F17C8" w:rsidRPr="004D6FF0" w:rsidRDefault="00F74718" w:rsidP="002E4D78">
      <w:pPr>
        <w:pStyle w:val="TIT1"/>
        <w:spacing w:beforeLines="25" w:before="60" w:line="316" w:lineRule="atLeast"/>
      </w:pPr>
      <w:r>
        <w:rPr>
          <w:rFonts w:hint="eastAsia"/>
        </w:rPr>
        <w:t>25</w:t>
      </w:r>
      <w:r w:rsidR="005F17C8" w:rsidRPr="004D6FF0">
        <w:t>.</w:t>
      </w:r>
      <w:r w:rsidR="005F17C8" w:rsidRPr="004D6FF0">
        <w:rPr>
          <w:rFonts w:hint="eastAsia"/>
        </w:rPr>
        <w:tab/>
      </w:r>
      <w:r w:rsidR="005F17C8" w:rsidRPr="004D6FF0">
        <w:rPr>
          <w:rFonts w:ascii="細明體" w:hAnsi="細明體" w:hint="eastAsia"/>
        </w:rPr>
        <w:t>關於甲、乙二文對農業和農民的態度，敘述最適當的是：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A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甲文主張減少農民酒肉之樂的機會，使其專注於農作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B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乙文中，范文正主張給予農民賦稅優惠，以獎勵務農</w:t>
      </w:r>
    </w:p>
    <w:p w:rsidR="005F17C8" w:rsidRPr="004D6FF0" w:rsidRDefault="005F17C8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C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二文皆認為執政者的驕荒怠惰是造成農業不振的主因</w:t>
      </w:r>
    </w:p>
    <w:p w:rsidR="005F17C8" w:rsidRDefault="005F17C8" w:rsidP="002446D3">
      <w:pPr>
        <w:pStyle w:val="AA"/>
        <w:spacing w:line="316" w:lineRule="atLeast"/>
        <w:rPr>
          <w:rFonts w:ascii="細明體" w:eastAsia="細明體" w:hAnsi="細明體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D</w:t>
      </w:r>
      <w:r w:rsidRPr="004D6FF0">
        <w:rPr>
          <w:lang w:val="es-ES"/>
        </w:rPr>
        <w:t>)</w:t>
      </w:r>
      <w:r w:rsidRPr="004D6FF0">
        <w:rPr>
          <w:rFonts w:ascii="細明體" w:eastAsia="細明體" w:hAnsi="細明體" w:hint="eastAsia"/>
        </w:rPr>
        <w:t>二文皆認為農民是經濟上的弱勢族群，應該予以保護</w:t>
      </w:r>
    </w:p>
    <w:p w:rsidR="002A6892" w:rsidRPr="004D6FF0" w:rsidRDefault="002A6892" w:rsidP="002446D3">
      <w:pPr>
        <w:pStyle w:val="TIT1"/>
        <w:spacing w:line="316" w:lineRule="atLeast"/>
        <w:rPr>
          <w:u w:val="single"/>
        </w:rPr>
      </w:pPr>
      <w:r w:rsidRPr="004D6FF0">
        <w:rPr>
          <w:rFonts w:hint="eastAsia"/>
          <w:u w:val="single"/>
        </w:rPr>
        <w:lastRenderedPageBreak/>
        <w:t>26-28</w:t>
      </w:r>
      <w:r w:rsidRPr="004D6FF0">
        <w:rPr>
          <w:rFonts w:hint="eastAsia"/>
          <w:u w:val="single"/>
        </w:rPr>
        <w:t>為題組</w:t>
      </w:r>
      <w:r w:rsidRPr="004D6FF0">
        <w:rPr>
          <w:rFonts w:hint="eastAsia"/>
        </w:rPr>
        <w:t>。閱讀下文，回答</w:t>
      </w:r>
      <w:r w:rsidRPr="004D6FF0">
        <w:rPr>
          <w:rFonts w:hint="eastAsia"/>
        </w:rPr>
        <w:t>26-28</w:t>
      </w:r>
      <w:r w:rsidRPr="004D6FF0">
        <w:rPr>
          <w:rFonts w:hint="eastAsia"/>
        </w:rPr>
        <w:t>題。</w:t>
      </w:r>
    </w:p>
    <w:p w:rsidR="009276A5" w:rsidRDefault="0032372C" w:rsidP="002446D3">
      <w:pPr>
        <w:pStyle w:val="tit2"/>
        <w:spacing w:line="316" w:lineRule="atLeast"/>
        <w:rPr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32385</wp:posOffset>
                </wp:positionV>
                <wp:extent cx="229870" cy="229870"/>
                <wp:effectExtent l="0" t="0" r="0" b="0"/>
                <wp:wrapNone/>
                <wp:docPr id="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A5" w:rsidRPr="00C93ADC" w:rsidRDefault="009276A5" w:rsidP="009276A5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C93ADC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95pt;margin-top:2.55pt;width:18.1pt;height:18.1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" filled="f" fillcolor="black">
                <v:textbox inset="0,0,0,0">
                  <w:txbxContent>
                    <w:p w:rsidR="009276A5" w:rsidRPr="00C93ADC" w:rsidRDefault="009276A5" w:rsidP="009276A5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 w:rsidRPr="00C93ADC"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892" w:rsidRPr="004D6FF0" w:rsidRDefault="002A6892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rFonts w:ascii="標楷體" w:hAnsi="標楷體" w:hint="eastAsia"/>
          <w:spacing w:val="20"/>
          <w:shd w:val="clear" w:color="auto" w:fill="FFFFFF"/>
        </w:rPr>
        <w:t>一般人不瞭解文字和思想情感的密切關係，以為更改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1"/>
          <w:attr w:name="UnitName" w:val="兩"/>
        </w:smartTagPr>
        <w:r w:rsidRPr="004D6FF0">
          <w:rPr>
            <w:rFonts w:ascii="標楷體" w:hAnsi="標楷體" w:hint="eastAsia"/>
            <w:spacing w:val="20"/>
            <w:shd w:val="clear" w:color="auto" w:fill="FFFFFF"/>
          </w:rPr>
          <w:t>一兩</w:t>
        </w:r>
      </w:smartTag>
      <w:r w:rsidRPr="004D6FF0">
        <w:rPr>
          <w:rFonts w:ascii="標楷體" w:hAnsi="標楷體" w:hint="eastAsia"/>
          <w:spacing w:val="20"/>
          <w:shd w:val="clear" w:color="auto" w:fill="FFFFFF"/>
        </w:rPr>
        <w:t>個字不過是要文字順暢些或是漂亮些。其實更動了文字，就</w:t>
      </w:r>
      <w:r>
        <w:rPr>
          <w:rFonts w:ascii="標楷體" w:hAnsi="標楷體" w:hint="eastAsia"/>
          <w:spacing w:val="20"/>
          <w:shd w:val="clear" w:color="auto" w:fill="FFFFFF"/>
        </w:rPr>
        <w:t>同時更動了思想情感，內容和形式是相隨而變的。例如</w:t>
      </w:r>
      <w:r w:rsidRPr="004D6FF0">
        <w:rPr>
          <w:rFonts w:ascii="標楷體" w:hAnsi="標楷體" w:hint="eastAsia"/>
          <w:spacing w:val="20"/>
          <w:shd w:val="clear" w:color="auto" w:fill="FFFFFF"/>
        </w:rPr>
        <w:t>韓愈在月夜裡聽賈島吟詩，有「鳥宿池邊樹，僧推月下門」兩句，韓愈建議「敲」字為佳。這段文字因緣傳為美談，於今要把咬文嚼字的意思說得好聽一點，都說「推敲」。古今人也都讚賞「敲」字比「推」字下得好，其實這不僅是文字上的分別，同時也是意境上的分別。</w:t>
      </w:r>
    </w:p>
    <w:p w:rsidR="002A6892" w:rsidRPr="004D6FF0" w:rsidRDefault="002A6892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rFonts w:ascii="標楷體" w:hAnsi="標楷體" w:hint="eastAsia"/>
          <w:spacing w:val="20"/>
          <w:shd w:val="clear" w:color="auto" w:fill="FFFFFF"/>
        </w:rPr>
        <w:t>「推」固然顯得魯莽一點，但是它表示孤僧步月歸寺，門原來是他自己掩的，於今他「推」。他須自掩自推，足見寺裡只有他孤零零的一個和尚。在這冷寂的場合，他有興致出來步月，興盡而返，獨往獨來，自在無礙。他也自有一副胸襟氣度。「</w:t>
      </w:r>
      <w:r>
        <w:rPr>
          <w:rFonts w:ascii="標楷體" w:hAnsi="標楷體" w:hint="eastAsia"/>
          <w:spacing w:val="20"/>
          <w:shd w:val="clear" w:color="auto" w:fill="FFFFFF"/>
        </w:rPr>
        <w:t>敲」就顯得他拘禮些，也就顯得寺裡有人應門。他彷彿是乘月夜訪友，自己不甘寂寞，那寺裡假如不是熱鬧場合，至少也有</w:t>
      </w:r>
      <w:r w:rsidRPr="004D6FF0">
        <w:rPr>
          <w:rFonts w:ascii="標楷體" w:hAnsi="標楷體" w:hint="eastAsia"/>
          <w:spacing w:val="20"/>
          <w:shd w:val="clear" w:color="auto" w:fill="FFFFFF"/>
        </w:rPr>
        <w:t>些溫暖的人情。比較起來</w:t>
      </w:r>
      <w:r>
        <w:rPr>
          <w:rFonts w:ascii="標楷體" w:hAnsi="標楷體" w:hint="eastAsia"/>
          <w:spacing w:val="20"/>
          <w:shd w:val="clear" w:color="auto" w:fill="FFFFFF"/>
        </w:rPr>
        <w:t>，「敲」的空氣沒有「推」</w:t>
      </w:r>
      <w:r w:rsidRPr="004D6FF0">
        <w:rPr>
          <w:rFonts w:ascii="標楷體" w:hAnsi="標楷體" w:hint="eastAsia"/>
          <w:spacing w:val="20"/>
          <w:shd w:val="clear" w:color="auto" w:fill="FFFFFF"/>
        </w:rPr>
        <w:t>那麼冷寂。就上句「鳥宿池邊樹」看來，「</w:t>
      </w:r>
      <w:r>
        <w:rPr>
          <w:rFonts w:ascii="標楷體" w:hAnsi="標楷體" w:hint="eastAsia"/>
          <w:spacing w:val="20"/>
          <w:shd w:val="clear" w:color="auto" w:fill="FFFFFF"/>
        </w:rPr>
        <w:t>推」似乎比「敲」要調和些。「推」可以無聲，「敲」就不免剝啄有聲，</w:t>
      </w:r>
      <w:r w:rsidRPr="004D6FF0">
        <w:rPr>
          <w:rFonts w:ascii="標楷體" w:hAnsi="標楷體" w:hint="eastAsia"/>
          <w:spacing w:val="20"/>
          <w:shd w:val="clear" w:color="auto" w:fill="FFFFFF"/>
        </w:rPr>
        <w:t>驚起了宿鳥，打破了岑寂，也似乎</w:t>
      </w:r>
      <w:r w:rsidRPr="004D6FF0">
        <w:rPr>
          <w:rFonts w:ascii="標楷體" w:hAnsi="標楷體" w:hint="eastAsia"/>
          <w:spacing w:val="20"/>
        </w:rPr>
        <w:t>平添</w:t>
      </w:r>
      <w:r w:rsidRPr="004D6FF0">
        <w:rPr>
          <w:rFonts w:ascii="標楷體" w:hAnsi="標楷體" w:hint="eastAsia"/>
          <w:spacing w:val="20"/>
          <w:shd w:val="clear" w:color="auto" w:fill="FFFFFF"/>
        </w:rPr>
        <w:t>了攪擾。</w:t>
      </w:r>
    </w:p>
    <w:p w:rsidR="002A6892" w:rsidRPr="004D6FF0" w:rsidRDefault="002A6892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rFonts w:ascii="標楷體" w:hAnsi="標楷體" w:hint="eastAsia"/>
          <w:spacing w:val="20"/>
          <w:shd w:val="clear" w:color="auto" w:fill="FFFFFF"/>
        </w:rPr>
        <w:t>所以我很懷疑韓愈的修改是否真如古今所稱賞的那麼妥當。究竟哪一種意境是賈島當時在心裡玩索而要表現的</w:t>
      </w:r>
      <w:r>
        <w:rPr>
          <w:rFonts w:ascii="標楷體" w:hAnsi="標楷體" w:hint="eastAsia"/>
          <w:spacing w:val="20"/>
          <w:shd w:val="clear" w:color="auto" w:fill="FFFFFF"/>
        </w:rPr>
        <w:t>，只有他自己知道。「推」字和「敲」字哪一個比較恰當，關鍵在於哪種境界是他當時所要說的且與全詩調和的。在文字上推敲，骨子裡</w:t>
      </w:r>
      <w:r w:rsidRPr="004D6FF0">
        <w:rPr>
          <w:rFonts w:ascii="標楷體" w:hAnsi="標楷體" w:hint="eastAsia"/>
          <w:spacing w:val="20"/>
          <w:shd w:val="clear" w:color="auto" w:fill="FFFFFF"/>
        </w:rPr>
        <w:t>是在思想情感上「推敲」。（改寫自朱光潛《談文學》）</w:t>
      </w:r>
    </w:p>
    <w:p w:rsidR="002A6892" w:rsidRPr="004D6FF0" w:rsidRDefault="0032372C" w:rsidP="002446D3">
      <w:pPr>
        <w:pStyle w:val="tit2"/>
        <w:spacing w:line="316" w:lineRule="atLeast"/>
        <w:rPr>
          <w:spacing w:val="20"/>
        </w:rPr>
      </w:pP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30480</wp:posOffset>
                </wp:positionV>
                <wp:extent cx="229870" cy="229870"/>
                <wp:effectExtent l="0" t="0" r="0" b="0"/>
                <wp:wrapNone/>
                <wp:docPr id="2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76A5" w:rsidRPr="00C93ADC" w:rsidRDefault="009276A5" w:rsidP="009276A5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95pt;margin-top:2.4pt;width:18.1pt;height:18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" filled="f" fillcolor="black">
                <v:textbox inset="0,0,0,0">
                  <w:txbxContent>
                    <w:p w:rsidR="009276A5" w:rsidRPr="00C93ADC" w:rsidRDefault="009276A5" w:rsidP="009276A5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892" w:rsidRPr="004D6FF0" w:rsidRDefault="002A6892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rFonts w:ascii="標楷體" w:hAnsi="標楷體" w:hint="eastAsia"/>
          <w:spacing w:val="20"/>
        </w:rPr>
        <w:t>王夫之</w:t>
      </w:r>
      <w:r w:rsidRPr="004D6FF0">
        <w:rPr>
          <w:rFonts w:ascii="標楷體" w:hAnsi="標楷體" w:hint="eastAsia"/>
          <w:spacing w:val="20"/>
          <w:shd w:val="clear" w:color="auto" w:fill="FFFFFF"/>
        </w:rPr>
        <w:t>《薑齋詩話》云：「『</w:t>
      </w:r>
      <w:r w:rsidRPr="004D6FF0">
        <w:rPr>
          <w:rFonts w:ascii="標楷體" w:hAnsi="標楷體" w:hint="eastAsia"/>
          <w:spacing w:val="20"/>
        </w:rPr>
        <w:t>僧敲月下門』，只是妄想揣摩，如說他人夢。縱令形容酷似，何嘗毫髮關心？知然者，以其沉吟</w:t>
      </w:r>
      <w:r w:rsidRPr="004D6FF0">
        <w:rPr>
          <w:rFonts w:ascii="標楷體" w:hAnsi="標楷體" w:hint="eastAsia"/>
          <w:spacing w:val="20"/>
          <w:shd w:val="clear" w:color="auto" w:fill="FFFFFF"/>
        </w:rPr>
        <w:t>『</w:t>
      </w:r>
      <w:r w:rsidRPr="004D6FF0">
        <w:rPr>
          <w:rFonts w:ascii="標楷體" w:hAnsi="標楷體" w:hint="eastAsia"/>
          <w:spacing w:val="20"/>
        </w:rPr>
        <w:t>推』、</w:t>
      </w:r>
      <w:r w:rsidRPr="004D6FF0">
        <w:rPr>
          <w:rFonts w:ascii="標楷體" w:hAnsi="標楷體" w:hint="eastAsia"/>
          <w:spacing w:val="20"/>
          <w:shd w:val="clear" w:color="auto" w:fill="FFFFFF"/>
        </w:rPr>
        <w:t>『</w:t>
      </w:r>
      <w:r w:rsidRPr="004D6FF0">
        <w:rPr>
          <w:rFonts w:ascii="標楷體" w:hAnsi="標楷體" w:hint="eastAsia"/>
          <w:spacing w:val="20"/>
        </w:rPr>
        <w:t>敲』二字，就他作想也。若</w:t>
      </w:r>
      <w:r w:rsidR="00727FBE">
        <w:rPr>
          <w:rFonts w:ascii="標楷體" w:hAnsi="標楷體" w:hint="eastAsia"/>
          <w:spacing w:val="20"/>
        </w:rPr>
        <w:t>即景會心，則或推或敲，必居其一。因景因情，自然靈妙，何勞擬議哉？</w:t>
      </w:r>
      <w:r w:rsidRPr="004D6FF0">
        <w:rPr>
          <w:rFonts w:ascii="標楷體" w:hAnsi="標楷體" w:hint="eastAsia"/>
          <w:spacing w:val="20"/>
        </w:rPr>
        <w:t>」王夫之以為詩中佳境，對詩</w:t>
      </w:r>
      <w:r w:rsidR="00727FBE">
        <w:rPr>
          <w:rFonts w:ascii="標楷體" w:hAnsi="標楷體" w:hint="eastAsia"/>
          <w:spacing w:val="20"/>
        </w:rPr>
        <w:t>人而言，不可「預擬」，初無定景，初非想得，否則，「只</w:t>
      </w:r>
      <w:r w:rsidRPr="004D6FF0">
        <w:rPr>
          <w:rFonts w:ascii="標楷體" w:hAnsi="標楷體" w:hint="eastAsia"/>
          <w:spacing w:val="20"/>
        </w:rPr>
        <w:t>是措大燈窗下鑽故紙物事」，或者「妄想揣摩，如說他人夢了」。佳句乃當時情景，即詩人「即景會心」、「因景因情」時所拾得，「何勞擬議哉」？（改寫自蕭馳《聖道與詩心》）</w:t>
      </w:r>
    </w:p>
    <w:p w:rsidR="002A6892" w:rsidRPr="004D6FF0" w:rsidRDefault="002A6892" w:rsidP="002E4D78">
      <w:pPr>
        <w:pStyle w:val="TIT1"/>
        <w:spacing w:beforeLines="25" w:before="60" w:line="316" w:lineRule="atLeast"/>
      </w:pPr>
      <w:r w:rsidRPr="004D6FF0">
        <w:rPr>
          <w:rFonts w:hint="eastAsia"/>
        </w:rPr>
        <w:t>26</w:t>
      </w:r>
      <w:r w:rsidRPr="004D6FF0">
        <w:t>.</w:t>
      </w:r>
      <w:r w:rsidRPr="004D6FF0">
        <w:rPr>
          <w:rFonts w:hint="eastAsia"/>
        </w:rPr>
        <w:tab/>
      </w:r>
      <w:r w:rsidRPr="004D6FF0">
        <w:rPr>
          <w:rFonts w:hint="eastAsia"/>
        </w:rPr>
        <w:t>甲文朱光潛「</w:t>
      </w:r>
      <w:r w:rsidRPr="004D6FF0">
        <w:t>懷疑韓愈的修改是否真如古今所稱賞的那麼妥當」</w:t>
      </w:r>
      <w:r w:rsidRPr="004D6FF0">
        <w:rPr>
          <w:rFonts w:hint="eastAsia"/>
        </w:rPr>
        <w:t>的理由</w:t>
      </w:r>
      <w:r w:rsidRPr="004D6FF0">
        <w:t>是：</w:t>
      </w:r>
    </w:p>
    <w:p w:rsidR="002A6892" w:rsidRPr="004D6FF0" w:rsidRDefault="002A6892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(A)</w:t>
      </w:r>
      <w:r w:rsidRPr="004D6FF0">
        <w:rPr>
          <w:rFonts w:hint="eastAsia"/>
        </w:rPr>
        <w:t>用</w:t>
      </w:r>
      <w:r w:rsidRPr="004D6FF0">
        <w:t>「敲」字</w:t>
      </w:r>
      <w:r w:rsidRPr="004D6FF0">
        <w:rPr>
          <w:rFonts w:hint="eastAsia"/>
        </w:rPr>
        <w:t>不</w:t>
      </w:r>
      <w:r w:rsidRPr="004D6FF0">
        <w:t>能展現</w:t>
      </w:r>
      <w:r w:rsidRPr="004D6FF0">
        <w:rPr>
          <w:rFonts w:hint="eastAsia"/>
        </w:rPr>
        <w:t>詩</w:t>
      </w:r>
      <w:r w:rsidRPr="004D6FF0">
        <w:t>人的胸襟</w:t>
      </w:r>
      <w:r w:rsidRPr="004D6FF0">
        <w:rPr>
          <w:rFonts w:hint="eastAsia"/>
        </w:rPr>
        <w:t>氣</w:t>
      </w:r>
      <w:r w:rsidRPr="004D6FF0">
        <w:t>度</w:t>
      </w:r>
    </w:p>
    <w:p w:rsidR="002A6892" w:rsidRPr="004D6FF0" w:rsidRDefault="002A6892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(B)</w:t>
      </w:r>
      <w:r w:rsidRPr="004D6FF0">
        <w:rPr>
          <w:rFonts w:hint="eastAsia"/>
        </w:rPr>
        <w:t>用「推」</w:t>
      </w:r>
      <w:r w:rsidRPr="004D6FF0">
        <w:t>字</w:t>
      </w:r>
      <w:r w:rsidRPr="004D6FF0">
        <w:rPr>
          <w:rFonts w:hint="eastAsia"/>
        </w:rPr>
        <w:t>與全詩</w:t>
      </w:r>
      <w:r w:rsidRPr="004D6FF0">
        <w:t>冷寂的氛圍更相應</w:t>
      </w:r>
    </w:p>
    <w:p w:rsidR="002A6892" w:rsidRPr="004D6FF0" w:rsidRDefault="002A6892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(C)</w:t>
      </w:r>
      <w:r w:rsidRPr="004D6FF0">
        <w:t>「敲」</w:t>
      </w:r>
      <w:r w:rsidRPr="004D6FF0">
        <w:rPr>
          <w:rFonts w:hint="eastAsia"/>
        </w:rPr>
        <w:t>字</w:t>
      </w:r>
      <w:r w:rsidRPr="004D6FF0">
        <w:t>有聲</w:t>
      </w:r>
      <w:r w:rsidRPr="004D6FF0">
        <w:rPr>
          <w:rFonts w:hint="eastAsia"/>
        </w:rPr>
        <w:t>響</w:t>
      </w:r>
      <w:r w:rsidRPr="004D6FF0">
        <w:t>感，</w:t>
      </w:r>
      <w:r w:rsidRPr="004D6FF0">
        <w:rPr>
          <w:rFonts w:hint="eastAsia"/>
        </w:rPr>
        <w:t>攪</w:t>
      </w:r>
      <w:r w:rsidRPr="004D6FF0">
        <w:t>擾寺</w:t>
      </w:r>
      <w:r w:rsidRPr="004D6FF0">
        <w:rPr>
          <w:rFonts w:hint="eastAsia"/>
        </w:rPr>
        <w:t>內</w:t>
      </w:r>
      <w:r w:rsidRPr="004D6FF0">
        <w:t>的莊</w:t>
      </w:r>
      <w:r w:rsidRPr="004D6FF0">
        <w:rPr>
          <w:rFonts w:hint="eastAsia"/>
        </w:rPr>
        <w:t>嚴</w:t>
      </w:r>
      <w:r w:rsidRPr="004D6FF0">
        <w:t>氣氛</w:t>
      </w:r>
    </w:p>
    <w:p w:rsidR="002A6892" w:rsidRPr="004D6FF0" w:rsidRDefault="002A6892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(D)</w:t>
      </w:r>
      <w:r w:rsidRPr="004D6FF0">
        <w:t>「推」字</w:t>
      </w:r>
      <w:r w:rsidRPr="004D6FF0">
        <w:rPr>
          <w:rFonts w:hint="eastAsia"/>
        </w:rPr>
        <w:t>雖</w:t>
      </w:r>
      <w:r w:rsidRPr="004D6FF0">
        <w:t>魯莽，</w:t>
      </w:r>
      <w:r w:rsidRPr="004D6FF0">
        <w:rPr>
          <w:rFonts w:hint="eastAsia"/>
        </w:rPr>
        <w:t>但</w:t>
      </w:r>
      <w:r w:rsidRPr="004D6FF0">
        <w:t>能</w:t>
      </w:r>
      <w:r w:rsidRPr="004D6FF0">
        <w:rPr>
          <w:rFonts w:hint="eastAsia"/>
        </w:rPr>
        <w:t>表</w:t>
      </w:r>
      <w:r w:rsidRPr="004D6FF0">
        <w:t>達僧人</w:t>
      </w:r>
      <w:r w:rsidRPr="004D6FF0">
        <w:rPr>
          <w:rFonts w:hint="eastAsia"/>
        </w:rPr>
        <w:t>訪友心情</w:t>
      </w:r>
    </w:p>
    <w:p w:rsidR="002A6892" w:rsidRPr="004D6FF0" w:rsidRDefault="002A6892" w:rsidP="002E4D78">
      <w:pPr>
        <w:pStyle w:val="TIT1"/>
        <w:spacing w:beforeLines="25" w:before="60" w:line="316" w:lineRule="atLeast"/>
      </w:pPr>
      <w:r w:rsidRPr="004D6FF0">
        <w:rPr>
          <w:rFonts w:hint="eastAsia"/>
        </w:rPr>
        <w:t>27</w:t>
      </w:r>
      <w:r w:rsidRPr="004D6FF0">
        <w:t>.</w:t>
      </w:r>
      <w:r w:rsidRPr="004D6FF0">
        <w:rPr>
          <w:rFonts w:hint="eastAsia"/>
        </w:rPr>
        <w:tab/>
      </w:r>
      <w:r w:rsidRPr="004D6FF0">
        <w:rPr>
          <w:rFonts w:hint="eastAsia"/>
        </w:rPr>
        <w:t>乙文中，王夫之認為「或推或敲，必居其一」的原因是：</w:t>
      </w:r>
    </w:p>
    <w:p w:rsidR="002A6892" w:rsidRPr="004D6FF0" w:rsidRDefault="002A6892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A</w:t>
      </w:r>
      <w:r w:rsidRPr="004D6FF0">
        <w:rPr>
          <w:lang w:val="es-ES"/>
        </w:rPr>
        <w:t>)</w:t>
      </w:r>
      <w:r w:rsidRPr="004D6FF0">
        <w:rPr>
          <w:rFonts w:hint="eastAsia"/>
        </w:rPr>
        <w:t>若</w:t>
      </w:r>
      <w:r w:rsidRPr="004D6FF0">
        <w:t>韓愈</w:t>
      </w:r>
      <w:r w:rsidRPr="004D6FF0">
        <w:rPr>
          <w:rFonts w:hint="eastAsia"/>
        </w:rPr>
        <w:t>有近似的經驗，</w:t>
      </w:r>
      <w:r>
        <w:rPr>
          <w:rFonts w:hint="eastAsia"/>
        </w:rPr>
        <w:t>就無須揣摩賈島</w:t>
      </w:r>
      <w:r w:rsidRPr="004D6FF0">
        <w:rPr>
          <w:rFonts w:hint="eastAsia"/>
        </w:rPr>
        <w:t>的實際狀況，可直接選出推或敲</w:t>
      </w:r>
    </w:p>
    <w:p w:rsidR="002A6892" w:rsidRPr="004D6FF0" w:rsidRDefault="002A6892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B</w:t>
      </w:r>
      <w:r w:rsidRPr="004D6FF0">
        <w:rPr>
          <w:lang w:val="es-ES"/>
        </w:rPr>
        <w:t>)</w:t>
      </w:r>
      <w:r w:rsidRPr="004D6FF0">
        <w:rPr>
          <w:rFonts w:hint="eastAsia"/>
        </w:rPr>
        <w:t>若韓愈能從全詩</w:t>
      </w:r>
      <w:r w:rsidRPr="004D6FF0">
        <w:t>調和</w:t>
      </w:r>
      <w:r w:rsidRPr="004D6FF0">
        <w:rPr>
          <w:rFonts w:hint="eastAsia"/>
        </w:rPr>
        <w:t>的情境來考慮，就能</w:t>
      </w:r>
      <w:r w:rsidRPr="004D6FF0">
        <w:t>知道</w:t>
      </w:r>
      <w:r w:rsidRPr="004D6FF0">
        <w:rPr>
          <w:rFonts w:hint="eastAsia"/>
        </w:rPr>
        <w:t>用</w:t>
      </w:r>
      <w:r w:rsidRPr="004D6FF0">
        <w:t>推或敲</w:t>
      </w:r>
      <w:r w:rsidRPr="004D6FF0">
        <w:rPr>
          <w:rFonts w:hint="eastAsia"/>
        </w:rPr>
        <w:t>，何者意境較佳</w:t>
      </w:r>
    </w:p>
    <w:p w:rsidR="002A6892" w:rsidRPr="004D6FF0" w:rsidRDefault="002A6892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C</w:t>
      </w:r>
      <w:r w:rsidRPr="004D6FF0">
        <w:rPr>
          <w:lang w:val="es-ES"/>
        </w:rPr>
        <w:t>)</w:t>
      </w:r>
      <w:r w:rsidRPr="004D6FF0">
        <w:rPr>
          <w:rFonts w:hint="eastAsia"/>
        </w:rPr>
        <w:t>若</w:t>
      </w:r>
      <w:r>
        <w:rPr>
          <w:rFonts w:hint="eastAsia"/>
        </w:rPr>
        <w:t>賈島</w:t>
      </w:r>
      <w:r w:rsidRPr="004D6FF0">
        <w:rPr>
          <w:rFonts w:hint="eastAsia"/>
        </w:rPr>
        <w:t>能從傳統佳作中鍛鍊用字技巧，就能輕易選定推或敲，不必詢問他人</w:t>
      </w:r>
    </w:p>
    <w:p w:rsidR="002A6892" w:rsidRPr="004D6FF0" w:rsidRDefault="002A6892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D</w:t>
      </w:r>
      <w:r w:rsidRPr="004D6FF0">
        <w:rPr>
          <w:lang w:val="es-ES"/>
        </w:rPr>
        <w:t>)</w:t>
      </w:r>
      <w:r w:rsidRPr="004D6FF0">
        <w:rPr>
          <w:rFonts w:hint="eastAsia"/>
        </w:rPr>
        <w:t>若</w:t>
      </w:r>
      <w:r>
        <w:rPr>
          <w:rFonts w:hint="eastAsia"/>
        </w:rPr>
        <w:t>賈島</w:t>
      </w:r>
      <w:r w:rsidRPr="004D6FF0">
        <w:rPr>
          <w:rFonts w:hint="eastAsia"/>
        </w:rPr>
        <w:t>能依據真實經驗，寫出當時景物及內在情感，就能清楚應選擇推或敲</w:t>
      </w:r>
    </w:p>
    <w:p w:rsidR="002A6892" w:rsidRPr="004D6FF0" w:rsidRDefault="002A6892" w:rsidP="002E4D78">
      <w:pPr>
        <w:pStyle w:val="TIT1"/>
        <w:spacing w:beforeLines="25" w:before="60" w:line="316" w:lineRule="atLeast"/>
      </w:pPr>
      <w:r w:rsidRPr="004D6FF0">
        <w:rPr>
          <w:rFonts w:hint="eastAsia"/>
        </w:rPr>
        <w:t>28</w:t>
      </w:r>
      <w:r w:rsidRPr="004D6FF0">
        <w:t>.</w:t>
      </w:r>
      <w:r w:rsidRPr="004D6FF0">
        <w:rPr>
          <w:rFonts w:hint="eastAsia"/>
        </w:rPr>
        <w:tab/>
      </w:r>
      <w:r w:rsidRPr="004D6FF0">
        <w:rPr>
          <w:rFonts w:hAnsi="新細明體"/>
        </w:rPr>
        <w:t>依據甲</w:t>
      </w:r>
      <w:r w:rsidRPr="004D6FF0">
        <w:rPr>
          <w:rFonts w:hAnsi="新細明體" w:hint="eastAsia"/>
        </w:rPr>
        <w:t>、乙二</w:t>
      </w:r>
      <w:r w:rsidRPr="004D6FF0">
        <w:rPr>
          <w:rFonts w:hAnsi="新細明體"/>
        </w:rPr>
        <w:t>文，下列</w:t>
      </w:r>
      <w:r w:rsidRPr="004D6FF0">
        <w:rPr>
          <w:rFonts w:hAnsi="新細明體" w:hint="eastAsia"/>
        </w:rPr>
        <w:t>敘述</w:t>
      </w:r>
      <w:r w:rsidRPr="004D6FF0">
        <w:rPr>
          <w:rFonts w:hAnsi="新細明體" w:hint="eastAsia"/>
          <w:b/>
          <w:u w:val="single"/>
        </w:rPr>
        <w:t>最不適當</w:t>
      </w:r>
      <w:r w:rsidRPr="004D6FF0">
        <w:rPr>
          <w:rFonts w:hAnsi="新細明體" w:hint="eastAsia"/>
        </w:rPr>
        <w:t>的是</w:t>
      </w:r>
      <w:r w:rsidRPr="004D6FF0">
        <w:rPr>
          <w:rFonts w:hAnsi="新細明體"/>
        </w:rPr>
        <w:t>：</w:t>
      </w:r>
    </w:p>
    <w:p w:rsidR="002A6892" w:rsidRPr="004D6FF0" w:rsidRDefault="002A6892" w:rsidP="002446D3">
      <w:pPr>
        <w:pStyle w:val="AA"/>
        <w:spacing w:line="316" w:lineRule="atLeast"/>
      </w:pPr>
      <w:r w:rsidRPr="004D6FF0">
        <w:rPr>
          <w:lang w:val="es-ES"/>
        </w:rPr>
        <w:t>(A)</w:t>
      </w:r>
      <w:r>
        <w:rPr>
          <w:rFonts w:hint="eastAsia"/>
        </w:rPr>
        <w:t>朱光潛強調文字上的斟酌與推敲，其實更動後表現的是不同的思想</w:t>
      </w:r>
      <w:r w:rsidRPr="004D6FF0">
        <w:rPr>
          <w:rFonts w:hint="eastAsia"/>
        </w:rPr>
        <w:t>情感</w:t>
      </w:r>
    </w:p>
    <w:p w:rsidR="002A6892" w:rsidRPr="004D6FF0" w:rsidRDefault="002A6892" w:rsidP="002446D3">
      <w:pPr>
        <w:pStyle w:val="AA"/>
        <w:spacing w:line="316" w:lineRule="atLeast"/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B</w:t>
      </w:r>
      <w:r w:rsidRPr="004D6FF0">
        <w:rPr>
          <w:lang w:val="es-ES"/>
        </w:rPr>
        <w:t>)</w:t>
      </w:r>
      <w:r w:rsidRPr="004D6FF0">
        <w:rPr>
          <w:rFonts w:hint="eastAsia"/>
        </w:rPr>
        <w:t>王夫之認為在文字上沉吟推敲，即使最終文辭巧妙，仍非出自真實情感</w:t>
      </w:r>
    </w:p>
    <w:p w:rsidR="002A6892" w:rsidRPr="004D6FF0" w:rsidRDefault="002A6892" w:rsidP="002446D3">
      <w:pPr>
        <w:pStyle w:val="AA"/>
        <w:spacing w:line="316" w:lineRule="atLeast"/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C</w:t>
      </w:r>
      <w:r w:rsidRPr="004D6FF0">
        <w:rPr>
          <w:lang w:val="es-ES"/>
        </w:rPr>
        <w:t>)</w:t>
      </w:r>
      <w:r w:rsidRPr="004D6FF0">
        <w:rPr>
          <w:rFonts w:hint="eastAsia"/>
        </w:rPr>
        <w:t>朱光潛懷疑僧敲月下門未必比僧推月下門更好，王夫之則未做高下評判</w:t>
      </w:r>
    </w:p>
    <w:p w:rsidR="002A6892" w:rsidRPr="004D6FF0" w:rsidRDefault="002A6892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</w:t>
      </w:r>
      <w:r w:rsidRPr="004D6FF0">
        <w:rPr>
          <w:rFonts w:hint="eastAsia"/>
          <w:lang w:val="es-ES"/>
        </w:rPr>
        <w:t>D</w:t>
      </w:r>
      <w:r w:rsidRPr="004D6FF0">
        <w:rPr>
          <w:lang w:val="es-ES"/>
        </w:rPr>
        <w:t>)</w:t>
      </w:r>
      <w:r w:rsidRPr="004D6FF0">
        <w:rPr>
          <w:rFonts w:hint="eastAsia"/>
        </w:rPr>
        <w:t>王夫之</w:t>
      </w:r>
      <w:r>
        <w:rPr>
          <w:rFonts w:hint="eastAsia"/>
        </w:rPr>
        <w:t>、</w:t>
      </w:r>
      <w:r w:rsidRPr="004D6FF0">
        <w:rPr>
          <w:rFonts w:hint="eastAsia"/>
        </w:rPr>
        <w:t>朱光潛均認為推敲文字首重全詩情調一致，才能臻至自然靈妙</w:t>
      </w:r>
    </w:p>
    <w:p w:rsidR="0099456D" w:rsidRPr="004D6FF0" w:rsidRDefault="00161888" w:rsidP="002446D3">
      <w:pPr>
        <w:pStyle w:val="TIT1"/>
        <w:spacing w:afterLines="50" w:after="120" w:line="316" w:lineRule="atLeast"/>
        <w:rPr>
          <w:u w:val="single"/>
        </w:rPr>
      </w:pPr>
      <w:r>
        <w:rPr>
          <w:rFonts w:hint="eastAsia"/>
          <w:u w:val="single"/>
        </w:rPr>
        <w:lastRenderedPageBreak/>
        <w:t>29-30</w:t>
      </w:r>
      <w:r w:rsidR="0099456D" w:rsidRPr="004D6FF0">
        <w:rPr>
          <w:rFonts w:hint="eastAsia"/>
          <w:u w:val="single"/>
        </w:rPr>
        <w:t>為題組</w:t>
      </w:r>
      <w:r w:rsidR="0099456D" w:rsidRPr="004D6FF0">
        <w:rPr>
          <w:rFonts w:hint="eastAsia"/>
        </w:rPr>
        <w:t>。閱讀下文，回答</w:t>
      </w:r>
      <w:r>
        <w:rPr>
          <w:rFonts w:hint="eastAsia"/>
        </w:rPr>
        <w:t>29-30</w:t>
      </w:r>
      <w:r w:rsidR="0099456D" w:rsidRPr="004D6FF0">
        <w:rPr>
          <w:rFonts w:hint="eastAsia"/>
        </w:rPr>
        <w:t>題。</w:t>
      </w:r>
    </w:p>
    <w:p w:rsidR="0099456D" w:rsidRPr="009E61B0" w:rsidRDefault="0099456D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9E61B0">
        <w:rPr>
          <w:rFonts w:hint="eastAsia"/>
          <w:spacing w:val="20"/>
          <w:szCs w:val="22"/>
          <w:lang w:eastAsia="zh-HK"/>
        </w:rPr>
        <w:t>人能藉</w:t>
      </w:r>
      <w:r w:rsidRPr="009E61B0">
        <w:rPr>
          <w:spacing w:val="20"/>
          <w:szCs w:val="22"/>
        </w:rPr>
        <w:t>手語</w:t>
      </w:r>
      <w:r w:rsidRPr="009E61B0">
        <w:rPr>
          <w:rFonts w:hint="eastAsia"/>
          <w:spacing w:val="20"/>
          <w:szCs w:val="22"/>
          <w:lang w:eastAsia="zh-HK"/>
        </w:rPr>
        <w:t>溝通，可知語音並非語言的必要因素</w:t>
      </w:r>
      <w:r w:rsidRPr="009E61B0">
        <w:rPr>
          <w:spacing w:val="20"/>
          <w:szCs w:val="22"/>
        </w:rPr>
        <w:t>。小鳥啁啾、海豚吱吱，都近似人類語言的溝通系統，</w:t>
      </w:r>
      <w:r w:rsidRPr="009E61B0">
        <w:rPr>
          <w:rFonts w:hint="eastAsia"/>
          <w:spacing w:val="20"/>
          <w:szCs w:val="22"/>
        </w:rPr>
        <w:t>可見</w:t>
      </w:r>
      <w:r w:rsidRPr="009E61B0">
        <w:rPr>
          <w:spacing w:val="20"/>
          <w:szCs w:val="22"/>
        </w:rPr>
        <w:t>動物的溝通系統和人類語言</w:t>
      </w:r>
      <w:r w:rsidRPr="009E61B0">
        <w:rPr>
          <w:rFonts w:hint="eastAsia"/>
          <w:spacing w:val="20"/>
          <w:szCs w:val="22"/>
        </w:rPr>
        <w:t>的</w:t>
      </w:r>
      <w:r w:rsidRPr="009E61B0">
        <w:rPr>
          <w:spacing w:val="20"/>
          <w:szCs w:val="22"/>
        </w:rPr>
        <w:t>不同，絕</w:t>
      </w:r>
      <w:r w:rsidRPr="009E61B0">
        <w:rPr>
          <w:rFonts w:hint="eastAsia"/>
          <w:spacing w:val="20"/>
          <w:szCs w:val="22"/>
          <w:lang w:eastAsia="zh-HK"/>
        </w:rPr>
        <w:t>非</w:t>
      </w:r>
      <w:r w:rsidRPr="009E61B0">
        <w:rPr>
          <w:rFonts w:hint="eastAsia"/>
          <w:spacing w:val="20"/>
          <w:szCs w:val="22"/>
        </w:rPr>
        <w:t>在於</w:t>
      </w:r>
      <w:r w:rsidRPr="009E61B0">
        <w:rPr>
          <w:spacing w:val="20"/>
          <w:szCs w:val="22"/>
        </w:rPr>
        <w:t>缺少語音。</w:t>
      </w:r>
    </w:p>
    <w:p w:rsidR="0099456D" w:rsidRPr="009E61B0" w:rsidRDefault="0099456D" w:rsidP="002446D3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9E61B0">
        <w:rPr>
          <w:spacing w:val="20"/>
          <w:szCs w:val="22"/>
        </w:rPr>
        <w:t>動物</w:t>
      </w:r>
      <w:r w:rsidRPr="009E61B0">
        <w:rPr>
          <w:rFonts w:hint="eastAsia"/>
          <w:spacing w:val="20"/>
          <w:szCs w:val="22"/>
          <w:lang w:eastAsia="zh-HK"/>
        </w:rPr>
        <w:t>能</w:t>
      </w:r>
      <w:r w:rsidRPr="009E61B0">
        <w:rPr>
          <w:spacing w:val="20"/>
          <w:szCs w:val="22"/>
        </w:rPr>
        <w:t>在聲音上模仿人類的話語，並不表示牠們擁有語言。會說話的鳥並不會把牠們模仿的聲音切成獨立的單位，</w:t>
      </w:r>
      <w:r w:rsidRPr="009E61B0">
        <w:rPr>
          <w:rFonts w:hint="eastAsia"/>
          <w:spacing w:val="20"/>
          <w:szCs w:val="22"/>
        </w:rPr>
        <w:t>而</w:t>
      </w:r>
      <w:r w:rsidRPr="009E61B0">
        <w:rPr>
          <w:spacing w:val="20"/>
          <w:szCs w:val="22"/>
        </w:rPr>
        <w:t>人類語言的特質之一，</w:t>
      </w:r>
      <w:r w:rsidRPr="009E61B0">
        <w:rPr>
          <w:rFonts w:hint="eastAsia"/>
          <w:spacing w:val="20"/>
          <w:szCs w:val="22"/>
        </w:rPr>
        <w:t>則</w:t>
      </w:r>
      <w:r w:rsidRPr="009E61B0">
        <w:rPr>
          <w:spacing w:val="20"/>
          <w:szCs w:val="22"/>
        </w:rPr>
        <w:t>是語音或手勢單位的獨立性，單位之間有次序，可重新排序，可合併也可分開。總之，鸚鵡只會說人家教牠或牠所聽到的，再無其他。</w:t>
      </w:r>
    </w:p>
    <w:p w:rsidR="0099456D" w:rsidRPr="00B32502" w:rsidRDefault="0099456D" w:rsidP="002446D3">
      <w:pPr>
        <w:pStyle w:val="tit2"/>
        <w:spacing w:line="316" w:lineRule="atLeast"/>
        <w:ind w:leftChars="150" w:left="330" w:firstLineChars="200" w:firstLine="520"/>
        <w:rPr>
          <w:spacing w:val="22"/>
        </w:rPr>
      </w:pPr>
      <w:r w:rsidRPr="009E61B0">
        <w:rPr>
          <w:spacing w:val="20"/>
          <w:szCs w:val="22"/>
        </w:rPr>
        <w:t>很多種鳥的叫聲的確具有溝通功能，且同一種鳥可能</w:t>
      </w:r>
      <w:r w:rsidRPr="009E61B0">
        <w:rPr>
          <w:rFonts w:hint="eastAsia"/>
          <w:spacing w:val="20"/>
          <w:szCs w:val="22"/>
          <w:lang w:eastAsia="zh-HK"/>
        </w:rPr>
        <w:t>也</w:t>
      </w:r>
      <w:r w:rsidRPr="009E61B0">
        <w:rPr>
          <w:spacing w:val="20"/>
          <w:szCs w:val="22"/>
        </w:rPr>
        <w:t>有「方言」之別。鳥語（</w:t>
      </w:r>
      <w:r w:rsidRPr="009E61B0">
        <w:rPr>
          <w:spacing w:val="20"/>
          <w:szCs w:val="22"/>
        </w:rPr>
        <w:t>bird calls</w:t>
      </w:r>
      <w:r w:rsidRPr="009E61B0">
        <w:rPr>
          <w:spacing w:val="20"/>
          <w:szCs w:val="22"/>
        </w:rPr>
        <w:t>）是包括一聲或一聲以上的短叫聲，傳達和環境相關的訊息，例如危險、餵食、築巢、群聚等等；鳥鳴（</w:t>
      </w:r>
      <w:r w:rsidRPr="009E61B0">
        <w:rPr>
          <w:spacing w:val="20"/>
          <w:szCs w:val="22"/>
        </w:rPr>
        <w:t>bird songs</w:t>
      </w:r>
      <w:r w:rsidRPr="009E61B0">
        <w:rPr>
          <w:spacing w:val="20"/>
          <w:szCs w:val="22"/>
        </w:rPr>
        <w:t>）則是較為複雜的鳴叫形態，用來宣示勢力範圍，並可吸引配偶。這些鳥</w:t>
      </w:r>
      <w:r w:rsidRPr="009E61B0">
        <w:rPr>
          <w:rFonts w:hint="eastAsia"/>
          <w:spacing w:val="20"/>
          <w:szCs w:val="22"/>
          <w:lang w:eastAsia="zh-HK"/>
        </w:rPr>
        <w:t>叫聲</w:t>
      </w:r>
      <w:r w:rsidRPr="009E61B0">
        <w:rPr>
          <w:spacing w:val="20"/>
          <w:szCs w:val="22"/>
        </w:rPr>
        <w:t>看不出任何內在的結構，也不能像</w:t>
      </w:r>
      <w:r w:rsidRPr="00B32502">
        <w:rPr>
          <w:szCs w:val="22"/>
        </w:rPr>
        <w:t>人類語言</w:t>
      </w:r>
      <w:r w:rsidRPr="00B32502">
        <w:rPr>
          <w:rFonts w:hint="eastAsia"/>
          <w:szCs w:val="22"/>
          <w:lang w:eastAsia="zh-HK"/>
        </w:rPr>
        <w:t>能</w:t>
      </w:r>
      <w:r w:rsidRPr="00B32502">
        <w:rPr>
          <w:szCs w:val="22"/>
        </w:rPr>
        <w:t>分出獨立具有意義的單位。一篇有關知更鳥勢力圈鳴聲的研究中發</w:t>
      </w:r>
      <w:r w:rsidR="00B32502">
        <w:rPr>
          <w:spacing w:val="20"/>
          <w:szCs w:val="22"/>
        </w:rPr>
        <w:br/>
      </w:r>
      <w:r w:rsidRPr="009E61B0">
        <w:rPr>
          <w:spacing w:val="20"/>
          <w:szCs w:val="22"/>
        </w:rPr>
        <w:t>現：敵對的知更鳥只注意高頻和低頻聲的轉換，何者在前何者在後，其實無關緊要。訊息內容</w:t>
      </w:r>
      <w:r w:rsidRPr="009E61B0">
        <w:rPr>
          <w:rFonts w:hint="eastAsia"/>
          <w:spacing w:val="20"/>
          <w:szCs w:val="22"/>
          <w:lang w:eastAsia="zh-HK"/>
        </w:rPr>
        <w:t>的</w:t>
      </w:r>
      <w:r w:rsidRPr="009E61B0">
        <w:rPr>
          <w:spacing w:val="20"/>
          <w:szCs w:val="22"/>
        </w:rPr>
        <w:t>差異，也只限於這些知更鳥對牠的東西擁有慾多強或牠的抵抗決心多高，</w:t>
      </w:r>
      <w:r w:rsidRPr="009E61B0">
        <w:rPr>
          <w:rFonts w:hint="eastAsia"/>
          <w:spacing w:val="20"/>
          <w:szCs w:val="22"/>
          <w:lang w:eastAsia="zh-HK"/>
        </w:rPr>
        <w:t>以及</w:t>
      </w:r>
      <w:r w:rsidRPr="009E61B0">
        <w:rPr>
          <w:spacing w:val="20"/>
          <w:szCs w:val="22"/>
        </w:rPr>
        <w:t>在勢力圈內築巢的意志多強等等。因此，高、低頻的轉換</w:t>
      </w:r>
      <w:r w:rsidRPr="009E61B0">
        <w:rPr>
          <w:rFonts w:hint="eastAsia"/>
          <w:spacing w:val="20"/>
          <w:szCs w:val="22"/>
        </w:rPr>
        <w:t>，</w:t>
      </w:r>
      <w:r w:rsidRPr="009E61B0">
        <w:rPr>
          <w:spacing w:val="20"/>
          <w:szCs w:val="22"/>
        </w:rPr>
        <w:t>只是表達不同感受程度而已。知更鳥的創造力，在於能用不同方式做相同訊息的鳴叫，但牠</w:t>
      </w:r>
      <w:r w:rsidRPr="009E61B0">
        <w:rPr>
          <w:rFonts w:hint="eastAsia"/>
          <w:spacing w:val="20"/>
          <w:szCs w:val="22"/>
          <w:lang w:eastAsia="zh-HK"/>
        </w:rPr>
        <w:t>不能</w:t>
      </w:r>
      <w:r w:rsidRPr="009E61B0">
        <w:rPr>
          <w:spacing w:val="20"/>
          <w:szCs w:val="22"/>
        </w:rPr>
        <w:t>利用各種單位作不同組合，表達不同訊息</w:t>
      </w:r>
      <w:r w:rsidRPr="00B32502">
        <w:rPr>
          <w:spacing w:val="22"/>
          <w:szCs w:val="22"/>
        </w:rPr>
        <w:t>。</w:t>
      </w:r>
      <w:r w:rsidRPr="00B32502">
        <w:rPr>
          <w:spacing w:val="22"/>
        </w:rPr>
        <w:t>（改寫自</w:t>
      </w:r>
      <w:r w:rsidRPr="006157EF">
        <w:rPr>
          <w:spacing w:val="2"/>
        </w:rPr>
        <w:t>V.</w:t>
      </w:r>
      <w:r w:rsidR="006157EF">
        <w:rPr>
          <w:rFonts w:hint="eastAsia"/>
          <w:spacing w:val="22"/>
        </w:rPr>
        <w:t xml:space="preserve"> </w:t>
      </w:r>
      <w:proofErr w:type="spellStart"/>
      <w:r w:rsidRPr="00B32502">
        <w:rPr>
          <w:spacing w:val="22"/>
        </w:rPr>
        <w:t>Fromkin</w:t>
      </w:r>
      <w:proofErr w:type="spellEnd"/>
      <w:r w:rsidRPr="00B32502">
        <w:rPr>
          <w:rFonts w:hint="eastAsia"/>
          <w:spacing w:val="22"/>
        </w:rPr>
        <w:t>等著，</w:t>
      </w:r>
      <w:r w:rsidRPr="00B32502">
        <w:rPr>
          <w:spacing w:val="22"/>
        </w:rPr>
        <w:t>黃宣範譯《語言學新引》）</w:t>
      </w:r>
    </w:p>
    <w:p w:rsidR="0099456D" w:rsidRPr="004D6FF0" w:rsidRDefault="00161888" w:rsidP="002E4D78">
      <w:pPr>
        <w:pStyle w:val="TIT1"/>
        <w:spacing w:beforeLines="25" w:before="60" w:line="316" w:lineRule="atLeast"/>
      </w:pPr>
      <w:r>
        <w:rPr>
          <w:rFonts w:hint="eastAsia"/>
        </w:rPr>
        <w:t>29</w:t>
      </w:r>
      <w:r w:rsidR="0099456D" w:rsidRPr="004D6FF0">
        <w:t>.</w:t>
      </w:r>
      <w:r w:rsidR="0099456D" w:rsidRPr="004D6FF0">
        <w:rPr>
          <w:rFonts w:hint="eastAsia"/>
        </w:rPr>
        <w:tab/>
      </w:r>
      <w:r w:rsidR="0099456D" w:rsidRPr="004D6FF0">
        <w:rPr>
          <w:rFonts w:eastAsia="新細明體"/>
        </w:rPr>
        <w:t>依據上文，下列對於鳥</w:t>
      </w:r>
      <w:r w:rsidR="0099456D" w:rsidRPr="004D6FF0">
        <w:rPr>
          <w:rFonts w:eastAsia="新細明體" w:hint="eastAsia"/>
        </w:rPr>
        <w:t>叫聲</w:t>
      </w:r>
      <w:r w:rsidR="0099456D" w:rsidRPr="004D6FF0">
        <w:rPr>
          <w:rFonts w:eastAsia="新細明體"/>
        </w:rPr>
        <w:t>的敘述，</w:t>
      </w:r>
      <w:r w:rsidR="0099456D" w:rsidRPr="004D6FF0">
        <w:rPr>
          <w:rFonts w:eastAsia="新細明體" w:hint="eastAsia"/>
        </w:rPr>
        <w:t>最適當</w:t>
      </w:r>
      <w:r w:rsidR="0099456D" w:rsidRPr="004D6FF0">
        <w:rPr>
          <w:rFonts w:eastAsia="新細明體"/>
        </w:rPr>
        <w:t>的是：</w:t>
      </w:r>
    </w:p>
    <w:p w:rsidR="0099456D" w:rsidRPr="004D6FF0" w:rsidRDefault="0099456D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(A)</w:t>
      </w:r>
      <w:r w:rsidRPr="004D6FF0">
        <w:t>可藉其內在</w:t>
      </w:r>
      <w:r w:rsidRPr="004D6FF0">
        <w:rPr>
          <w:rFonts w:hint="eastAsia"/>
        </w:rPr>
        <w:t>的</w:t>
      </w:r>
      <w:r w:rsidRPr="004D6FF0">
        <w:t>結構，表達不同</w:t>
      </w:r>
      <w:r w:rsidRPr="004D6FF0">
        <w:rPr>
          <w:rFonts w:hint="eastAsia"/>
        </w:rPr>
        <w:t>程度</w:t>
      </w:r>
      <w:r w:rsidRPr="004D6FF0">
        <w:t>的感受</w:t>
      </w:r>
    </w:p>
    <w:p w:rsidR="0099456D" w:rsidRPr="004D6FF0" w:rsidRDefault="0099456D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(B)</w:t>
      </w:r>
      <w:r w:rsidRPr="004D6FF0">
        <w:rPr>
          <w:rFonts w:hint="eastAsia"/>
        </w:rPr>
        <w:t>以短叫聲來表達欲望、意志和決心的強弱</w:t>
      </w:r>
    </w:p>
    <w:p w:rsidR="0099456D" w:rsidRPr="004D6FF0" w:rsidRDefault="0099456D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(C)</w:t>
      </w:r>
      <w:r>
        <w:rPr>
          <w:rFonts w:hint="eastAsia"/>
        </w:rPr>
        <w:t>能夠</w:t>
      </w:r>
      <w:r w:rsidRPr="004D6FF0">
        <w:rPr>
          <w:rFonts w:hint="eastAsia"/>
        </w:rPr>
        <w:t>多樣</w:t>
      </w:r>
      <w:r w:rsidRPr="004D6FF0">
        <w:t>組合各種</w:t>
      </w:r>
      <w:r w:rsidRPr="004D6FF0">
        <w:rPr>
          <w:rFonts w:hint="eastAsia"/>
        </w:rPr>
        <w:t>意義</w:t>
      </w:r>
      <w:r w:rsidRPr="004D6FF0">
        <w:t>單位，</w:t>
      </w:r>
      <w:r w:rsidRPr="004D6FF0">
        <w:rPr>
          <w:rFonts w:hint="eastAsia"/>
        </w:rPr>
        <w:t>藉</w:t>
      </w:r>
      <w:r w:rsidRPr="004D6FF0">
        <w:t>以表達不同的訊息</w:t>
      </w:r>
    </w:p>
    <w:p w:rsidR="0099456D" w:rsidRPr="004D6FF0" w:rsidRDefault="0099456D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(D)</w:t>
      </w:r>
      <w:r w:rsidR="00727FBE">
        <w:rPr>
          <w:rFonts w:hint="eastAsia"/>
          <w:lang w:val="es-ES"/>
        </w:rPr>
        <w:t>知更</w:t>
      </w:r>
      <w:r w:rsidRPr="004D6FF0">
        <w:rPr>
          <w:rFonts w:hint="eastAsia"/>
          <w:lang w:val="es-ES"/>
        </w:rPr>
        <w:t>鳥</w:t>
      </w:r>
      <w:r w:rsidRPr="004D6FF0">
        <w:rPr>
          <w:rFonts w:hint="eastAsia"/>
        </w:rPr>
        <w:t>能以不同頻率的鳴叫轉換，傳達相同的訊息</w:t>
      </w:r>
    </w:p>
    <w:p w:rsidR="0099456D" w:rsidRPr="004D6FF0" w:rsidRDefault="00161888" w:rsidP="002E4D78">
      <w:pPr>
        <w:pStyle w:val="TIT1"/>
        <w:spacing w:beforeLines="25" w:before="60" w:line="316" w:lineRule="atLeast"/>
      </w:pPr>
      <w:r>
        <w:rPr>
          <w:rFonts w:hint="eastAsia"/>
        </w:rPr>
        <w:t>30</w:t>
      </w:r>
      <w:r w:rsidR="0099456D" w:rsidRPr="004D6FF0">
        <w:t>.</w:t>
      </w:r>
      <w:r w:rsidR="0099456D" w:rsidRPr="004D6FF0">
        <w:rPr>
          <w:rFonts w:hint="eastAsia"/>
        </w:rPr>
        <w:tab/>
      </w:r>
      <w:r w:rsidR="0099456D" w:rsidRPr="004D6FF0">
        <w:rPr>
          <w:rFonts w:eastAsia="新細明體"/>
        </w:rPr>
        <w:t>依據上文，</w:t>
      </w:r>
      <w:r w:rsidR="0099456D" w:rsidRPr="004D6FF0">
        <w:rPr>
          <w:rFonts w:eastAsia="新細明體" w:hint="eastAsia"/>
        </w:rPr>
        <w:t>關於</w:t>
      </w:r>
      <w:r w:rsidR="0099456D" w:rsidRPr="004D6FF0">
        <w:rPr>
          <w:rFonts w:eastAsia="新細明體"/>
        </w:rPr>
        <w:t>動物與人類</w:t>
      </w:r>
      <w:r w:rsidR="0099456D" w:rsidRPr="004D6FF0">
        <w:rPr>
          <w:rFonts w:eastAsia="新細明體" w:hint="eastAsia"/>
        </w:rPr>
        <w:t>的</w:t>
      </w:r>
      <w:r w:rsidR="0099456D" w:rsidRPr="004D6FF0">
        <w:rPr>
          <w:rFonts w:eastAsia="新細明體"/>
        </w:rPr>
        <w:t>語言，</w:t>
      </w:r>
      <w:r w:rsidR="0099456D" w:rsidRPr="004D6FF0">
        <w:rPr>
          <w:rFonts w:eastAsia="新細明體" w:hint="eastAsia"/>
        </w:rPr>
        <w:t>推論最適當</w:t>
      </w:r>
      <w:r w:rsidR="0099456D" w:rsidRPr="004D6FF0">
        <w:rPr>
          <w:rFonts w:eastAsia="新細明體"/>
        </w:rPr>
        <w:t>的是：</w:t>
      </w:r>
    </w:p>
    <w:p w:rsidR="0099456D" w:rsidRPr="004D6FF0" w:rsidRDefault="0099456D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(A)</w:t>
      </w:r>
      <w:r w:rsidRPr="004D6FF0">
        <w:t>鸚鵡經由良好的訓練，可</w:t>
      </w:r>
      <w:r w:rsidRPr="004D6FF0">
        <w:rPr>
          <w:rFonts w:hint="eastAsia"/>
        </w:rPr>
        <w:t>以</w:t>
      </w:r>
      <w:r w:rsidRPr="004D6FF0">
        <w:t>理解沒聽過的人類話語</w:t>
      </w:r>
    </w:p>
    <w:p w:rsidR="0099456D" w:rsidRPr="004D6FF0" w:rsidRDefault="0099456D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(B)</w:t>
      </w:r>
      <w:r w:rsidRPr="004D6FF0">
        <w:t>動物沒有語言能力，關鍵在於缺少人類的發音器官</w:t>
      </w:r>
    </w:p>
    <w:p w:rsidR="0099456D" w:rsidRPr="004D6FF0" w:rsidRDefault="0099456D" w:rsidP="002446D3">
      <w:pPr>
        <w:pStyle w:val="AA"/>
        <w:spacing w:line="316" w:lineRule="atLeast"/>
        <w:rPr>
          <w:lang w:val="es-ES"/>
        </w:rPr>
      </w:pPr>
      <w:r w:rsidRPr="004D6FF0">
        <w:rPr>
          <w:lang w:val="es-ES"/>
        </w:rPr>
        <w:t>(C)</w:t>
      </w:r>
      <w:r w:rsidRPr="004D6FF0">
        <w:t>人類語言</w:t>
      </w:r>
      <w:r w:rsidRPr="004D6FF0">
        <w:rPr>
          <w:rFonts w:hint="eastAsia"/>
        </w:rPr>
        <w:t>與</w:t>
      </w:r>
      <w:r w:rsidRPr="004D6FF0">
        <w:t>其他動物溝通系統</w:t>
      </w:r>
      <w:r w:rsidRPr="004D6FF0">
        <w:rPr>
          <w:rFonts w:hint="eastAsia"/>
        </w:rPr>
        <w:t>的相異</w:t>
      </w:r>
      <w:r w:rsidRPr="004D6FF0">
        <w:t>，在於</w:t>
      </w:r>
      <w:r w:rsidRPr="004D6FF0">
        <w:rPr>
          <w:rFonts w:hint="eastAsia"/>
        </w:rPr>
        <w:t>複雜</w:t>
      </w:r>
      <w:r w:rsidRPr="004D6FF0">
        <w:t>的語法</w:t>
      </w:r>
      <w:r w:rsidRPr="004D6FF0">
        <w:rPr>
          <w:rFonts w:hint="eastAsia"/>
        </w:rPr>
        <w:t>結構</w:t>
      </w:r>
    </w:p>
    <w:p w:rsidR="0099456D" w:rsidRPr="004D6FF0" w:rsidRDefault="0099456D" w:rsidP="002446D3">
      <w:pPr>
        <w:pStyle w:val="AA"/>
        <w:spacing w:line="316" w:lineRule="atLeast"/>
        <w:rPr>
          <w:rFonts w:eastAsia="細明體"/>
        </w:rPr>
      </w:pPr>
      <w:r w:rsidRPr="004D6FF0">
        <w:rPr>
          <w:lang w:val="es-ES"/>
        </w:rPr>
        <w:t>(D)</w:t>
      </w:r>
      <w:r w:rsidRPr="004D6FF0">
        <w:rPr>
          <w:rFonts w:hint="eastAsia"/>
        </w:rPr>
        <w:t>學習新語言多從發音開始，可知</w:t>
      </w:r>
      <w:r w:rsidRPr="004D6FF0">
        <w:t>語</w:t>
      </w:r>
      <w:r w:rsidRPr="004D6FF0">
        <w:rPr>
          <w:rFonts w:hint="eastAsia"/>
        </w:rPr>
        <w:t>音是人類語</w:t>
      </w:r>
      <w:r w:rsidRPr="004D6FF0">
        <w:t>言的</w:t>
      </w:r>
      <w:r w:rsidRPr="004D6FF0">
        <w:rPr>
          <w:rFonts w:hint="eastAsia"/>
        </w:rPr>
        <w:t>必要元素</w:t>
      </w:r>
    </w:p>
    <w:p w:rsidR="000D1BA2" w:rsidRPr="004D6FF0" w:rsidRDefault="00161888" w:rsidP="002446D3">
      <w:pPr>
        <w:pStyle w:val="TIT1"/>
        <w:spacing w:afterLines="50" w:after="120" w:line="316" w:lineRule="atLeast"/>
        <w:rPr>
          <w:u w:val="single"/>
        </w:rPr>
      </w:pPr>
      <w:r>
        <w:rPr>
          <w:rFonts w:hint="eastAsia"/>
          <w:u w:val="single"/>
        </w:rPr>
        <w:t>31-32</w:t>
      </w:r>
      <w:r w:rsidR="000D1BA2" w:rsidRPr="004D6FF0">
        <w:rPr>
          <w:rFonts w:hint="eastAsia"/>
          <w:u w:val="single"/>
        </w:rPr>
        <w:t>為題組</w:t>
      </w:r>
      <w:r w:rsidR="000D1BA2" w:rsidRPr="004D6FF0">
        <w:rPr>
          <w:rFonts w:hint="eastAsia"/>
        </w:rPr>
        <w:t>。閱讀下文，回答</w:t>
      </w:r>
      <w:r>
        <w:rPr>
          <w:rFonts w:hint="eastAsia"/>
        </w:rPr>
        <w:t>31-32</w:t>
      </w:r>
      <w:r w:rsidR="000D1BA2" w:rsidRPr="004D6FF0">
        <w:rPr>
          <w:rFonts w:hint="eastAsia"/>
        </w:rPr>
        <w:t>題。</w:t>
      </w:r>
    </w:p>
    <w:p w:rsidR="000D1BA2" w:rsidRPr="004D6FF0" w:rsidRDefault="000D1BA2" w:rsidP="009C0F51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rFonts w:ascii="標楷體" w:hAnsi="標楷體" w:hint="eastAsia"/>
          <w:spacing w:val="20"/>
        </w:rPr>
        <w:t>夫足下之書，始所云者欲至乎道也，而所質者則辭也，無乃務其淺，忘其深，當急者反徐之歟！夫道之大歸非他，欲其得諸心，充諸身，擴而被之國家天下而已，非汲汲乎辭也。其所以不已乎辭者，非得已也。孟子曰：「</w:t>
      </w:r>
      <w:r w:rsidRPr="004D6FF0">
        <w:rPr>
          <w:rFonts w:ascii="標楷體" w:hAnsi="標楷體" w:hint="eastAsia"/>
          <w:spacing w:val="20"/>
          <w:u w:val="single"/>
        </w:rPr>
        <w:t xml:space="preserve">          </w:t>
      </w:r>
      <w:r w:rsidRPr="004D6FF0">
        <w:rPr>
          <w:rFonts w:hint="eastAsia"/>
          <w:spacing w:val="20"/>
        </w:rPr>
        <w:t>」</w:t>
      </w:r>
      <w:r w:rsidRPr="004D6FF0">
        <w:rPr>
          <w:rFonts w:ascii="標楷體" w:hAnsi="標楷體" w:hint="eastAsia"/>
          <w:spacing w:val="20"/>
        </w:rPr>
        <w:t>此其所以為孟子也。今足下其自謂已得諸心、充諸身歟？擴而被之國家天下而有不得已歟？不然，何遽急於辭也？（曾鞏〈答李沿書〉）</w:t>
      </w:r>
    </w:p>
    <w:p w:rsidR="000D1BA2" w:rsidRPr="004D6FF0" w:rsidRDefault="00161888" w:rsidP="002E4D78">
      <w:pPr>
        <w:pStyle w:val="TIT1"/>
        <w:spacing w:beforeLines="25" w:before="60" w:line="316" w:lineRule="atLeast"/>
      </w:pPr>
      <w:r>
        <w:rPr>
          <w:rFonts w:hint="eastAsia"/>
        </w:rPr>
        <w:t>31</w:t>
      </w:r>
      <w:r w:rsidR="000D1BA2" w:rsidRPr="004D6FF0">
        <w:t>.</w:t>
      </w:r>
      <w:r w:rsidR="000D1BA2" w:rsidRPr="004D6FF0">
        <w:rPr>
          <w:rFonts w:hint="eastAsia"/>
        </w:rPr>
        <w:tab/>
      </w:r>
      <w:r w:rsidR="000D1BA2" w:rsidRPr="004D6FF0">
        <w:rPr>
          <w:szCs w:val="24"/>
        </w:rPr>
        <w:t>上文</w:t>
      </w:r>
      <w:r w:rsidR="000D1BA2" w:rsidRPr="004D6FF0">
        <w:rPr>
          <w:rFonts w:eastAsia="標楷體"/>
          <w:szCs w:val="24"/>
          <w:u w:val="single"/>
        </w:rPr>
        <w:t xml:space="preserve">          </w:t>
      </w:r>
      <w:r w:rsidR="000D1BA2" w:rsidRPr="004D6FF0">
        <w:rPr>
          <w:szCs w:val="24"/>
        </w:rPr>
        <w:t>內最適合填入的文句是：</w:t>
      </w:r>
    </w:p>
    <w:p w:rsidR="000D1BA2" w:rsidRPr="004D6FF0" w:rsidRDefault="000D1BA2" w:rsidP="002446D3">
      <w:pPr>
        <w:pStyle w:val="AB"/>
        <w:spacing w:line="316" w:lineRule="atLeast"/>
      </w:pPr>
      <w:r w:rsidRPr="004D6FF0">
        <w:rPr>
          <w:rFonts w:hint="eastAsia"/>
        </w:rPr>
        <w:t>(A)</w:t>
      </w:r>
      <w:r w:rsidR="0072515E" w:rsidRPr="004D6FF0">
        <w:rPr>
          <w:szCs w:val="24"/>
        </w:rPr>
        <w:t>予豈好辯哉？予不得已也</w:t>
      </w:r>
      <w:r w:rsidRPr="004D6FF0">
        <w:rPr>
          <w:rFonts w:hint="eastAsia"/>
        </w:rPr>
        <w:tab/>
        <w:t>(B)</w:t>
      </w:r>
      <w:r w:rsidRPr="004D6FF0">
        <w:rPr>
          <w:szCs w:val="24"/>
        </w:rPr>
        <w:t>無辭讓之心，非人也</w:t>
      </w:r>
    </w:p>
    <w:p w:rsidR="000D1BA2" w:rsidRPr="004D6FF0" w:rsidRDefault="000D1BA2" w:rsidP="002446D3">
      <w:pPr>
        <w:pStyle w:val="AB"/>
        <w:spacing w:line="316" w:lineRule="atLeast"/>
      </w:pPr>
      <w:r w:rsidRPr="004D6FF0">
        <w:rPr>
          <w:rFonts w:hint="eastAsia"/>
        </w:rPr>
        <w:t>(C)</w:t>
      </w:r>
      <w:r w:rsidR="0072515E" w:rsidRPr="004D6FF0">
        <w:rPr>
          <w:szCs w:val="24"/>
        </w:rPr>
        <w:t>不以文害辭，不以辭害志</w:t>
      </w:r>
      <w:r w:rsidRPr="004D6FF0">
        <w:rPr>
          <w:rFonts w:hint="eastAsia"/>
        </w:rPr>
        <w:tab/>
        <w:t>(D)</w:t>
      </w:r>
      <w:r w:rsidRPr="004D6FF0">
        <w:rPr>
          <w:szCs w:val="24"/>
        </w:rPr>
        <w:t>盡信書，則不如無書</w:t>
      </w:r>
    </w:p>
    <w:p w:rsidR="000D1BA2" w:rsidRPr="004D6FF0" w:rsidRDefault="00161888" w:rsidP="002E4D78">
      <w:pPr>
        <w:pStyle w:val="TIT1"/>
        <w:spacing w:beforeLines="25" w:before="60" w:line="316" w:lineRule="atLeast"/>
      </w:pPr>
      <w:r>
        <w:rPr>
          <w:rFonts w:hint="eastAsia"/>
        </w:rPr>
        <w:t>32</w:t>
      </w:r>
      <w:r w:rsidR="000D1BA2" w:rsidRPr="004D6FF0">
        <w:t>.</w:t>
      </w:r>
      <w:r w:rsidR="000D1BA2" w:rsidRPr="004D6FF0">
        <w:rPr>
          <w:rFonts w:hint="eastAsia"/>
        </w:rPr>
        <w:tab/>
      </w:r>
      <w:r w:rsidR="000D1BA2" w:rsidRPr="004D6FF0">
        <w:rPr>
          <w:szCs w:val="24"/>
        </w:rPr>
        <w:t>依據上文，曾鞏主要是想提醒李沿</w:t>
      </w:r>
      <w:r w:rsidR="000D1BA2" w:rsidRPr="004D6FF0">
        <w:rPr>
          <w:rFonts w:hint="eastAsia"/>
          <w:szCs w:val="24"/>
        </w:rPr>
        <w:t>：</w:t>
      </w:r>
    </w:p>
    <w:p w:rsidR="000D1BA2" w:rsidRPr="004D6FF0" w:rsidRDefault="000D1BA2" w:rsidP="002446D3">
      <w:pPr>
        <w:pStyle w:val="AB"/>
        <w:spacing w:line="316" w:lineRule="atLeast"/>
      </w:pPr>
      <w:r w:rsidRPr="004D6FF0">
        <w:rPr>
          <w:rFonts w:hint="eastAsia"/>
        </w:rPr>
        <w:t>(A)</w:t>
      </w:r>
      <w:r w:rsidRPr="004D6FF0">
        <w:rPr>
          <w:rFonts w:hint="eastAsia"/>
          <w:szCs w:val="24"/>
        </w:rPr>
        <w:t>治天下</w:t>
      </w:r>
      <w:r w:rsidRPr="004D6FF0">
        <w:rPr>
          <w:szCs w:val="24"/>
        </w:rPr>
        <w:t>應</w:t>
      </w:r>
      <w:r w:rsidRPr="004D6FF0">
        <w:rPr>
          <w:rFonts w:hint="eastAsia"/>
          <w:szCs w:val="24"/>
        </w:rPr>
        <w:t>恤民重諾</w:t>
      </w:r>
      <w:r w:rsidRPr="004D6FF0">
        <w:rPr>
          <w:rFonts w:hint="eastAsia"/>
        </w:rPr>
        <w:tab/>
        <w:t>(B)</w:t>
      </w:r>
      <w:r w:rsidRPr="004D6FF0">
        <w:rPr>
          <w:szCs w:val="24"/>
        </w:rPr>
        <w:t>寫文章應深入淺出</w:t>
      </w:r>
    </w:p>
    <w:p w:rsidR="000D1BA2" w:rsidRPr="004D6FF0" w:rsidRDefault="000D1BA2" w:rsidP="002446D3">
      <w:pPr>
        <w:pStyle w:val="AB"/>
        <w:spacing w:line="316" w:lineRule="atLeast"/>
      </w:pPr>
      <w:r w:rsidRPr="004D6FF0">
        <w:rPr>
          <w:rFonts w:hint="eastAsia"/>
        </w:rPr>
        <w:t>(C)</w:t>
      </w:r>
      <w:r w:rsidRPr="004D6FF0">
        <w:rPr>
          <w:rFonts w:hint="eastAsia"/>
          <w:szCs w:val="24"/>
        </w:rPr>
        <w:t>讀書</w:t>
      </w:r>
      <w:r w:rsidRPr="004D6FF0">
        <w:rPr>
          <w:szCs w:val="24"/>
        </w:rPr>
        <w:t>不宜</w:t>
      </w:r>
      <w:r w:rsidRPr="004D6FF0">
        <w:rPr>
          <w:rFonts w:hint="eastAsia"/>
          <w:szCs w:val="24"/>
        </w:rPr>
        <w:t>欲速躁進</w:t>
      </w:r>
      <w:r w:rsidRPr="004D6FF0">
        <w:rPr>
          <w:rFonts w:hint="eastAsia"/>
        </w:rPr>
        <w:tab/>
        <w:t>(D)</w:t>
      </w:r>
      <w:r w:rsidRPr="004D6FF0">
        <w:rPr>
          <w:rFonts w:hint="eastAsia"/>
          <w:szCs w:val="24"/>
        </w:rPr>
        <w:t>為學</w:t>
      </w:r>
      <w:r w:rsidRPr="004D6FF0">
        <w:rPr>
          <w:szCs w:val="24"/>
        </w:rPr>
        <w:t>不宜捨本逐末</w:t>
      </w:r>
    </w:p>
    <w:p w:rsidR="000D1BA2" w:rsidRPr="004D6FF0" w:rsidRDefault="00161888" w:rsidP="009C0F51">
      <w:pPr>
        <w:pStyle w:val="TIT1"/>
        <w:spacing w:afterLines="50" w:after="120"/>
        <w:rPr>
          <w:u w:val="single"/>
        </w:rPr>
      </w:pPr>
      <w:r>
        <w:rPr>
          <w:rFonts w:hint="eastAsia"/>
          <w:u w:val="single"/>
        </w:rPr>
        <w:lastRenderedPageBreak/>
        <w:t>33-34</w:t>
      </w:r>
      <w:r w:rsidR="000D1BA2" w:rsidRPr="004D6FF0">
        <w:rPr>
          <w:rFonts w:hint="eastAsia"/>
          <w:u w:val="single"/>
        </w:rPr>
        <w:t>為題組</w:t>
      </w:r>
      <w:r w:rsidR="000D1BA2" w:rsidRPr="004D6FF0">
        <w:rPr>
          <w:rFonts w:hint="eastAsia"/>
        </w:rPr>
        <w:t>。閱讀下文，回答</w:t>
      </w:r>
      <w:r>
        <w:rPr>
          <w:rFonts w:hint="eastAsia"/>
        </w:rPr>
        <w:t>33-34</w:t>
      </w:r>
      <w:r w:rsidR="000D1BA2" w:rsidRPr="004D6FF0">
        <w:rPr>
          <w:rFonts w:hint="eastAsia"/>
        </w:rPr>
        <w:t>題。</w:t>
      </w:r>
    </w:p>
    <w:p w:rsidR="000D1BA2" w:rsidRPr="00553CA8" w:rsidRDefault="006909E9" w:rsidP="009C0F51">
      <w:pPr>
        <w:pStyle w:val="tit2"/>
        <w:spacing w:line="320" w:lineRule="atLeast"/>
        <w:ind w:leftChars="150" w:left="330" w:firstLineChars="200" w:firstLine="520"/>
        <w:rPr>
          <w:spacing w:val="20"/>
        </w:rPr>
      </w:pPr>
      <w:r w:rsidRPr="00553CA8">
        <w:rPr>
          <w:rFonts w:ascii="標楷體" w:hAnsi="標楷體" w:hint="eastAsia"/>
          <w:spacing w:val="20"/>
        </w:rPr>
        <w:t>魏王欲攻邯鄲，季梁</w:t>
      </w:r>
      <w:r w:rsidR="004548A0" w:rsidRPr="00553CA8">
        <w:rPr>
          <w:rFonts w:ascii="標楷體" w:hAnsi="標楷體" w:hint="eastAsia"/>
          <w:spacing w:val="20"/>
        </w:rPr>
        <w:t>聞之，中道而反。</w:t>
      </w:r>
      <w:r w:rsidR="000D1BA2" w:rsidRPr="00553CA8">
        <w:rPr>
          <w:rFonts w:ascii="標楷體" w:hAnsi="標楷體" w:hint="eastAsia"/>
          <w:spacing w:val="20"/>
        </w:rPr>
        <w:t>衣焦不申，頭塵不去，往見王曰：「今者臣來，見人於大行，方北面而持其駕，告臣曰：『我欲之楚。』臣曰：『君之楚，將奚為北面？』曰：『吾馬良。』臣曰：『馬雖良，此非楚之路也。』曰：『吾用多。』臣曰：『用雖多，此非楚之路也。』曰：『吾御者善。』此數者愈善，而離楚愈遠耳。今王動欲成霸王，舉欲信於天下；恃王國</w:t>
      </w:r>
      <w:r w:rsidR="004548A0" w:rsidRPr="00553CA8">
        <w:rPr>
          <w:rFonts w:ascii="標楷體" w:hAnsi="標楷體" w:hint="eastAsia"/>
          <w:spacing w:val="20"/>
        </w:rPr>
        <w:t>之大、</w:t>
      </w:r>
      <w:r w:rsidR="00D92933" w:rsidRPr="00553CA8">
        <w:rPr>
          <w:rFonts w:ascii="標楷體" w:hAnsi="標楷體" w:hint="eastAsia"/>
          <w:spacing w:val="20"/>
        </w:rPr>
        <w:t>兵之精銳，而攻邯鄲，以廣地尊名。王之動愈數，而離王愈遠耳，</w:t>
      </w:r>
      <w:r w:rsidR="000D1BA2" w:rsidRPr="00553CA8">
        <w:rPr>
          <w:rFonts w:ascii="標楷體" w:hAnsi="標楷體" w:hint="eastAsia"/>
          <w:spacing w:val="20"/>
        </w:rPr>
        <w:t>猶至楚而北行也。」</w:t>
      </w:r>
      <w:r w:rsidR="000D1BA2" w:rsidRPr="00553CA8">
        <w:rPr>
          <w:spacing w:val="20"/>
        </w:rPr>
        <w:t>（《戰國策》）</w:t>
      </w:r>
    </w:p>
    <w:p w:rsidR="000D1BA2" w:rsidRPr="004D6FF0" w:rsidRDefault="00161888" w:rsidP="002E4D78">
      <w:pPr>
        <w:pStyle w:val="TIT1"/>
        <w:spacing w:beforeLines="25" w:before="60" w:line="316" w:lineRule="atLeast"/>
      </w:pPr>
      <w:r>
        <w:rPr>
          <w:rFonts w:hint="eastAsia"/>
        </w:rPr>
        <w:t>33</w:t>
      </w:r>
      <w:r w:rsidR="000D1BA2" w:rsidRPr="004D6FF0">
        <w:t>.</w:t>
      </w:r>
      <w:r w:rsidR="000D1BA2" w:rsidRPr="004D6FF0">
        <w:rPr>
          <w:rFonts w:hint="eastAsia"/>
        </w:rPr>
        <w:tab/>
      </w:r>
      <w:r w:rsidR="000D1BA2" w:rsidRPr="004D6FF0">
        <w:rPr>
          <w:rFonts w:ascii="新細明體" w:hAnsi="新細明體" w:hint="eastAsia"/>
        </w:rPr>
        <w:t>上文</w:t>
      </w:r>
      <w:r w:rsidR="0032457F" w:rsidRPr="004D6FF0">
        <w:rPr>
          <w:rFonts w:ascii="新細明體" w:hAnsi="新細明體" w:hint="eastAsia"/>
        </w:rPr>
        <w:t>特意描繪</w:t>
      </w:r>
      <w:r w:rsidR="006909E9">
        <w:rPr>
          <w:rFonts w:ascii="新細明體" w:hAnsi="新細明體" w:cs="華康中黑體" w:hint="eastAsia"/>
        </w:rPr>
        <w:t>季梁</w:t>
      </w:r>
      <w:r w:rsidR="000D1BA2" w:rsidRPr="004D6FF0">
        <w:rPr>
          <w:rFonts w:ascii="新細明體" w:hAnsi="新細明體" w:cs="華康中黑體" w:hint="eastAsia"/>
        </w:rPr>
        <w:t>往見魏王時「</w:t>
      </w:r>
      <w:r w:rsidR="000D1BA2" w:rsidRPr="004D6FF0">
        <w:rPr>
          <w:rFonts w:ascii="新細明體" w:hAnsi="新細明體" w:hint="eastAsia"/>
        </w:rPr>
        <w:t>衣焦不申，頭塵不去</w:t>
      </w:r>
      <w:r w:rsidR="0032457F" w:rsidRPr="004D6FF0">
        <w:rPr>
          <w:rFonts w:ascii="新細明體" w:hAnsi="新細明體" w:cs="華康中黑體" w:hint="eastAsia"/>
        </w:rPr>
        <w:t>」的形象，主要在凸顯</w:t>
      </w:r>
      <w:r w:rsidR="000D1BA2" w:rsidRPr="004D6FF0">
        <w:rPr>
          <w:rFonts w:ascii="新細明體" w:hAnsi="新細明體" w:cs="華康中黑體" w:hint="eastAsia"/>
        </w:rPr>
        <w:t>：</w:t>
      </w:r>
    </w:p>
    <w:p w:rsidR="000D1BA2" w:rsidRPr="004D6FF0" w:rsidRDefault="000D1BA2" w:rsidP="009C0F51">
      <w:pPr>
        <w:pStyle w:val="AB"/>
      </w:pPr>
      <w:r w:rsidRPr="004D6FF0">
        <w:rPr>
          <w:rFonts w:hint="eastAsia"/>
        </w:rPr>
        <w:t>(A)</w:t>
      </w:r>
      <w:r w:rsidRPr="004D6FF0">
        <w:rPr>
          <w:rFonts w:ascii="細明體" w:eastAsia="細明體" w:hAnsi="細明體" w:hint="eastAsia"/>
        </w:rPr>
        <w:t>個性率真，不重外貌衣著</w:t>
      </w:r>
      <w:r w:rsidRPr="004D6FF0">
        <w:rPr>
          <w:rFonts w:hint="eastAsia"/>
        </w:rPr>
        <w:tab/>
        <w:t>(B)</w:t>
      </w:r>
      <w:r w:rsidRPr="004D6FF0">
        <w:rPr>
          <w:rFonts w:ascii="細明體" w:eastAsia="細明體" w:hAnsi="細明體" w:hint="eastAsia"/>
        </w:rPr>
        <w:t>君臣親密，不拘繁文縟節</w:t>
      </w:r>
    </w:p>
    <w:p w:rsidR="000D1BA2" w:rsidRPr="004D6FF0" w:rsidRDefault="000D1BA2" w:rsidP="009C0F51">
      <w:pPr>
        <w:pStyle w:val="AB"/>
      </w:pPr>
      <w:r w:rsidRPr="004D6FF0">
        <w:rPr>
          <w:rFonts w:hint="eastAsia"/>
        </w:rPr>
        <w:t>(C)</w:t>
      </w:r>
      <w:r w:rsidRPr="004D6FF0">
        <w:rPr>
          <w:rFonts w:ascii="細明體" w:eastAsia="細明體" w:hAnsi="細明體" w:hint="eastAsia"/>
        </w:rPr>
        <w:t>事態緊急，不暇梳洗更衣</w:t>
      </w:r>
      <w:r w:rsidRPr="004D6FF0">
        <w:rPr>
          <w:rFonts w:hint="eastAsia"/>
        </w:rPr>
        <w:tab/>
        <w:t>(D)</w:t>
      </w:r>
      <w:r w:rsidRPr="004D6FF0">
        <w:rPr>
          <w:rFonts w:ascii="細明體" w:eastAsia="細明體" w:hAnsi="細明體" w:hint="eastAsia"/>
        </w:rPr>
        <w:t>旅途艱辛，不辭跋山涉水</w:t>
      </w:r>
    </w:p>
    <w:p w:rsidR="000D1BA2" w:rsidRPr="004D6FF0" w:rsidRDefault="00161888" w:rsidP="002E4D78">
      <w:pPr>
        <w:pStyle w:val="TIT1"/>
        <w:spacing w:beforeLines="25" w:before="60" w:line="316" w:lineRule="atLeast"/>
      </w:pPr>
      <w:r>
        <w:rPr>
          <w:rFonts w:hint="eastAsia"/>
        </w:rPr>
        <w:t>34</w:t>
      </w:r>
      <w:r w:rsidR="000D1BA2" w:rsidRPr="004D6FF0">
        <w:t>.</w:t>
      </w:r>
      <w:r w:rsidR="000D1BA2" w:rsidRPr="004D6FF0">
        <w:rPr>
          <w:rFonts w:hint="eastAsia"/>
        </w:rPr>
        <w:tab/>
      </w:r>
      <w:r w:rsidR="000D1BA2" w:rsidRPr="004D6FF0">
        <w:rPr>
          <w:rStyle w:val="messagebody2"/>
        </w:rPr>
        <w:t>下列敘述，最符合上文所欲表達觀點的是：</w:t>
      </w:r>
    </w:p>
    <w:p w:rsidR="000D1BA2" w:rsidRPr="004D6FF0" w:rsidRDefault="000D1BA2" w:rsidP="009C0F51">
      <w:pPr>
        <w:pStyle w:val="AB"/>
      </w:pPr>
      <w:r w:rsidRPr="004D6FF0">
        <w:rPr>
          <w:rFonts w:hint="eastAsia"/>
        </w:rPr>
        <w:t>(A)</w:t>
      </w:r>
      <w:r w:rsidR="0032457F" w:rsidRPr="004D6FF0">
        <w:rPr>
          <w:rFonts w:ascii="細明體" w:eastAsia="細明體" w:hAnsi="細明體" w:hint="eastAsia"/>
        </w:rPr>
        <w:t>前車之鑑，可以為師</w:t>
      </w:r>
      <w:r w:rsidRPr="004D6FF0">
        <w:rPr>
          <w:rFonts w:hint="eastAsia"/>
        </w:rPr>
        <w:tab/>
        <w:t>(B)</w:t>
      </w:r>
      <w:r w:rsidRPr="004D6FF0">
        <w:rPr>
          <w:rFonts w:ascii="細明體" w:eastAsia="細明體" w:hAnsi="細明體" w:hint="eastAsia"/>
        </w:rPr>
        <w:t>欲速不達，弄巧成拙</w:t>
      </w:r>
    </w:p>
    <w:p w:rsidR="000D1BA2" w:rsidRPr="004D6FF0" w:rsidRDefault="000D1BA2" w:rsidP="009C0F51">
      <w:pPr>
        <w:pStyle w:val="AB"/>
      </w:pPr>
      <w:r w:rsidRPr="004D6FF0">
        <w:rPr>
          <w:rFonts w:hint="eastAsia"/>
        </w:rPr>
        <w:t>(C)</w:t>
      </w:r>
      <w:r w:rsidRPr="004D6FF0">
        <w:rPr>
          <w:rFonts w:ascii="細明體" w:eastAsia="細明體" w:hAnsi="細明體" w:hint="eastAsia"/>
        </w:rPr>
        <w:t>緣木求魚，徒勞無功</w:t>
      </w:r>
      <w:r w:rsidRPr="004D6FF0">
        <w:rPr>
          <w:rFonts w:hint="eastAsia"/>
        </w:rPr>
        <w:tab/>
        <w:t>(D)</w:t>
      </w:r>
      <w:r w:rsidRPr="004D6FF0">
        <w:rPr>
          <w:rFonts w:ascii="細明體" w:eastAsia="細明體" w:hAnsi="細明體" w:hint="eastAsia"/>
        </w:rPr>
        <w:t>駑馬十駕，功在不舍</w:t>
      </w:r>
    </w:p>
    <w:p w:rsidR="00705FA7" w:rsidRPr="004D6FF0" w:rsidRDefault="002F5C19" w:rsidP="002446D3">
      <w:pPr>
        <w:pStyle w:val="af0"/>
        <w:rPr>
          <w:spacing w:val="20"/>
          <w:sz w:val="26"/>
          <w:szCs w:val="26"/>
        </w:rPr>
      </w:pPr>
      <w:r w:rsidRPr="004D6FF0">
        <w:rPr>
          <w:rFonts w:hint="eastAsia"/>
          <w:spacing w:val="20"/>
          <w:sz w:val="26"/>
          <w:szCs w:val="26"/>
        </w:rPr>
        <w:t>二</w:t>
      </w:r>
      <w:r w:rsidR="00705FA7" w:rsidRPr="004D6FF0">
        <w:rPr>
          <w:spacing w:val="20"/>
          <w:sz w:val="26"/>
          <w:szCs w:val="26"/>
        </w:rPr>
        <w:t>、多選題（</w:t>
      </w:r>
      <w:r w:rsidR="008A0022" w:rsidRPr="004D6FF0">
        <w:rPr>
          <w:rFonts w:hint="eastAsia"/>
          <w:spacing w:val="20"/>
          <w:sz w:val="26"/>
          <w:szCs w:val="26"/>
        </w:rPr>
        <w:t>占</w:t>
      </w:r>
      <w:r w:rsidR="00A86F95" w:rsidRPr="004D6FF0">
        <w:rPr>
          <w:rFonts w:hint="eastAsia"/>
          <w:spacing w:val="20"/>
          <w:sz w:val="26"/>
          <w:szCs w:val="26"/>
        </w:rPr>
        <w:t>32</w:t>
      </w:r>
      <w:r w:rsidR="00705FA7" w:rsidRPr="004D6FF0">
        <w:rPr>
          <w:spacing w:val="20"/>
          <w:sz w:val="26"/>
          <w:szCs w:val="26"/>
        </w:rPr>
        <w:t>分）</w:t>
      </w:r>
    </w:p>
    <w:p w:rsidR="00705FA7" w:rsidRPr="004D6FF0" w:rsidRDefault="00705FA7" w:rsidP="00553CA8">
      <w:pPr>
        <w:pStyle w:val="a6"/>
        <w:spacing w:beforeLines="50" w:before="120" w:line="320" w:lineRule="atLeast"/>
        <w:ind w:left="696" w:hangingChars="290" w:hanging="696"/>
        <w:rPr>
          <w:sz w:val="24"/>
          <w:szCs w:val="24"/>
        </w:rPr>
      </w:pPr>
      <w:r w:rsidRPr="004D6FF0">
        <w:rPr>
          <w:sz w:val="24"/>
          <w:szCs w:val="24"/>
        </w:rPr>
        <w:t>說明：</w:t>
      </w:r>
      <w:r w:rsidR="00CA1802" w:rsidRPr="00B32502">
        <w:rPr>
          <w:spacing w:val="2"/>
          <w:sz w:val="24"/>
          <w:szCs w:val="24"/>
        </w:rPr>
        <w:t>第</w:t>
      </w:r>
      <w:r w:rsidR="00E81827" w:rsidRPr="00B32502">
        <w:rPr>
          <w:rFonts w:hint="eastAsia"/>
          <w:spacing w:val="2"/>
          <w:sz w:val="24"/>
          <w:szCs w:val="24"/>
        </w:rPr>
        <w:t>35</w:t>
      </w:r>
      <w:r w:rsidR="00CA1802" w:rsidRPr="00B32502">
        <w:rPr>
          <w:spacing w:val="2"/>
          <w:sz w:val="24"/>
          <w:szCs w:val="24"/>
        </w:rPr>
        <w:t>題至第</w:t>
      </w:r>
      <w:r w:rsidR="00E81827" w:rsidRPr="00B32502">
        <w:rPr>
          <w:rFonts w:hint="eastAsia"/>
          <w:spacing w:val="2"/>
          <w:sz w:val="24"/>
          <w:szCs w:val="24"/>
        </w:rPr>
        <w:t>42</w:t>
      </w:r>
      <w:r w:rsidR="00CA1802" w:rsidRPr="00B32502">
        <w:rPr>
          <w:spacing w:val="2"/>
          <w:sz w:val="24"/>
          <w:szCs w:val="24"/>
        </w:rPr>
        <w:t>題，</w:t>
      </w:r>
      <w:r w:rsidR="00CA1802" w:rsidRPr="00B32502">
        <w:rPr>
          <w:rFonts w:hint="eastAsia"/>
          <w:spacing w:val="2"/>
          <w:sz w:val="24"/>
          <w:szCs w:val="24"/>
        </w:rPr>
        <w:t>每題有</w:t>
      </w:r>
      <w:r w:rsidR="00CA1802" w:rsidRPr="00B32502">
        <w:rPr>
          <w:rFonts w:hint="eastAsia"/>
          <w:spacing w:val="2"/>
          <w:sz w:val="24"/>
          <w:szCs w:val="24"/>
        </w:rPr>
        <w:t>5</w:t>
      </w:r>
      <w:r w:rsidR="00CA1802" w:rsidRPr="00B32502">
        <w:rPr>
          <w:rFonts w:hint="eastAsia"/>
          <w:spacing w:val="2"/>
          <w:sz w:val="24"/>
          <w:szCs w:val="24"/>
        </w:rPr>
        <w:t>個選項，其中至少有一個是正確</w:t>
      </w:r>
      <w:r w:rsidR="00BC3080" w:rsidRPr="00B32502">
        <w:rPr>
          <w:rFonts w:hint="eastAsia"/>
          <w:spacing w:val="2"/>
          <w:sz w:val="24"/>
          <w:szCs w:val="24"/>
        </w:rPr>
        <w:t>的</w:t>
      </w:r>
      <w:r w:rsidR="00C959C0" w:rsidRPr="00B32502">
        <w:rPr>
          <w:rFonts w:hint="eastAsia"/>
          <w:spacing w:val="2"/>
          <w:sz w:val="24"/>
          <w:szCs w:val="24"/>
        </w:rPr>
        <w:t>選項，請將正確選項</w:t>
      </w:r>
      <w:r w:rsidR="00C959C0" w:rsidRPr="00F65FE2">
        <w:rPr>
          <w:rFonts w:hint="eastAsia"/>
          <w:spacing w:val="-2"/>
          <w:sz w:val="24"/>
          <w:szCs w:val="24"/>
        </w:rPr>
        <w:t>劃</w:t>
      </w:r>
      <w:r w:rsidR="00CA1802" w:rsidRPr="00F65FE2">
        <w:rPr>
          <w:rFonts w:hint="eastAsia"/>
          <w:spacing w:val="-2"/>
          <w:sz w:val="24"/>
          <w:szCs w:val="24"/>
        </w:rPr>
        <w:t>記在答案卡之「選擇題答案區」。</w:t>
      </w:r>
      <w:r w:rsidR="009D40CA" w:rsidRPr="00F65FE2">
        <w:rPr>
          <w:rFonts w:hint="eastAsia"/>
          <w:spacing w:val="-2"/>
          <w:sz w:val="24"/>
          <w:szCs w:val="24"/>
        </w:rPr>
        <w:t>各題之選項獨立判定，</w:t>
      </w:r>
      <w:r w:rsidR="0016313A" w:rsidRPr="00F65FE2">
        <w:rPr>
          <w:rFonts w:hint="eastAsia"/>
          <w:spacing w:val="-2"/>
          <w:sz w:val="24"/>
          <w:szCs w:val="24"/>
        </w:rPr>
        <w:t>所有選項均</w:t>
      </w:r>
      <w:r w:rsidR="00CA1802" w:rsidRPr="00F65FE2">
        <w:rPr>
          <w:spacing w:val="-2"/>
          <w:sz w:val="24"/>
          <w:szCs w:val="24"/>
        </w:rPr>
        <w:t>答對</w:t>
      </w:r>
      <w:r w:rsidR="0016313A" w:rsidRPr="00F65FE2">
        <w:rPr>
          <w:rFonts w:hint="eastAsia"/>
          <w:spacing w:val="-2"/>
          <w:sz w:val="24"/>
          <w:szCs w:val="24"/>
        </w:rPr>
        <w:t>者，</w:t>
      </w:r>
      <w:r w:rsidR="00CA1802" w:rsidRPr="00F65FE2">
        <w:rPr>
          <w:rFonts w:hint="eastAsia"/>
          <w:spacing w:val="-2"/>
          <w:sz w:val="24"/>
          <w:szCs w:val="24"/>
        </w:rPr>
        <w:t>得</w:t>
      </w:r>
      <w:r w:rsidR="00A86F95" w:rsidRPr="00F65FE2">
        <w:rPr>
          <w:rFonts w:hint="eastAsia"/>
          <w:spacing w:val="-2"/>
          <w:sz w:val="24"/>
          <w:szCs w:val="24"/>
        </w:rPr>
        <w:t>4</w:t>
      </w:r>
      <w:r w:rsidR="00CA1802" w:rsidRPr="00F65FE2">
        <w:rPr>
          <w:rFonts w:hint="eastAsia"/>
          <w:spacing w:val="-2"/>
          <w:sz w:val="24"/>
          <w:szCs w:val="24"/>
        </w:rPr>
        <w:t>分</w:t>
      </w:r>
      <w:r w:rsidR="00CA1802" w:rsidRPr="00B32502">
        <w:rPr>
          <w:rFonts w:hint="eastAsia"/>
          <w:spacing w:val="2"/>
          <w:sz w:val="24"/>
          <w:szCs w:val="24"/>
        </w:rPr>
        <w:t>；答錯</w:t>
      </w:r>
      <w:r w:rsidR="00CA1802" w:rsidRPr="00B32502">
        <w:rPr>
          <w:rFonts w:hint="eastAsia"/>
          <w:spacing w:val="2"/>
          <w:sz w:val="24"/>
          <w:szCs w:val="24"/>
        </w:rPr>
        <w:t>1</w:t>
      </w:r>
      <w:r w:rsidR="00CA1802" w:rsidRPr="00B32502">
        <w:rPr>
          <w:rFonts w:hint="eastAsia"/>
          <w:spacing w:val="2"/>
          <w:sz w:val="24"/>
          <w:szCs w:val="24"/>
        </w:rPr>
        <w:t>個選項</w:t>
      </w:r>
      <w:r w:rsidR="0016313A" w:rsidRPr="00B32502">
        <w:rPr>
          <w:rFonts w:hint="eastAsia"/>
          <w:spacing w:val="2"/>
          <w:sz w:val="24"/>
          <w:szCs w:val="24"/>
        </w:rPr>
        <w:t>者</w:t>
      </w:r>
      <w:r w:rsidR="00CA1802" w:rsidRPr="00B32502">
        <w:rPr>
          <w:rFonts w:hint="eastAsia"/>
          <w:spacing w:val="2"/>
          <w:sz w:val="24"/>
          <w:szCs w:val="24"/>
        </w:rPr>
        <w:t>，得</w:t>
      </w:r>
      <w:r w:rsidR="00A86F95" w:rsidRPr="00B32502">
        <w:rPr>
          <w:rFonts w:hint="eastAsia"/>
          <w:spacing w:val="2"/>
          <w:sz w:val="24"/>
          <w:szCs w:val="24"/>
        </w:rPr>
        <w:t>2.4</w:t>
      </w:r>
      <w:r w:rsidR="00CA1802" w:rsidRPr="00B32502">
        <w:rPr>
          <w:rFonts w:hint="eastAsia"/>
          <w:spacing w:val="2"/>
          <w:sz w:val="24"/>
          <w:szCs w:val="24"/>
        </w:rPr>
        <w:t>分；答錯</w:t>
      </w:r>
      <w:r w:rsidR="00CA1802" w:rsidRPr="00B32502">
        <w:rPr>
          <w:rFonts w:hint="eastAsia"/>
          <w:spacing w:val="2"/>
          <w:sz w:val="24"/>
          <w:szCs w:val="24"/>
        </w:rPr>
        <w:t>2</w:t>
      </w:r>
      <w:r w:rsidR="00CA1802" w:rsidRPr="00B32502">
        <w:rPr>
          <w:rFonts w:hint="eastAsia"/>
          <w:spacing w:val="2"/>
          <w:sz w:val="24"/>
          <w:szCs w:val="24"/>
        </w:rPr>
        <w:t>個選項</w:t>
      </w:r>
      <w:r w:rsidR="0016313A" w:rsidRPr="00B32502">
        <w:rPr>
          <w:rFonts w:hint="eastAsia"/>
          <w:spacing w:val="2"/>
          <w:sz w:val="24"/>
          <w:szCs w:val="24"/>
        </w:rPr>
        <w:t>者</w:t>
      </w:r>
      <w:r w:rsidR="00CA1802" w:rsidRPr="00B32502">
        <w:rPr>
          <w:rFonts w:hint="eastAsia"/>
          <w:spacing w:val="2"/>
          <w:sz w:val="24"/>
          <w:szCs w:val="24"/>
        </w:rPr>
        <w:t>，得</w:t>
      </w:r>
      <w:r w:rsidR="00A86F95" w:rsidRPr="00B32502">
        <w:rPr>
          <w:rFonts w:hint="eastAsia"/>
          <w:spacing w:val="2"/>
          <w:sz w:val="24"/>
          <w:szCs w:val="24"/>
        </w:rPr>
        <w:t>0.8</w:t>
      </w:r>
      <w:r w:rsidR="00CA1802" w:rsidRPr="00B32502">
        <w:rPr>
          <w:rFonts w:hint="eastAsia"/>
          <w:spacing w:val="2"/>
          <w:sz w:val="24"/>
          <w:szCs w:val="24"/>
        </w:rPr>
        <w:t>分</w:t>
      </w:r>
      <w:r w:rsidR="00D5014E" w:rsidRPr="00B32502">
        <w:rPr>
          <w:rFonts w:hint="eastAsia"/>
          <w:spacing w:val="2"/>
          <w:sz w:val="24"/>
          <w:szCs w:val="24"/>
        </w:rPr>
        <w:t>；答錯多於</w:t>
      </w:r>
      <w:r w:rsidR="00D5014E" w:rsidRPr="00B32502">
        <w:rPr>
          <w:spacing w:val="2"/>
          <w:sz w:val="24"/>
          <w:szCs w:val="24"/>
        </w:rPr>
        <w:t>2</w:t>
      </w:r>
      <w:r w:rsidR="00D5014E" w:rsidRPr="00B32502">
        <w:rPr>
          <w:rFonts w:hint="eastAsia"/>
          <w:spacing w:val="2"/>
          <w:sz w:val="24"/>
          <w:szCs w:val="24"/>
        </w:rPr>
        <w:t>個選項或所有選項均未作答者</w:t>
      </w:r>
      <w:r w:rsidR="00CA1802" w:rsidRPr="00B32502">
        <w:rPr>
          <w:rFonts w:hint="eastAsia"/>
          <w:spacing w:val="2"/>
          <w:sz w:val="24"/>
          <w:szCs w:val="24"/>
        </w:rPr>
        <w:t>，該題以零分計算。</w:t>
      </w:r>
    </w:p>
    <w:p w:rsidR="008968B9" w:rsidRPr="004D6FF0" w:rsidRDefault="00B5749A" w:rsidP="002E4D78">
      <w:pPr>
        <w:pStyle w:val="TIT1"/>
        <w:spacing w:beforeLines="25" w:before="60" w:line="316" w:lineRule="atLeast"/>
      </w:pPr>
      <w:r w:rsidRPr="004D6FF0">
        <w:rPr>
          <w:rFonts w:hint="eastAsia"/>
        </w:rPr>
        <w:t>35</w:t>
      </w:r>
      <w:r w:rsidR="008968B9" w:rsidRPr="004D6FF0">
        <w:t>.</w:t>
      </w:r>
      <w:r w:rsidR="006A7EEB" w:rsidRPr="004D6FF0">
        <w:rPr>
          <w:rFonts w:ascii="新細明體" w:eastAsia="新細明體" w:hAnsi="新細明體" w:hint="eastAsia"/>
        </w:rPr>
        <w:t>下列各組「」內的詞語，意義前後相同的是</w:t>
      </w:r>
      <w:r w:rsidR="00597302">
        <w:rPr>
          <w:rFonts w:ascii="新細明體" w:eastAsia="新細明體" w:hAnsi="新細明體" w:hint="eastAsia"/>
        </w:rPr>
        <w:t>：</w:t>
      </w:r>
    </w:p>
    <w:p w:rsidR="006A7EEB" w:rsidRPr="004D6FF0" w:rsidRDefault="006A7EEB" w:rsidP="002446D3">
      <w:pPr>
        <w:pStyle w:val="AA"/>
        <w:rPr>
          <w:szCs w:val="22"/>
        </w:rPr>
      </w:pPr>
      <w:r w:rsidRPr="004D6FF0">
        <w:rPr>
          <w:szCs w:val="22"/>
        </w:rPr>
        <w:t>(</w:t>
      </w:r>
      <w:r w:rsidRPr="004D6FF0">
        <w:rPr>
          <w:rFonts w:hint="eastAsia"/>
          <w:szCs w:val="22"/>
        </w:rPr>
        <w:t>A</w:t>
      </w:r>
      <w:r w:rsidRPr="004D6FF0">
        <w:rPr>
          <w:szCs w:val="22"/>
        </w:rPr>
        <w:t>)</w:t>
      </w:r>
      <w:r w:rsidRPr="004D6FF0">
        <w:rPr>
          <w:rFonts w:ascii="新細明體" w:hAnsi="新細明體" w:hint="eastAsia"/>
        </w:rPr>
        <w:t>山川相繆，鬱乎「</w:t>
      </w:r>
      <w:hyperlink r:id="rId9" w:history="1">
        <w:r w:rsidRPr="004D6FF0">
          <w:rPr>
            <w:rFonts w:ascii="新細明體" w:hAnsi="新細明體" w:hint="eastAsia"/>
          </w:rPr>
          <w:t>蒼蒼</w:t>
        </w:r>
      </w:hyperlink>
      <w:r w:rsidR="00597302">
        <w:rPr>
          <w:rFonts w:ascii="新細明體" w:hAnsi="新細明體" w:hint="eastAsia"/>
        </w:rPr>
        <w:t>」／兩鬢「蒼蒼」十指黑</w:t>
      </w:r>
    </w:p>
    <w:p w:rsidR="006A7EEB" w:rsidRPr="004D6FF0" w:rsidRDefault="006A7EEB" w:rsidP="002446D3">
      <w:pPr>
        <w:pStyle w:val="AA"/>
        <w:rPr>
          <w:rFonts w:ascii="新細明體" w:hAnsi="新細明體"/>
          <w:szCs w:val="22"/>
          <w:shd w:val="clear" w:color="auto" w:fill="FFFFFF"/>
        </w:rPr>
      </w:pPr>
      <w:r w:rsidRPr="004D6FF0">
        <w:rPr>
          <w:szCs w:val="22"/>
        </w:rPr>
        <w:t>(</w:t>
      </w:r>
      <w:r w:rsidRPr="004D6FF0">
        <w:rPr>
          <w:rFonts w:hint="eastAsia"/>
          <w:szCs w:val="22"/>
        </w:rPr>
        <w:t>B</w:t>
      </w:r>
      <w:r w:rsidRPr="004D6FF0">
        <w:rPr>
          <w:szCs w:val="22"/>
        </w:rPr>
        <w:t>)</w:t>
      </w:r>
      <w:r w:rsidRPr="004D6FF0">
        <w:rPr>
          <w:rFonts w:ascii="新細明體" w:hAnsi="新細明體" w:hint="eastAsia"/>
        </w:rPr>
        <w:t>無「惛惛」之事者，無赫赫之功／心神恍惚，「惛惛」如醉</w:t>
      </w:r>
    </w:p>
    <w:p w:rsidR="006F134F" w:rsidRPr="004D6FF0" w:rsidRDefault="006F134F" w:rsidP="002446D3">
      <w:pPr>
        <w:pStyle w:val="AA"/>
        <w:rPr>
          <w:szCs w:val="22"/>
        </w:rPr>
      </w:pPr>
      <w:r w:rsidRPr="004D6FF0">
        <w:rPr>
          <w:szCs w:val="22"/>
        </w:rPr>
        <w:t>(</w:t>
      </w:r>
      <w:r w:rsidR="006A7EEB" w:rsidRPr="004D6FF0">
        <w:rPr>
          <w:rFonts w:hint="eastAsia"/>
          <w:szCs w:val="22"/>
        </w:rPr>
        <w:t>C</w:t>
      </w:r>
      <w:r w:rsidRPr="004D6FF0">
        <w:rPr>
          <w:szCs w:val="22"/>
        </w:rPr>
        <w:t>)</w:t>
      </w:r>
      <w:r w:rsidR="004D6FF0" w:rsidRPr="00934CE3">
        <w:t>今君有</w:t>
      </w:r>
      <w:r w:rsidR="004D6FF0">
        <w:rPr>
          <w:rFonts w:hint="eastAsia"/>
        </w:rPr>
        <w:t>「</w:t>
      </w:r>
      <w:r w:rsidR="004D6FF0" w:rsidRPr="00934CE3">
        <w:t>區區</w:t>
      </w:r>
      <w:r w:rsidR="004D6FF0">
        <w:rPr>
          <w:rFonts w:hint="eastAsia"/>
        </w:rPr>
        <w:t>」</w:t>
      </w:r>
      <w:r w:rsidR="004D6FF0" w:rsidRPr="00934CE3">
        <w:t>之薛，不拊愛子其民</w:t>
      </w:r>
      <w:r w:rsidR="004D6FF0">
        <w:rPr>
          <w:rFonts w:ascii="新細明體" w:hAnsi="新細明體" w:hint="eastAsia"/>
        </w:rPr>
        <w:t>／</w:t>
      </w:r>
      <w:r w:rsidR="00C423DD" w:rsidRPr="00C12FFF">
        <w:rPr>
          <w:rFonts w:hint="eastAsia"/>
          <w:szCs w:val="22"/>
        </w:rPr>
        <w:t>奚必於「區區」耳目之所及，度量世外事乎</w:t>
      </w:r>
    </w:p>
    <w:p w:rsidR="008968B9" w:rsidRPr="004D6FF0" w:rsidRDefault="007D5822" w:rsidP="002446D3">
      <w:pPr>
        <w:pStyle w:val="AA"/>
      </w:pPr>
      <w:r w:rsidRPr="004D6FF0">
        <w:rPr>
          <w:szCs w:val="22"/>
          <w:lang w:val="es-ES"/>
        </w:rPr>
        <w:t>(</w:t>
      </w:r>
      <w:r w:rsidR="009119E7" w:rsidRPr="004D6FF0">
        <w:rPr>
          <w:rFonts w:hint="eastAsia"/>
          <w:szCs w:val="22"/>
          <w:lang w:val="es-ES"/>
        </w:rPr>
        <w:t>D</w:t>
      </w:r>
      <w:r w:rsidR="008968B9" w:rsidRPr="004D6FF0">
        <w:rPr>
          <w:szCs w:val="22"/>
          <w:lang w:val="es-ES"/>
        </w:rPr>
        <w:t>)</w:t>
      </w:r>
      <w:r w:rsidR="006909E9">
        <w:rPr>
          <w:rFonts w:ascii="新細明體" w:hAnsi="新細明體" w:hint="eastAsia"/>
        </w:rPr>
        <w:t>自余為僇人，居是州，恆惴慄。其隟也，則「施施」而行／達官</w:t>
      </w:r>
      <w:r w:rsidR="006A7EEB" w:rsidRPr="004D6FF0">
        <w:rPr>
          <w:rFonts w:ascii="新細明體" w:hAnsi="新細明體" w:hint="eastAsia"/>
        </w:rPr>
        <w:t>坐享俸祿，「施施」自得</w:t>
      </w:r>
    </w:p>
    <w:p w:rsidR="009119E7" w:rsidRPr="004D6FF0" w:rsidRDefault="009119E7" w:rsidP="002446D3">
      <w:pPr>
        <w:pStyle w:val="AA"/>
      </w:pPr>
      <w:r w:rsidRPr="004D6FF0">
        <w:rPr>
          <w:szCs w:val="22"/>
          <w:lang w:val="es-ES"/>
        </w:rPr>
        <w:t>(</w:t>
      </w:r>
      <w:r w:rsidRPr="004D6FF0">
        <w:rPr>
          <w:rFonts w:hint="eastAsia"/>
          <w:szCs w:val="22"/>
          <w:lang w:val="es-ES"/>
        </w:rPr>
        <w:t>E</w:t>
      </w:r>
      <w:r w:rsidRPr="004D6FF0">
        <w:rPr>
          <w:szCs w:val="22"/>
          <w:lang w:val="es-ES"/>
        </w:rPr>
        <w:t>)</w:t>
      </w:r>
      <w:r w:rsidR="006A7EEB" w:rsidRPr="004D6FF0">
        <w:rPr>
          <w:rFonts w:ascii="新細明體" w:hAnsi="新細明體" w:hint="eastAsia"/>
        </w:rPr>
        <w:t>吾諸兒「碌碌」，他日繼吾志事，惟此生耳／軾也，遠方之鄙人，家居「碌碌」，無所稱道</w:t>
      </w:r>
    </w:p>
    <w:p w:rsidR="002A6892" w:rsidRPr="004D6FF0" w:rsidRDefault="00161888" w:rsidP="00F65FE2">
      <w:pPr>
        <w:pStyle w:val="TIT1"/>
        <w:spacing w:beforeLines="25" w:before="60" w:afterLines="25" w:after="60" w:line="316" w:lineRule="atLeast"/>
        <w:jc w:val="both"/>
      </w:pPr>
      <w:r>
        <w:rPr>
          <w:rFonts w:hint="eastAsia"/>
        </w:rPr>
        <w:t>36</w:t>
      </w:r>
      <w:r w:rsidR="002A6892" w:rsidRPr="004D6FF0">
        <w:t>.</w:t>
      </w:r>
      <w:r w:rsidR="002A6892" w:rsidRPr="004D6FF0">
        <w:rPr>
          <w:rFonts w:hint="eastAsia"/>
        </w:rPr>
        <w:tab/>
      </w:r>
      <w:r w:rsidR="002A6892" w:rsidRPr="004D6FF0">
        <w:t>對偶</w:t>
      </w:r>
      <w:r w:rsidR="002A6892">
        <w:rPr>
          <w:rFonts w:hint="eastAsia"/>
        </w:rPr>
        <w:t>有</w:t>
      </w:r>
      <w:r w:rsidR="002A6892" w:rsidRPr="004D6FF0">
        <w:rPr>
          <w:rFonts w:hint="eastAsia"/>
        </w:rPr>
        <w:t>「正對」、「反對」</w:t>
      </w:r>
      <w:r w:rsidR="002A6892">
        <w:rPr>
          <w:rFonts w:hint="eastAsia"/>
        </w:rPr>
        <w:t>之別</w:t>
      </w:r>
      <w:r w:rsidR="002A6892" w:rsidRPr="004D6FF0">
        <w:rPr>
          <w:rFonts w:hint="eastAsia"/>
        </w:rPr>
        <w:t>。「正對」的特徵是</w:t>
      </w:r>
      <w:r w:rsidR="002A6892">
        <w:rPr>
          <w:rFonts w:hint="eastAsia"/>
        </w:rPr>
        <w:t>事異義同</w:t>
      </w:r>
      <w:r w:rsidR="002A6892" w:rsidRPr="004D6FF0">
        <w:rPr>
          <w:rFonts w:hint="eastAsia"/>
        </w:rPr>
        <w:t>，上下句意思雷同，例如「木受繩則直，</w:t>
      </w:r>
      <w:r w:rsidR="002A6892" w:rsidRPr="004D6FF0">
        <w:rPr>
          <w:rFonts w:ascii="新細明體" w:eastAsia="新細明體" w:hAnsi="新細明體"/>
        </w:rPr>
        <w:t>金就礪則利</w:t>
      </w:r>
      <w:r w:rsidR="002A6892" w:rsidRPr="004D6FF0">
        <w:rPr>
          <w:rFonts w:hint="eastAsia"/>
        </w:rPr>
        <w:t>」；「反對」的特徵是藉由異質或相反事物的並列對照，</w:t>
      </w:r>
      <w:r w:rsidR="002A6892">
        <w:rPr>
          <w:rFonts w:hint="eastAsia"/>
        </w:rPr>
        <w:t>凸顯意旨，</w:t>
      </w:r>
      <w:r w:rsidR="002A6892" w:rsidRPr="004D6FF0">
        <w:rPr>
          <w:rFonts w:hint="eastAsia"/>
        </w:rPr>
        <w:t>例如「</w:t>
      </w:r>
      <w:r w:rsidR="002A6892" w:rsidRPr="004D6FF0">
        <w:rPr>
          <w:rFonts w:ascii="新細明體" w:eastAsia="新細明體" w:hAnsi="新細明體"/>
        </w:rPr>
        <w:t>棄燕雀之小志，慕鴻鵠以高翔</w:t>
      </w:r>
      <w:r w:rsidR="002A6892" w:rsidRPr="004D6FF0">
        <w:rPr>
          <w:rFonts w:hint="eastAsia"/>
        </w:rPr>
        <w:t>」。下列對偶的歸類，</w:t>
      </w:r>
      <w:r w:rsidR="002A6892">
        <w:rPr>
          <w:rFonts w:hint="eastAsia"/>
        </w:rPr>
        <w:t>完全</w:t>
      </w:r>
      <w:r w:rsidR="002A6892" w:rsidRPr="004D6FF0">
        <w:rPr>
          <w:rFonts w:hint="eastAsia"/>
        </w:rPr>
        <w:t>符合上述定義的是：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685"/>
        <w:gridCol w:w="4610"/>
      </w:tblGrid>
      <w:tr w:rsidR="002A6892" w:rsidRPr="004D6FF0" w:rsidTr="00E57B7D">
        <w:trPr>
          <w:trHeight w:val="393"/>
        </w:trPr>
        <w:tc>
          <w:tcPr>
            <w:tcW w:w="582" w:type="dxa"/>
            <w:shd w:val="clear" w:color="auto" w:fill="auto"/>
          </w:tcPr>
          <w:p w:rsidR="002A6892" w:rsidRPr="004D6FF0" w:rsidRDefault="002A6892" w:rsidP="002446D3">
            <w:pPr>
              <w:pStyle w:val="AA"/>
              <w:ind w:left="0" w:firstLine="0"/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2A6892" w:rsidRPr="004D6FF0" w:rsidRDefault="002A6892" w:rsidP="002446D3">
            <w:pPr>
              <w:pStyle w:val="AA"/>
              <w:ind w:left="0" w:firstLine="0"/>
              <w:jc w:val="center"/>
            </w:pPr>
            <w:r w:rsidRPr="004D6FF0">
              <w:rPr>
                <w:rFonts w:hint="eastAsia"/>
              </w:rPr>
              <w:t>正對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2A6892" w:rsidRPr="004D6FF0" w:rsidRDefault="002A6892" w:rsidP="002446D3">
            <w:pPr>
              <w:pStyle w:val="AA"/>
              <w:ind w:left="0" w:firstLine="0"/>
              <w:jc w:val="center"/>
            </w:pPr>
            <w:r w:rsidRPr="004D6FF0">
              <w:rPr>
                <w:rFonts w:hint="eastAsia"/>
              </w:rPr>
              <w:t>反對</w:t>
            </w:r>
          </w:p>
        </w:tc>
      </w:tr>
      <w:tr w:rsidR="002A6892" w:rsidRPr="004D6FF0" w:rsidTr="00E57B7D">
        <w:trPr>
          <w:trHeight w:val="407"/>
        </w:trPr>
        <w:tc>
          <w:tcPr>
            <w:tcW w:w="582" w:type="dxa"/>
            <w:shd w:val="clear" w:color="auto" w:fill="auto"/>
            <w:vAlign w:val="center"/>
          </w:tcPr>
          <w:p w:rsidR="002A6892" w:rsidRPr="004D6FF0" w:rsidRDefault="002A6892" w:rsidP="002446D3">
            <w:pPr>
              <w:pStyle w:val="AA"/>
              <w:ind w:left="0" w:firstLine="0"/>
            </w:pPr>
            <w:r w:rsidRPr="004D6FF0">
              <w:t>(A)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2A6892" w:rsidRPr="004D6FF0" w:rsidRDefault="002A6892" w:rsidP="002446D3">
            <w:pPr>
              <w:spacing w:line="320" w:lineRule="atLeast"/>
              <w:jc w:val="center"/>
              <w:rPr>
                <w:spacing w:val="20"/>
              </w:rPr>
            </w:pPr>
            <w:r w:rsidRPr="004D6FF0">
              <w:rPr>
                <w:spacing w:val="20"/>
              </w:rPr>
              <w:t>日星隱耀，山岳潛形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2A6892" w:rsidRPr="004D6FF0" w:rsidRDefault="002A6892" w:rsidP="002446D3">
            <w:pPr>
              <w:spacing w:line="320" w:lineRule="atLeast"/>
              <w:jc w:val="center"/>
              <w:rPr>
                <w:spacing w:val="20"/>
              </w:rPr>
            </w:pPr>
            <w:r w:rsidRPr="004D6FF0">
              <w:rPr>
                <w:spacing w:val="20"/>
              </w:rPr>
              <w:t>西伯幽而演易，周旦顯而</w:t>
            </w:r>
            <w:r w:rsidRPr="004D6FF0">
              <w:rPr>
                <w:rFonts w:hint="eastAsia"/>
                <w:spacing w:val="20"/>
              </w:rPr>
              <w:t>制</w:t>
            </w:r>
            <w:r w:rsidRPr="004D6FF0">
              <w:rPr>
                <w:spacing w:val="20"/>
              </w:rPr>
              <w:t>禮</w:t>
            </w:r>
          </w:p>
        </w:tc>
      </w:tr>
      <w:tr w:rsidR="002A6892" w:rsidRPr="004D6FF0" w:rsidTr="00E57B7D">
        <w:trPr>
          <w:trHeight w:val="393"/>
        </w:trPr>
        <w:tc>
          <w:tcPr>
            <w:tcW w:w="582" w:type="dxa"/>
            <w:shd w:val="clear" w:color="auto" w:fill="auto"/>
            <w:vAlign w:val="center"/>
          </w:tcPr>
          <w:p w:rsidR="002A6892" w:rsidRPr="004D6FF0" w:rsidRDefault="002A6892" w:rsidP="002446D3">
            <w:pPr>
              <w:pStyle w:val="AA"/>
              <w:ind w:left="0" w:firstLine="0"/>
            </w:pPr>
            <w:r w:rsidRPr="004D6FF0">
              <w:t>(B)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2A6892" w:rsidRPr="004D6FF0" w:rsidRDefault="002A6892" w:rsidP="002446D3">
            <w:pPr>
              <w:adjustRightInd w:val="0"/>
              <w:spacing w:line="320" w:lineRule="atLeast"/>
              <w:jc w:val="center"/>
              <w:textAlignment w:val="baseline"/>
              <w:rPr>
                <w:spacing w:val="20"/>
                <w:szCs w:val="22"/>
              </w:rPr>
            </w:pPr>
            <w:r w:rsidRPr="004D6FF0">
              <w:rPr>
                <w:spacing w:val="20"/>
              </w:rPr>
              <w:t>物窮必變，慘極知悔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2A6892" w:rsidRPr="004A4EBA" w:rsidRDefault="002A6892" w:rsidP="002446D3">
            <w:pPr>
              <w:adjustRightInd w:val="0"/>
              <w:spacing w:line="320" w:lineRule="atLeast"/>
              <w:jc w:val="center"/>
              <w:textAlignment w:val="baseline"/>
              <w:rPr>
                <w:spacing w:val="20"/>
                <w:szCs w:val="22"/>
              </w:rPr>
            </w:pPr>
            <w:r w:rsidRPr="004A4EBA">
              <w:rPr>
                <w:spacing w:val="20"/>
              </w:rPr>
              <w:t>受任於敗軍之際，奉命於危難之間</w:t>
            </w:r>
          </w:p>
        </w:tc>
      </w:tr>
      <w:tr w:rsidR="002A6892" w:rsidRPr="004D6FF0" w:rsidTr="00E57B7D">
        <w:trPr>
          <w:trHeight w:val="393"/>
        </w:trPr>
        <w:tc>
          <w:tcPr>
            <w:tcW w:w="582" w:type="dxa"/>
            <w:shd w:val="clear" w:color="auto" w:fill="auto"/>
            <w:vAlign w:val="center"/>
          </w:tcPr>
          <w:p w:rsidR="002A6892" w:rsidRPr="004D6FF0" w:rsidRDefault="002A6892" w:rsidP="002446D3">
            <w:pPr>
              <w:pStyle w:val="AA"/>
              <w:ind w:left="0" w:firstLine="0"/>
            </w:pPr>
            <w:r w:rsidRPr="004D6FF0">
              <w:t>(C)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2A6892" w:rsidRPr="004D6FF0" w:rsidRDefault="002A6892" w:rsidP="002446D3">
            <w:pPr>
              <w:adjustRightInd w:val="0"/>
              <w:spacing w:line="320" w:lineRule="atLeast"/>
              <w:jc w:val="center"/>
              <w:textAlignment w:val="baseline"/>
              <w:rPr>
                <w:spacing w:val="20"/>
                <w:szCs w:val="22"/>
              </w:rPr>
            </w:pPr>
            <w:r w:rsidRPr="004D6FF0">
              <w:rPr>
                <w:rFonts w:hint="eastAsia"/>
                <w:spacing w:val="20"/>
              </w:rPr>
              <w:t>塞客衣單，孀閨淚盡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2A6892" w:rsidRPr="004D6FF0" w:rsidRDefault="002A6892" w:rsidP="002446D3">
            <w:pPr>
              <w:adjustRightInd w:val="0"/>
              <w:spacing w:line="320" w:lineRule="atLeast"/>
              <w:jc w:val="center"/>
              <w:textAlignment w:val="baseline"/>
              <w:rPr>
                <w:spacing w:val="20"/>
                <w:szCs w:val="22"/>
              </w:rPr>
            </w:pPr>
            <w:r w:rsidRPr="004D6FF0">
              <w:rPr>
                <w:rFonts w:hint="eastAsia"/>
                <w:spacing w:val="20"/>
              </w:rPr>
              <w:t>桃李春風一杯酒，江湖夜雨十年燈</w:t>
            </w:r>
          </w:p>
        </w:tc>
      </w:tr>
      <w:tr w:rsidR="002A6892" w:rsidRPr="004D6FF0" w:rsidTr="00E57B7D">
        <w:trPr>
          <w:trHeight w:val="407"/>
        </w:trPr>
        <w:tc>
          <w:tcPr>
            <w:tcW w:w="582" w:type="dxa"/>
            <w:shd w:val="clear" w:color="auto" w:fill="auto"/>
            <w:vAlign w:val="center"/>
          </w:tcPr>
          <w:p w:rsidR="002A6892" w:rsidRPr="004D6FF0" w:rsidRDefault="002A6892" w:rsidP="002446D3">
            <w:pPr>
              <w:pStyle w:val="AA"/>
              <w:ind w:left="0" w:firstLine="0"/>
            </w:pPr>
            <w:r w:rsidRPr="004D6FF0">
              <w:t>(D)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2A6892" w:rsidRPr="004D6FF0" w:rsidRDefault="002A6892" w:rsidP="002446D3">
            <w:pPr>
              <w:adjustRightInd w:val="0"/>
              <w:spacing w:line="320" w:lineRule="atLeast"/>
              <w:jc w:val="center"/>
              <w:textAlignment w:val="baseline"/>
              <w:rPr>
                <w:spacing w:val="20"/>
                <w:szCs w:val="22"/>
              </w:rPr>
            </w:pPr>
            <w:r w:rsidRPr="004D6FF0">
              <w:rPr>
                <w:spacing w:val="20"/>
              </w:rPr>
              <w:t>位卑則足羞，官盛則近諛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2A6892" w:rsidRPr="004D6FF0" w:rsidRDefault="002A6892" w:rsidP="002446D3">
            <w:pPr>
              <w:adjustRightInd w:val="0"/>
              <w:spacing w:line="320" w:lineRule="atLeast"/>
              <w:jc w:val="center"/>
              <w:textAlignment w:val="baseline"/>
              <w:rPr>
                <w:spacing w:val="20"/>
                <w:szCs w:val="22"/>
              </w:rPr>
            </w:pPr>
            <w:r w:rsidRPr="004D6FF0">
              <w:rPr>
                <w:rFonts w:hint="eastAsia"/>
                <w:spacing w:val="20"/>
              </w:rPr>
              <w:t>麝蘭芳靄斜陽院，杜若香飄明月洲</w:t>
            </w:r>
          </w:p>
        </w:tc>
      </w:tr>
      <w:tr w:rsidR="002A6892" w:rsidRPr="004D6FF0" w:rsidTr="00E57B7D">
        <w:trPr>
          <w:trHeight w:val="393"/>
        </w:trPr>
        <w:tc>
          <w:tcPr>
            <w:tcW w:w="582" w:type="dxa"/>
            <w:shd w:val="clear" w:color="auto" w:fill="auto"/>
            <w:vAlign w:val="center"/>
          </w:tcPr>
          <w:p w:rsidR="002A6892" w:rsidRPr="004D6FF0" w:rsidRDefault="002A6892" w:rsidP="002446D3">
            <w:pPr>
              <w:pStyle w:val="AA"/>
              <w:ind w:left="0" w:firstLine="0"/>
            </w:pPr>
            <w:r w:rsidRPr="004D6FF0">
              <w:rPr>
                <w:rFonts w:hint="eastAsia"/>
              </w:rPr>
              <w:t>(E)</w:t>
            </w:r>
          </w:p>
        </w:tc>
        <w:tc>
          <w:tcPr>
            <w:tcW w:w="3740" w:type="dxa"/>
            <w:shd w:val="clear" w:color="auto" w:fill="auto"/>
            <w:vAlign w:val="center"/>
          </w:tcPr>
          <w:p w:rsidR="002A6892" w:rsidRPr="004D6FF0" w:rsidRDefault="002A6892" w:rsidP="002446D3">
            <w:pPr>
              <w:adjustRightInd w:val="0"/>
              <w:spacing w:line="320" w:lineRule="atLeast"/>
              <w:jc w:val="center"/>
              <w:textAlignment w:val="baseline"/>
              <w:rPr>
                <w:spacing w:val="20"/>
              </w:rPr>
            </w:pPr>
            <w:r w:rsidRPr="004D6FF0">
              <w:rPr>
                <w:spacing w:val="20"/>
              </w:rPr>
              <w:t>一死生為虛誕，齊彭殤為妄作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2A6892" w:rsidRPr="00B32502" w:rsidRDefault="002A6892" w:rsidP="002446D3">
            <w:pPr>
              <w:adjustRightInd w:val="0"/>
              <w:spacing w:line="320" w:lineRule="atLeast"/>
              <w:jc w:val="center"/>
              <w:textAlignment w:val="baseline"/>
              <w:rPr>
                <w:spacing w:val="18"/>
              </w:rPr>
            </w:pPr>
            <w:r w:rsidRPr="00B32502">
              <w:rPr>
                <w:spacing w:val="18"/>
              </w:rPr>
              <w:t>竭誠則胡越為一體，傲物則骨肉為行路</w:t>
            </w:r>
          </w:p>
        </w:tc>
      </w:tr>
    </w:tbl>
    <w:p w:rsidR="003F603E" w:rsidRPr="004D6FF0" w:rsidRDefault="0095250B" w:rsidP="00B32502">
      <w:pPr>
        <w:pStyle w:val="TIT1"/>
        <w:spacing w:line="316" w:lineRule="atLeast"/>
        <w:jc w:val="both"/>
      </w:pPr>
      <w:r w:rsidRPr="004D6FF0">
        <w:rPr>
          <w:rFonts w:hint="eastAsia"/>
        </w:rPr>
        <w:lastRenderedPageBreak/>
        <w:t>37</w:t>
      </w:r>
      <w:r w:rsidR="003F603E" w:rsidRPr="004D6FF0">
        <w:rPr>
          <w:rFonts w:hint="eastAsia"/>
        </w:rPr>
        <w:t>.</w:t>
      </w:r>
      <w:r w:rsidR="003F603E" w:rsidRPr="004D6FF0">
        <w:rPr>
          <w:rFonts w:hint="eastAsia"/>
        </w:rPr>
        <w:tab/>
      </w:r>
      <w:r w:rsidR="003F603E" w:rsidRPr="004D6FF0">
        <w:t>古文表達兩事物相比較時，常運用「形容詞＋於＋名詞」的句型，例如：「</w:t>
      </w:r>
      <w:r w:rsidR="00EC2148" w:rsidRPr="00934CE3">
        <w:t>羅紈之盛，多於堤畔之草</w:t>
      </w:r>
      <w:r w:rsidR="003F603E" w:rsidRPr="004D6FF0">
        <w:t>」，「</w:t>
      </w:r>
      <w:r w:rsidR="00EC2148" w:rsidRPr="00934CE3">
        <w:t>多於堤畔之草</w:t>
      </w:r>
      <w:r w:rsidR="00597302">
        <w:t>」即</w:t>
      </w:r>
      <w:r w:rsidR="003F603E" w:rsidRPr="004D6FF0">
        <w:t>「比</w:t>
      </w:r>
      <w:r w:rsidR="00EC2148" w:rsidRPr="00934CE3">
        <w:t>堤畔之草</w:t>
      </w:r>
      <w:r w:rsidR="00EC2148">
        <w:rPr>
          <w:rFonts w:hint="eastAsia"/>
        </w:rPr>
        <w:t>多</w:t>
      </w:r>
      <w:r w:rsidR="003F603E" w:rsidRPr="004D6FF0">
        <w:t>」</w:t>
      </w:r>
      <w:r w:rsidR="00597302">
        <w:rPr>
          <w:rFonts w:hint="eastAsia"/>
        </w:rPr>
        <w:t>的意思</w:t>
      </w:r>
      <w:r w:rsidR="003F603E" w:rsidRPr="004D6FF0">
        <w:t>。下列含有「於」的句子，屬於此種表意方式的是：</w:t>
      </w:r>
    </w:p>
    <w:p w:rsidR="003F603E" w:rsidRPr="00F65FE2" w:rsidRDefault="003F603E" w:rsidP="002E4D78">
      <w:pPr>
        <w:pStyle w:val="AA"/>
        <w:spacing w:line="316" w:lineRule="atLeast"/>
        <w:rPr>
          <w:szCs w:val="22"/>
          <w:lang w:val="es-ES"/>
        </w:rPr>
      </w:pPr>
      <w:r w:rsidRPr="00F65FE2">
        <w:rPr>
          <w:lang w:val="es-ES" w:eastAsia="zh-HK"/>
        </w:rPr>
        <w:t>(A)</w:t>
      </w:r>
      <w:r w:rsidR="00EC2148">
        <w:rPr>
          <w:rFonts w:hint="eastAsia"/>
          <w:szCs w:val="22"/>
        </w:rPr>
        <w:t>松柏後凋於歲寒</w:t>
      </w:r>
    </w:p>
    <w:p w:rsidR="003F603E" w:rsidRPr="00F65FE2" w:rsidRDefault="003F603E" w:rsidP="002E4D78">
      <w:pPr>
        <w:pStyle w:val="AA"/>
        <w:spacing w:line="316" w:lineRule="atLeast"/>
        <w:rPr>
          <w:lang w:val="es-ES"/>
        </w:rPr>
      </w:pPr>
      <w:r w:rsidRPr="00F65FE2">
        <w:rPr>
          <w:lang w:val="es-ES" w:eastAsia="zh-HK"/>
        </w:rPr>
        <w:t>(B)</w:t>
      </w:r>
      <w:r w:rsidR="00223BD8" w:rsidRPr="00934CE3">
        <w:t>此非孟德之困於周郎者乎</w:t>
      </w:r>
    </w:p>
    <w:p w:rsidR="003F603E" w:rsidRPr="00F65FE2" w:rsidRDefault="003F603E" w:rsidP="002E4D78">
      <w:pPr>
        <w:pStyle w:val="AA"/>
        <w:spacing w:line="316" w:lineRule="atLeast"/>
        <w:rPr>
          <w:lang w:val="es-ES"/>
        </w:rPr>
      </w:pPr>
      <w:r w:rsidRPr="00F65FE2">
        <w:rPr>
          <w:lang w:val="es-ES" w:eastAsia="zh-HK"/>
        </w:rPr>
        <w:t>(C)</w:t>
      </w:r>
      <w:r w:rsidR="00597302" w:rsidRPr="004D6FF0">
        <w:t>沛公曰</w:t>
      </w:r>
      <w:r w:rsidR="00597302" w:rsidRPr="00F65FE2">
        <w:rPr>
          <w:lang w:val="es-ES"/>
        </w:rPr>
        <w:t>：</w:t>
      </w:r>
      <w:r w:rsidR="00597302" w:rsidRPr="004D6FF0">
        <w:t>孰與君少長</w:t>
      </w:r>
      <w:r w:rsidR="00597302" w:rsidRPr="00F65FE2">
        <w:rPr>
          <w:lang w:val="es-ES"/>
        </w:rPr>
        <w:t>？</w:t>
      </w:r>
      <w:r w:rsidR="00597302" w:rsidRPr="004D6FF0">
        <w:t>良曰</w:t>
      </w:r>
      <w:r w:rsidR="00597302" w:rsidRPr="00F65FE2">
        <w:rPr>
          <w:lang w:val="es-ES"/>
        </w:rPr>
        <w:t>：</w:t>
      </w:r>
      <w:r w:rsidR="00597302" w:rsidRPr="004D6FF0">
        <w:t>長於臣</w:t>
      </w:r>
    </w:p>
    <w:p w:rsidR="003F603E" w:rsidRPr="004D6FF0" w:rsidRDefault="003F603E" w:rsidP="002E4D78">
      <w:pPr>
        <w:pStyle w:val="AA"/>
        <w:spacing w:line="316" w:lineRule="atLeast"/>
      </w:pPr>
      <w:r w:rsidRPr="004D6FF0">
        <w:rPr>
          <w:lang w:eastAsia="zh-HK"/>
        </w:rPr>
        <w:t>(D)</w:t>
      </w:r>
      <w:r w:rsidR="00597302" w:rsidRPr="004D6FF0">
        <w:t>是故弟子不必不如師，師不必賢於弟子</w:t>
      </w:r>
    </w:p>
    <w:p w:rsidR="003F603E" w:rsidRPr="004D6FF0" w:rsidRDefault="003F603E" w:rsidP="002E4D78">
      <w:pPr>
        <w:pStyle w:val="AA"/>
        <w:spacing w:line="316" w:lineRule="atLeast"/>
      </w:pPr>
      <w:r w:rsidRPr="004D6FF0">
        <w:rPr>
          <w:lang w:eastAsia="zh-HK"/>
        </w:rPr>
        <w:t>(E)</w:t>
      </w:r>
      <w:r w:rsidRPr="004D6FF0">
        <w:t>秦、晉圍鄭，鄭既知亡矣。若亡鄭而有益於君，敢以煩執事</w:t>
      </w:r>
    </w:p>
    <w:p w:rsidR="00DC29E7" w:rsidRPr="004D6FF0" w:rsidRDefault="00DC29E7" w:rsidP="002E4D78">
      <w:pPr>
        <w:pStyle w:val="TIT1"/>
        <w:spacing w:beforeLines="25" w:before="60" w:line="316" w:lineRule="atLeast"/>
      </w:pPr>
      <w:r w:rsidRPr="004D6FF0">
        <w:rPr>
          <w:rFonts w:hint="eastAsia"/>
          <w:lang w:val="en-US"/>
        </w:rPr>
        <w:t>3</w:t>
      </w:r>
      <w:r w:rsidR="00161888">
        <w:rPr>
          <w:rFonts w:hint="eastAsia"/>
        </w:rPr>
        <w:t>8</w:t>
      </w:r>
      <w:r w:rsidRPr="004D6FF0">
        <w:t>.</w:t>
      </w:r>
      <w:r w:rsidRPr="004D6FF0">
        <w:tab/>
      </w:r>
      <w:r w:rsidRPr="004D6FF0">
        <w:rPr>
          <w:rFonts w:hint="eastAsia"/>
          <w:szCs w:val="22"/>
        </w:rPr>
        <w:t>下列文句畫底線處的詞語，運用適當的是：</w:t>
      </w:r>
    </w:p>
    <w:p w:rsidR="00DC29E7" w:rsidRPr="004D6FF0" w:rsidRDefault="00DC29E7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A</w:t>
      </w:r>
      <w:r w:rsidRPr="004D6FF0">
        <w:t>)</w:t>
      </w:r>
      <w:r w:rsidRPr="004D6FF0">
        <w:rPr>
          <w:rFonts w:ascii="細明體" w:eastAsia="細明體" w:hAnsi="細明體" w:hint="eastAsia"/>
        </w:rPr>
        <w:t>終場哨聲響起前，林書豪以一記</w:t>
      </w:r>
      <w:r w:rsidRPr="004D6FF0">
        <w:rPr>
          <w:rFonts w:ascii="細明體" w:eastAsia="細明體" w:hAnsi="細明體" w:hint="eastAsia"/>
          <w:u w:val="single"/>
        </w:rPr>
        <w:t>強弩之末</w:t>
      </w:r>
      <w:r>
        <w:rPr>
          <w:rFonts w:ascii="細明體" w:eastAsia="細明體" w:hAnsi="細明體" w:hint="eastAsia"/>
        </w:rPr>
        <w:t>的絕殺球，</w:t>
      </w:r>
      <w:r w:rsidRPr="004D6FF0">
        <w:rPr>
          <w:rFonts w:ascii="細明體" w:eastAsia="細明體" w:hAnsi="細明體" w:hint="eastAsia"/>
        </w:rPr>
        <w:t>助球隊逆轉勝</w:t>
      </w:r>
    </w:p>
    <w:p w:rsidR="00DC29E7" w:rsidRPr="004D6FF0" w:rsidRDefault="00DC29E7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B</w:t>
      </w:r>
      <w:r w:rsidRPr="004D6FF0">
        <w:t>)</w:t>
      </w:r>
      <w:r>
        <w:rPr>
          <w:rFonts w:ascii="細明體" w:eastAsia="細明體" w:hAnsi="細明體" w:hint="eastAsia"/>
        </w:rPr>
        <w:t>多年未見的</w:t>
      </w:r>
      <w:r w:rsidRPr="004D6FF0">
        <w:rPr>
          <w:rFonts w:ascii="細明體" w:eastAsia="細明體" w:hAnsi="細明體" w:hint="eastAsia"/>
        </w:rPr>
        <w:t>同學在小陳的婚宴上歡聚，筵席上</w:t>
      </w:r>
      <w:r w:rsidRPr="004D6FF0">
        <w:rPr>
          <w:rFonts w:ascii="細明體" w:eastAsia="細明體" w:hAnsi="細明體" w:hint="eastAsia"/>
          <w:u w:val="single"/>
        </w:rPr>
        <w:t>觥籌交錯</w:t>
      </w:r>
      <w:r w:rsidRPr="004D6FF0">
        <w:rPr>
          <w:rFonts w:ascii="細明體" w:eastAsia="細明體" w:hAnsi="細明體" w:hint="eastAsia"/>
        </w:rPr>
        <w:t>，熱鬧無比</w:t>
      </w:r>
    </w:p>
    <w:p w:rsidR="00DC29E7" w:rsidRPr="004D6FF0" w:rsidRDefault="00DC29E7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C</w:t>
      </w:r>
      <w:r w:rsidRPr="004D6FF0">
        <w:t>)</w:t>
      </w:r>
      <w:r w:rsidRPr="004D6FF0">
        <w:rPr>
          <w:rFonts w:ascii="細明體" w:eastAsia="細明體" w:hAnsi="細明體" w:hint="eastAsia"/>
        </w:rPr>
        <w:t>面對錯綜複雜的國際局勢，須具</w:t>
      </w:r>
      <w:r w:rsidRPr="004D6FF0">
        <w:rPr>
          <w:rFonts w:ascii="細明體" w:eastAsia="細明體" w:hAnsi="細明體" w:hint="eastAsia"/>
          <w:u w:val="single"/>
        </w:rPr>
        <w:t>縱橫捭闔</w:t>
      </w:r>
      <w:r w:rsidRPr="004D6FF0">
        <w:rPr>
          <w:rFonts w:ascii="細明體" w:eastAsia="細明體" w:hAnsi="細明體" w:hint="eastAsia"/>
        </w:rPr>
        <w:t>、折衝樽俎的智慧和能力</w:t>
      </w:r>
    </w:p>
    <w:p w:rsidR="00DC29E7" w:rsidRPr="004D6FF0" w:rsidRDefault="00DC29E7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D</w:t>
      </w:r>
      <w:r w:rsidRPr="004D6FF0">
        <w:t>)</w:t>
      </w:r>
      <w:r w:rsidRPr="004D6FF0">
        <w:rPr>
          <w:rFonts w:ascii="細明體" w:eastAsia="細明體" w:hAnsi="細明體" w:hint="eastAsia"/>
        </w:rPr>
        <w:t>小華</w:t>
      </w:r>
      <w:r>
        <w:rPr>
          <w:rFonts w:ascii="細明體" w:eastAsia="細明體" w:hAnsi="細明體" w:hint="eastAsia"/>
        </w:rPr>
        <w:t>遭</w:t>
      </w:r>
      <w:r w:rsidRPr="004D6FF0">
        <w:rPr>
          <w:rFonts w:ascii="細明體" w:eastAsia="細明體" w:hAnsi="細明體" w:hint="eastAsia"/>
        </w:rPr>
        <w:t>指控</w:t>
      </w:r>
      <w:r>
        <w:rPr>
          <w:rFonts w:ascii="細明體" w:eastAsia="細明體" w:hAnsi="細明體" w:hint="eastAsia"/>
        </w:rPr>
        <w:t>偷竊金錢，因此</w:t>
      </w:r>
      <w:r w:rsidRPr="004D6FF0">
        <w:rPr>
          <w:rFonts w:ascii="細明體" w:eastAsia="細明體" w:hAnsi="細明體" w:hint="eastAsia"/>
        </w:rPr>
        <w:t>深感憤怒，極力申辯此為</w:t>
      </w:r>
      <w:r w:rsidRPr="004D6FF0">
        <w:rPr>
          <w:rFonts w:ascii="細明體" w:eastAsia="細明體" w:hAnsi="細明體" w:hint="eastAsia"/>
          <w:u w:val="single"/>
        </w:rPr>
        <w:t>絕無僅有</w:t>
      </w:r>
      <w:r w:rsidRPr="004D6FF0">
        <w:rPr>
          <w:rFonts w:ascii="細明體" w:eastAsia="細明體" w:hAnsi="細明體" w:hint="eastAsia"/>
        </w:rPr>
        <w:t>之事</w:t>
      </w:r>
    </w:p>
    <w:p w:rsidR="00DC29E7" w:rsidRPr="004D6FF0" w:rsidRDefault="00DC29E7" w:rsidP="002E4D78">
      <w:pPr>
        <w:pStyle w:val="AA"/>
        <w:spacing w:line="316" w:lineRule="atLeast"/>
      </w:pPr>
      <w:r w:rsidRPr="004D6FF0">
        <w:t>(E)</w:t>
      </w:r>
      <w:r>
        <w:rPr>
          <w:rFonts w:ascii="細明體" w:eastAsia="細明體" w:hAnsi="細明體" w:hint="eastAsia"/>
        </w:rPr>
        <w:t>老張</w:t>
      </w:r>
      <w:r w:rsidRPr="004D6FF0">
        <w:rPr>
          <w:rFonts w:ascii="細明體" w:eastAsia="細明體" w:hAnsi="細明體" w:hint="eastAsia"/>
        </w:rPr>
        <w:t>八面玲瓏，不輕易表露真實想法，總是</w:t>
      </w:r>
      <w:r w:rsidRPr="004D6FF0">
        <w:rPr>
          <w:rFonts w:ascii="細明體" w:eastAsia="細明體" w:hAnsi="細明體" w:hint="eastAsia"/>
          <w:u w:val="single"/>
        </w:rPr>
        <w:t>首鼠兩端</w:t>
      </w:r>
      <w:r w:rsidRPr="004D6FF0">
        <w:rPr>
          <w:rFonts w:ascii="細明體" w:eastAsia="細明體" w:hAnsi="細明體" w:hint="eastAsia"/>
        </w:rPr>
        <w:t>，誰也不得罪</w:t>
      </w:r>
    </w:p>
    <w:p w:rsidR="00FF6ADF" w:rsidRPr="004D6FF0" w:rsidRDefault="00161888" w:rsidP="002E4D78">
      <w:pPr>
        <w:pStyle w:val="TIT1"/>
        <w:spacing w:beforeLines="25" w:before="60" w:line="316" w:lineRule="atLeast"/>
      </w:pPr>
      <w:r>
        <w:rPr>
          <w:rFonts w:hint="eastAsia"/>
        </w:rPr>
        <w:t>39</w:t>
      </w:r>
      <w:r w:rsidR="00FF6ADF" w:rsidRPr="004D6FF0">
        <w:rPr>
          <w:rFonts w:hint="eastAsia"/>
        </w:rPr>
        <w:t>.</w:t>
      </w:r>
      <w:r w:rsidR="00FF6ADF" w:rsidRPr="004D6FF0">
        <w:rPr>
          <w:rFonts w:hint="eastAsia"/>
        </w:rPr>
        <w:tab/>
      </w:r>
      <w:r w:rsidR="00FF6ADF" w:rsidRPr="004D6FF0">
        <w:t>關於</w:t>
      </w:r>
      <w:r w:rsidR="008240E3" w:rsidRPr="004D6FF0">
        <w:t>下</w:t>
      </w:r>
      <w:r w:rsidR="008240E3" w:rsidRPr="004D6FF0">
        <w:rPr>
          <w:rFonts w:hint="eastAsia"/>
        </w:rPr>
        <w:t>列小說</w:t>
      </w:r>
      <w:r w:rsidR="00597302">
        <w:rPr>
          <w:rFonts w:hint="eastAsia"/>
        </w:rPr>
        <w:t>中文句</w:t>
      </w:r>
      <w:r w:rsidR="008240E3" w:rsidRPr="004D6FF0">
        <w:rPr>
          <w:rFonts w:hint="eastAsia"/>
        </w:rPr>
        <w:t>的解讀</w:t>
      </w:r>
      <w:r w:rsidR="00FF6ADF" w:rsidRPr="004D6FF0">
        <w:t>，適當的是：</w:t>
      </w:r>
    </w:p>
    <w:p w:rsidR="004F78F5" w:rsidRDefault="00A43F57" w:rsidP="002E4D78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鄭大全覺得一腔內臟都餓得亂拱，發出很醜惡的聲響。他想，把這樁推銷做成，馬上去吃個九角九的漢堡。</w:t>
      </w:r>
    </w:p>
    <w:p w:rsidR="00A43F57" w:rsidRPr="004D6FF0" w:rsidRDefault="00A43F57" w:rsidP="002E4D78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茉莉並沒察覺鄭大全的笑與搭腔都是在為他下一次進攻做準備。她只認為這推銷員的笑十分友善體貼。已經很久沒有這麼一張臉如此近地對著她，容她盡興地東拉西扯。</w:t>
      </w:r>
    </w:p>
    <w:p w:rsidR="00A43F57" w:rsidRPr="004D6FF0" w:rsidRDefault="00A43F57" w:rsidP="002E4D78">
      <w:pPr>
        <w:pStyle w:val="tit2"/>
        <w:spacing w:line="316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鄭大全急得盜了汗，卻怎樣也插不上嘴。老婦人的話似乎是堵在肚中的棉花絮，此刻全從嘴紡出線來。有的紡呢。妻子這時一定邊做活邊看天色，一分一秒地在巴望他。妻子七月身孕就那麼墜在大腿上，拼裝出上百件塑料玩具，直到腿腫得如兩截橡皮筒。他非讓這</w:t>
      </w:r>
      <w:r w:rsidR="004F78F5" w:rsidRPr="004D6FF0">
        <w:rPr>
          <w:spacing w:val="20"/>
        </w:rPr>
        <w:t>老</w:t>
      </w:r>
      <w:r w:rsidRPr="004D6FF0">
        <w:rPr>
          <w:spacing w:val="20"/>
        </w:rPr>
        <w:t>洋婆子買下一張床，她已經耗掉他四小時了！（嚴歌苓〈茉莉的最後一日〉）</w:t>
      </w:r>
    </w:p>
    <w:p w:rsidR="00FF6ADF" w:rsidRPr="004D6FF0" w:rsidRDefault="00FF6ADF" w:rsidP="002E4D78">
      <w:pPr>
        <w:pStyle w:val="AA"/>
        <w:spacing w:line="316" w:lineRule="atLeast"/>
        <w:rPr>
          <w:lang w:eastAsia="zh-HK"/>
        </w:rPr>
      </w:pPr>
      <w:r w:rsidRPr="004D6FF0">
        <w:t>(</w:t>
      </w:r>
      <w:r w:rsidRPr="004D6FF0">
        <w:rPr>
          <w:rFonts w:hint="eastAsia"/>
        </w:rPr>
        <w:t>A</w:t>
      </w:r>
      <w:r w:rsidRPr="004D6FF0">
        <w:t>)</w:t>
      </w:r>
      <w:r w:rsidR="00A43F57" w:rsidRPr="004D6FF0">
        <w:rPr>
          <w:rFonts w:ascii="細明體" w:eastAsia="細明體" w:hAnsi="細明體" w:hint="eastAsia"/>
          <w:spacing w:val="18"/>
        </w:rPr>
        <w:t>「發出很醜惡的聲響」表現鄭大全對茉莉的不耐和厭惡，覺得她聲音難聽刺耳</w:t>
      </w:r>
    </w:p>
    <w:p w:rsidR="00FF6ADF" w:rsidRPr="004D6FF0" w:rsidRDefault="00FF6ADF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B</w:t>
      </w:r>
      <w:r w:rsidRPr="004D6FF0">
        <w:t>)</w:t>
      </w:r>
      <w:r w:rsidR="00A43F57" w:rsidRPr="004D6FF0">
        <w:rPr>
          <w:rFonts w:ascii="細明體" w:eastAsia="細明體" w:hAnsi="細明體" w:hint="eastAsia"/>
          <w:spacing w:val="18"/>
        </w:rPr>
        <w:t>「為下一次進攻做準備」描寫鄭大全雖滿臉堆笑，其實只在盤算如何打動茉莉</w:t>
      </w:r>
    </w:p>
    <w:p w:rsidR="00FF6ADF" w:rsidRPr="004D6FF0" w:rsidRDefault="00FF6ADF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C</w:t>
      </w:r>
      <w:r w:rsidRPr="004D6FF0">
        <w:t>)</w:t>
      </w:r>
      <w:r w:rsidR="008240E3" w:rsidRPr="004D6FF0">
        <w:rPr>
          <w:rFonts w:ascii="細明體" w:eastAsia="細明體" w:hAnsi="細明體" w:hint="eastAsia"/>
          <w:spacing w:val="18"/>
        </w:rPr>
        <w:t>「堵在肚中的棉花絮」敘寫茉莉心中積累許多話語，也表現她期待傾吐的心情</w:t>
      </w:r>
    </w:p>
    <w:p w:rsidR="00FF6ADF" w:rsidRPr="004D6FF0" w:rsidRDefault="00FF6ADF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D</w:t>
      </w:r>
      <w:r w:rsidRPr="004D6FF0">
        <w:t>)</w:t>
      </w:r>
      <w:r w:rsidR="008240E3" w:rsidRPr="004D6FF0">
        <w:rPr>
          <w:rFonts w:ascii="細明體" w:eastAsia="細明體" w:hAnsi="細明體" w:hint="eastAsia"/>
          <w:spacing w:val="18"/>
        </w:rPr>
        <w:t>「此刻全從嘴紡出線來」形容茉莉口才便給，可以將尋常事物描繪得引人入勝</w:t>
      </w:r>
    </w:p>
    <w:p w:rsidR="00FF6ADF" w:rsidRPr="004D6FF0" w:rsidRDefault="00FF6ADF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E</w:t>
      </w:r>
      <w:r w:rsidRPr="004D6FF0">
        <w:t>)</w:t>
      </w:r>
      <w:r w:rsidR="008240E3" w:rsidRPr="004D6FF0">
        <w:rPr>
          <w:rFonts w:ascii="細明體" w:eastAsia="細明體" w:hAnsi="細明體" w:hint="eastAsia"/>
          <w:spacing w:val="18"/>
        </w:rPr>
        <w:t>「拼裝出上百件塑料玩具」描繪鄭大全妻想像孩子出世後，和孩子玩耍的情景</w:t>
      </w:r>
    </w:p>
    <w:p w:rsidR="0097448F" w:rsidRPr="004D6FF0" w:rsidRDefault="00161888" w:rsidP="002E4D78">
      <w:pPr>
        <w:pStyle w:val="TIT1"/>
        <w:spacing w:beforeLines="25" w:before="60" w:line="316" w:lineRule="atLeast"/>
      </w:pPr>
      <w:r>
        <w:rPr>
          <w:rFonts w:hint="eastAsia"/>
        </w:rPr>
        <w:t>40</w:t>
      </w:r>
      <w:r w:rsidR="0097448F" w:rsidRPr="004D6FF0">
        <w:rPr>
          <w:rFonts w:hint="eastAsia"/>
        </w:rPr>
        <w:t>.</w:t>
      </w:r>
      <w:r w:rsidR="0097448F" w:rsidRPr="004D6FF0">
        <w:rPr>
          <w:rFonts w:hint="eastAsia"/>
        </w:rPr>
        <w:tab/>
      </w:r>
      <w:r w:rsidR="0097448F" w:rsidRPr="004D6FF0">
        <w:rPr>
          <w:rFonts w:hint="eastAsia"/>
        </w:rPr>
        <w:t>依據</w:t>
      </w:r>
      <w:r w:rsidR="0097448F" w:rsidRPr="004D6FF0">
        <w:t>下文，</w:t>
      </w:r>
      <w:r w:rsidR="0097448F" w:rsidRPr="004D6FF0">
        <w:rPr>
          <w:rFonts w:ascii="細明體" w:hAnsi="細明體" w:hint="eastAsia"/>
          <w:szCs w:val="22"/>
        </w:rPr>
        <w:t>符合故事內容的敘述是</w:t>
      </w:r>
      <w:r w:rsidR="0097448F" w:rsidRPr="004D6FF0">
        <w:t>：</w:t>
      </w:r>
    </w:p>
    <w:p w:rsidR="0097448F" w:rsidRPr="009C0F51" w:rsidRDefault="0097448F" w:rsidP="002E4D78">
      <w:pPr>
        <w:pStyle w:val="tit2"/>
        <w:spacing w:line="316" w:lineRule="atLeast"/>
        <w:ind w:leftChars="150" w:left="330" w:firstLineChars="200" w:firstLine="504"/>
        <w:rPr>
          <w:spacing w:val="16"/>
        </w:rPr>
      </w:pPr>
      <w:r w:rsidRPr="009C0F51">
        <w:rPr>
          <w:spacing w:val="16"/>
          <w:szCs w:val="22"/>
        </w:rPr>
        <w:t>晉國苦盜。有郄雍者，能視盜之貌，察其眉睫之間，而得其情。晉侯使視盜，千百無遺一焉。晉侯大喜，告趙文子曰：「吾得一人，而一國盜為盡矣，奚用多為？」文子曰：「吾君恃伺察而得盜，盜不盡矣。且郄雍必不得其死焉。」俄而群盜謀曰：「吾所窮者，郄雍也。」遂共盜而殘之。晉侯聞而大駭，立召文子而告之曰：「果如子言，郄雍死矣！然取盜何方？」文子曰：「周諺有言：『察見淵魚者不祥，智料隱匿者有殃。』且君欲無盜，莫若舉賢而任之，使教明於上，化行於下，民有恥心，則何盜之為？」於是用隨會知政，而群盜奔秦焉。（《列子》）</w:t>
      </w:r>
    </w:p>
    <w:p w:rsidR="0097448F" w:rsidRPr="004D6FF0" w:rsidRDefault="0097448F" w:rsidP="002E4D78">
      <w:pPr>
        <w:pStyle w:val="AA"/>
        <w:spacing w:line="316" w:lineRule="atLeast"/>
        <w:rPr>
          <w:lang w:eastAsia="zh-HK"/>
        </w:rPr>
      </w:pPr>
      <w:r w:rsidRPr="004D6FF0">
        <w:t>(</w:t>
      </w:r>
      <w:r w:rsidRPr="004D6FF0">
        <w:rPr>
          <w:rFonts w:hint="eastAsia"/>
        </w:rPr>
        <w:t>A</w:t>
      </w:r>
      <w:r w:rsidRPr="004D6FF0">
        <w:t>)</w:t>
      </w:r>
      <w:r w:rsidRPr="004D6FF0">
        <w:rPr>
          <w:rFonts w:ascii="細明體" w:eastAsia="細明體" w:hAnsi="細明體" w:hint="eastAsia"/>
          <w:szCs w:val="22"/>
        </w:rPr>
        <w:t>郄雍善於鑒人，能由人物的面目氣質判斷其是否為盜賊</w:t>
      </w:r>
    </w:p>
    <w:p w:rsidR="0097448F" w:rsidRPr="004D6FF0" w:rsidRDefault="0097448F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B</w:t>
      </w:r>
      <w:r w:rsidRPr="004D6FF0">
        <w:t>)</w:t>
      </w:r>
      <w:r w:rsidRPr="004D6FF0">
        <w:rPr>
          <w:rFonts w:ascii="細明體" w:eastAsia="細明體" w:hAnsi="細明體" w:hint="eastAsia"/>
          <w:szCs w:val="22"/>
        </w:rPr>
        <w:t>郄雍善於察盜，晉侯大喜而授以專權，晉國亦因而大治</w:t>
      </w:r>
    </w:p>
    <w:p w:rsidR="0097448F" w:rsidRPr="004D6FF0" w:rsidRDefault="0097448F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C</w:t>
      </w:r>
      <w:r w:rsidRPr="004D6FF0">
        <w:t>)</w:t>
      </w:r>
      <w:r w:rsidRPr="004D6FF0">
        <w:rPr>
          <w:rFonts w:ascii="細明體" w:eastAsia="細明體" w:hAnsi="細明體" w:hint="eastAsia"/>
          <w:szCs w:val="22"/>
        </w:rPr>
        <w:t>郄雍的表現引起同儕的嫉妒而遭殺害，符合文子的預言</w:t>
      </w:r>
    </w:p>
    <w:p w:rsidR="0097448F" w:rsidRPr="004D6FF0" w:rsidRDefault="0097448F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D</w:t>
      </w:r>
      <w:r w:rsidRPr="004D6FF0">
        <w:t>)</w:t>
      </w:r>
      <w:r w:rsidRPr="004D6FF0">
        <w:rPr>
          <w:rFonts w:ascii="細明體" w:eastAsia="細明體" w:hAnsi="細明體" w:hint="eastAsia"/>
          <w:szCs w:val="22"/>
        </w:rPr>
        <w:t>文子認為過於善察和用智並非好事，將會為己招來災禍</w:t>
      </w:r>
    </w:p>
    <w:p w:rsidR="0097448F" w:rsidRPr="004D6FF0" w:rsidRDefault="0097448F" w:rsidP="002E4D78">
      <w:pPr>
        <w:pStyle w:val="AA"/>
        <w:spacing w:line="316" w:lineRule="atLeast"/>
      </w:pPr>
      <w:r w:rsidRPr="004D6FF0">
        <w:t>(</w:t>
      </w:r>
      <w:r w:rsidRPr="004D6FF0">
        <w:rPr>
          <w:rFonts w:hint="eastAsia"/>
        </w:rPr>
        <w:t>E</w:t>
      </w:r>
      <w:r w:rsidRPr="004D6FF0">
        <w:t>)</w:t>
      </w:r>
      <w:r w:rsidRPr="004D6FF0">
        <w:rPr>
          <w:rFonts w:ascii="細明體" w:eastAsia="細明體" w:hAnsi="細明體" w:hint="eastAsia"/>
          <w:szCs w:val="22"/>
        </w:rPr>
        <w:t>文子將善於教化百姓的隨會推薦給晉侯，盜賊因而遷善</w:t>
      </w:r>
    </w:p>
    <w:p w:rsidR="0097448F" w:rsidRPr="004D6FF0" w:rsidRDefault="0095250B" w:rsidP="002E4D78">
      <w:pPr>
        <w:pStyle w:val="TIT1"/>
        <w:spacing w:line="334" w:lineRule="atLeast"/>
      </w:pPr>
      <w:r w:rsidRPr="004D6FF0">
        <w:rPr>
          <w:rFonts w:hint="eastAsia"/>
        </w:rPr>
        <w:lastRenderedPageBreak/>
        <w:t>41</w:t>
      </w:r>
      <w:r w:rsidR="0097448F" w:rsidRPr="004D6FF0">
        <w:rPr>
          <w:rFonts w:hint="eastAsia"/>
        </w:rPr>
        <w:t>.</w:t>
      </w:r>
      <w:r w:rsidR="0097448F" w:rsidRPr="004D6FF0">
        <w:rPr>
          <w:rFonts w:hint="eastAsia"/>
        </w:rPr>
        <w:tab/>
      </w:r>
      <w:r w:rsidR="0097448F" w:rsidRPr="004D6FF0">
        <w:rPr>
          <w:rFonts w:hint="eastAsia"/>
        </w:rPr>
        <w:t>依</w:t>
      </w:r>
      <w:r w:rsidR="0097448F" w:rsidRPr="004D6FF0">
        <w:rPr>
          <w:rFonts w:ascii="細明體" w:hAnsi="細明體" w:hint="eastAsia"/>
        </w:rPr>
        <w:t>據下文，關於背景知識的敘述，適當的是：</w:t>
      </w:r>
    </w:p>
    <w:p w:rsidR="0097448F" w:rsidRPr="004D6FF0" w:rsidRDefault="0097448F" w:rsidP="002E4D78">
      <w:pPr>
        <w:pStyle w:val="tit2"/>
        <w:spacing w:line="334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背景知識就像個篩網，網越細密，新知識越不會流失；例如同樣去聽一場演講，</w:t>
      </w:r>
      <w:r w:rsidR="00727FBE">
        <w:rPr>
          <w:rFonts w:hint="eastAsia"/>
          <w:spacing w:val="20"/>
        </w:rPr>
        <w:t>有人獲益良多，</w:t>
      </w:r>
      <w:r w:rsidRPr="004D6FF0">
        <w:rPr>
          <w:spacing w:val="20"/>
        </w:rPr>
        <w:t>有人一無所獲，最主要的原因是語音像一陣風，只有綿密的網才可以兜住它。背景知識又像個架構，有了架子，新進來的知識才知道往哪兒安放，當每個格子都放滿了，一個完整的圖形就會顯現出來，一個新的概念於焉誕生。心理學有個著名的實驗：把一盤殘棋給西洋棋生手看二分鐘，然後要他把</w:t>
      </w:r>
      <w:r w:rsidR="00AD0B72">
        <w:rPr>
          <w:spacing w:val="20"/>
        </w:rPr>
        <w:t>這盤棋重新排出來，他無法做到；但是給西洋棋大師看同樣長的時間，</w:t>
      </w:r>
      <w:r w:rsidR="00AD0B72">
        <w:rPr>
          <w:rFonts w:hint="eastAsia"/>
          <w:spacing w:val="20"/>
        </w:rPr>
        <w:t>則</w:t>
      </w:r>
      <w:r w:rsidRPr="004D6FF0">
        <w:rPr>
          <w:spacing w:val="20"/>
        </w:rPr>
        <w:t>能正確地將棋子重新排出來。是大師的記憶力比較好嗎？當然不是，因為當我們把一盤隨機安放的棋子給大師看，請他重排時，他的表現就跟生手一樣了。大師和生手</w:t>
      </w:r>
      <w:r w:rsidRPr="00B32502">
        <w:rPr>
          <w:spacing w:val="22"/>
        </w:rPr>
        <w:t>唯一的差別就在於有背景知識，使得殘棋變得有意義，意義度減輕了記憶的負</w:t>
      </w:r>
      <w:r w:rsidRPr="00B32502">
        <w:rPr>
          <w:spacing w:val="20"/>
        </w:rPr>
        <w:t>擔。背景知識所建構出的基模會主動去搜尋已存的有用資訊，將新獲得的知識放在適當的位置上，組合成有意義的東西，一個沒有意義的</w:t>
      </w:r>
      <w:r w:rsidR="005F1FF8" w:rsidRPr="00B32502">
        <w:rPr>
          <w:spacing w:val="20"/>
        </w:rPr>
        <w:t>東西會很快就淡出我們的知覺系統。（改寫自洪蘭《哈啦與抓虱的語言</w:t>
      </w:r>
      <w:r w:rsidR="005F1FF8" w:rsidRPr="00B32502">
        <w:rPr>
          <w:rFonts w:hint="eastAsia"/>
          <w:spacing w:val="20"/>
        </w:rPr>
        <w:t>‧</w:t>
      </w:r>
      <w:r w:rsidRPr="00B32502">
        <w:rPr>
          <w:spacing w:val="20"/>
        </w:rPr>
        <w:t>序》）</w:t>
      </w:r>
    </w:p>
    <w:p w:rsidR="0097448F" w:rsidRPr="004D6FF0" w:rsidRDefault="0097448F" w:rsidP="002E4D78">
      <w:pPr>
        <w:pStyle w:val="AA"/>
        <w:spacing w:line="334" w:lineRule="atLeast"/>
        <w:rPr>
          <w:lang w:eastAsia="zh-HK"/>
        </w:rPr>
      </w:pPr>
      <w:r w:rsidRPr="004D6FF0">
        <w:t>(A)</w:t>
      </w:r>
      <w:r w:rsidRPr="004D6FF0">
        <w:rPr>
          <w:rFonts w:eastAsia="細明體"/>
        </w:rPr>
        <w:t>背景知識可以增強主體的記憶力，使主體的知覺系統更加敏銳</w:t>
      </w:r>
    </w:p>
    <w:p w:rsidR="0097448F" w:rsidRPr="004D6FF0" w:rsidRDefault="0097448F" w:rsidP="002E4D78">
      <w:pPr>
        <w:pStyle w:val="AA"/>
        <w:spacing w:line="334" w:lineRule="atLeast"/>
      </w:pPr>
      <w:r w:rsidRPr="004D6FF0">
        <w:t>(B)</w:t>
      </w:r>
      <w:r w:rsidRPr="004D6FF0">
        <w:rPr>
          <w:rFonts w:eastAsia="細明體"/>
        </w:rPr>
        <w:t>專門領域的大師和生手之異，在於是否具備多種類的背景知識</w:t>
      </w:r>
    </w:p>
    <w:p w:rsidR="0097448F" w:rsidRPr="004D6FF0" w:rsidRDefault="0097448F" w:rsidP="002E4D78">
      <w:pPr>
        <w:pStyle w:val="AA"/>
        <w:spacing w:line="334" w:lineRule="atLeast"/>
      </w:pPr>
      <w:r w:rsidRPr="004D6FF0">
        <w:t>(C)</w:t>
      </w:r>
      <w:r w:rsidRPr="004D6FF0">
        <w:rPr>
          <w:rFonts w:eastAsia="細明體"/>
        </w:rPr>
        <w:t>背景知識的多寡，會影響主體對新知識的接受程度和理解速度</w:t>
      </w:r>
    </w:p>
    <w:p w:rsidR="0097448F" w:rsidRPr="004D6FF0" w:rsidRDefault="0097448F" w:rsidP="002E4D78">
      <w:pPr>
        <w:pStyle w:val="AA"/>
        <w:spacing w:line="334" w:lineRule="atLeast"/>
      </w:pPr>
      <w:r w:rsidRPr="004D6FF0">
        <w:t>(D)</w:t>
      </w:r>
      <w:r w:rsidRPr="004D6FF0">
        <w:rPr>
          <w:rFonts w:eastAsia="細明體"/>
        </w:rPr>
        <w:t>背景知識越豐富者，越能為新資訊找到適當的連結，並使它具備意義</w:t>
      </w:r>
    </w:p>
    <w:p w:rsidR="0097448F" w:rsidRPr="004D6FF0" w:rsidRDefault="0097448F" w:rsidP="002E4D78">
      <w:pPr>
        <w:pStyle w:val="AA"/>
        <w:spacing w:line="334" w:lineRule="atLeast"/>
      </w:pPr>
      <w:r w:rsidRPr="004D6FF0">
        <w:t>(E)</w:t>
      </w:r>
      <w:r w:rsidRPr="004D6FF0">
        <w:rPr>
          <w:rFonts w:eastAsia="細明體"/>
        </w:rPr>
        <w:t>背景知識建構了主體的認知模型，讓主體有主動向外搜尋資料的能力</w:t>
      </w:r>
    </w:p>
    <w:p w:rsidR="00FF6ADF" w:rsidRPr="004D6FF0" w:rsidRDefault="0095250B" w:rsidP="002E4D78">
      <w:pPr>
        <w:pStyle w:val="TIT1"/>
        <w:spacing w:beforeLines="25" w:before="60" w:line="334" w:lineRule="atLeast"/>
        <w:jc w:val="both"/>
      </w:pPr>
      <w:r w:rsidRPr="004D6FF0">
        <w:rPr>
          <w:rFonts w:hint="eastAsia"/>
        </w:rPr>
        <w:t>42</w:t>
      </w:r>
      <w:r w:rsidR="00FF6ADF" w:rsidRPr="004D6FF0">
        <w:rPr>
          <w:rFonts w:hint="eastAsia"/>
        </w:rPr>
        <w:t>.</w:t>
      </w:r>
      <w:r w:rsidR="00FF6ADF" w:rsidRPr="004D6FF0">
        <w:rPr>
          <w:rFonts w:hint="eastAsia"/>
        </w:rPr>
        <w:tab/>
      </w:r>
      <w:r w:rsidR="00597302">
        <w:rPr>
          <w:rFonts w:hint="eastAsia"/>
        </w:rPr>
        <w:t>下列甲、乙二詩都以</w:t>
      </w:r>
      <w:r w:rsidR="00530076" w:rsidRPr="004D6FF0">
        <w:t>「考試」</w:t>
      </w:r>
      <w:r w:rsidR="00530076" w:rsidRPr="004D6FF0">
        <w:rPr>
          <w:rFonts w:hint="eastAsia"/>
        </w:rPr>
        <w:t>為寫作題材</w:t>
      </w:r>
      <w:r w:rsidR="00597302">
        <w:rPr>
          <w:rFonts w:hint="eastAsia"/>
        </w:rPr>
        <w:t>，</w:t>
      </w:r>
      <w:r w:rsidR="00530076" w:rsidRPr="004D6FF0">
        <w:t>關於二詩的解讀，敘述</w:t>
      </w:r>
      <w:r w:rsidR="00530076" w:rsidRPr="004D6FF0">
        <w:rPr>
          <w:rFonts w:hint="eastAsia"/>
        </w:rPr>
        <w:t>適</w:t>
      </w:r>
      <w:r w:rsidR="00530076" w:rsidRPr="004D6FF0">
        <w:t>當的是：</w:t>
      </w:r>
    </w:p>
    <w:p w:rsidR="009C0F51" w:rsidRDefault="0032372C" w:rsidP="002E4D78">
      <w:pPr>
        <w:pStyle w:val="tit2"/>
        <w:spacing w:line="334" w:lineRule="atLeast"/>
        <w:rPr>
          <w:spacing w:val="20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29210</wp:posOffset>
                </wp:positionV>
                <wp:extent cx="229870" cy="229870"/>
                <wp:effectExtent l="0" t="0" r="0" b="0"/>
                <wp:wrapNone/>
                <wp:docPr id="1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F51" w:rsidRPr="00C93ADC" w:rsidRDefault="009C0F51" w:rsidP="009C0F5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6pt;margin-top:2.3pt;width:18.1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" filled="f" fillcolor="black">
                <v:textbox inset="0,0,0,0">
                  <w:txbxContent>
                    <w:p w:rsidR="009C0F51" w:rsidRPr="00C93ADC" w:rsidRDefault="009C0F51" w:rsidP="009C0F5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0076" w:rsidRPr="004D6FF0" w:rsidRDefault="00135839" w:rsidP="002E4D78">
      <w:pPr>
        <w:pStyle w:val="tit2"/>
        <w:spacing w:line="334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然則作為一個籃框／就是要被命中的／我們都曾經來到其下／等待過一次／最美的跳投</w:t>
      </w:r>
    </w:p>
    <w:p w:rsidR="00135839" w:rsidRPr="004D6FF0" w:rsidRDefault="00135839" w:rsidP="002E4D78">
      <w:pPr>
        <w:pStyle w:val="tit2"/>
        <w:spacing w:line="334" w:lineRule="atLeast"/>
        <w:rPr>
          <w:spacing w:val="20"/>
        </w:rPr>
      </w:pPr>
      <w:r w:rsidRPr="004D6FF0">
        <w:rPr>
          <w:rFonts w:hint="eastAsia"/>
          <w:spacing w:val="20"/>
        </w:rPr>
        <w:t xml:space="preserve">　　</w:t>
      </w:r>
      <w:r w:rsidRPr="004D6FF0">
        <w:rPr>
          <w:spacing w:val="20"/>
        </w:rPr>
        <w:t>高高地／它懸在那裡／像極了一個天使的光環／發亮的手銬／像極了／所謂的永遠（陳雋弘〈籃框</w:t>
      </w:r>
      <w:r w:rsidRPr="004D6FF0">
        <w:rPr>
          <w:rFonts w:ascii="標楷體" w:hAnsi="標楷體"/>
          <w:spacing w:val="0"/>
        </w:rPr>
        <w:t>──</w:t>
      </w:r>
      <w:r w:rsidRPr="004D6FF0">
        <w:rPr>
          <w:spacing w:val="20"/>
        </w:rPr>
        <w:t>與我的學生們一起倒數，</w:t>
      </w:r>
      <w:r w:rsidR="006C77E9">
        <w:rPr>
          <w:rFonts w:hint="eastAsia"/>
          <w:spacing w:val="20"/>
        </w:rPr>
        <w:t>七十六</w:t>
      </w:r>
      <w:r w:rsidRPr="004D6FF0">
        <w:rPr>
          <w:spacing w:val="20"/>
        </w:rPr>
        <w:t>天〉）</w:t>
      </w:r>
    </w:p>
    <w:p w:rsidR="00530076" w:rsidRPr="004D6FF0" w:rsidRDefault="0032372C" w:rsidP="002E4D78">
      <w:pPr>
        <w:pStyle w:val="tit2"/>
        <w:spacing w:line="334" w:lineRule="atLeast"/>
        <w:rPr>
          <w:spacing w:val="20"/>
        </w:rPr>
      </w:pP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</wp:posOffset>
                </wp:positionH>
                <wp:positionV relativeFrom="paragraph">
                  <wp:posOffset>40640</wp:posOffset>
                </wp:positionV>
                <wp:extent cx="229870" cy="229870"/>
                <wp:effectExtent l="0" t="0" r="0" b="0"/>
                <wp:wrapNone/>
                <wp:docPr id="10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F51" w:rsidRPr="00C93ADC" w:rsidRDefault="009C0F51" w:rsidP="009C0F51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6pt;margin-top:3.2pt;width:18.1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" filled="f" fillcolor="black">
                <v:textbox inset="0,0,0,0">
                  <w:txbxContent>
                    <w:p w:rsidR="009C0F51" w:rsidRPr="00C93ADC" w:rsidRDefault="009C0F51" w:rsidP="009C0F51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2"/>
                        </w:rPr>
                        <w:t>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0076" w:rsidRPr="004D6FF0" w:rsidRDefault="00135839" w:rsidP="002E4D78">
      <w:pPr>
        <w:pStyle w:val="tit2"/>
        <w:spacing w:line="334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填完這些空白／就要和這一類的紙張告別了／語言如蚊蚋／每一個字／都刺痛紙上的肌膚</w:t>
      </w:r>
    </w:p>
    <w:p w:rsidR="00135839" w:rsidRPr="004D6FF0" w:rsidRDefault="00135839" w:rsidP="002E4D78">
      <w:pPr>
        <w:pStyle w:val="tit2"/>
        <w:spacing w:line="334" w:lineRule="atLeast"/>
        <w:ind w:leftChars="150" w:left="330" w:firstLineChars="200" w:firstLine="520"/>
        <w:rPr>
          <w:spacing w:val="20"/>
        </w:rPr>
      </w:pPr>
      <w:r w:rsidRPr="004D6FF0">
        <w:rPr>
          <w:spacing w:val="20"/>
        </w:rPr>
        <w:t>我們以油墨／撫慰紙張的傷口／等到油墨吸乾文字後／我們就和今天的自己／告別（簡政珍〈畢業考〉）</w:t>
      </w:r>
    </w:p>
    <w:p w:rsidR="00F0455A" w:rsidRPr="004D6FF0" w:rsidRDefault="00F0455A" w:rsidP="002E4D78">
      <w:pPr>
        <w:pStyle w:val="AA"/>
        <w:spacing w:line="334" w:lineRule="atLeast"/>
      </w:pPr>
      <w:r w:rsidRPr="004D6FF0">
        <w:rPr>
          <w:lang w:eastAsia="zh-HK"/>
        </w:rPr>
        <w:t>(</w:t>
      </w:r>
      <w:r w:rsidRPr="004D6FF0">
        <w:rPr>
          <w:rFonts w:hint="eastAsia"/>
        </w:rPr>
        <w:t>A</w:t>
      </w:r>
      <w:r w:rsidRPr="004D6FF0">
        <w:rPr>
          <w:lang w:eastAsia="zh-HK"/>
        </w:rPr>
        <w:t>)</w:t>
      </w:r>
      <w:r w:rsidR="00135839" w:rsidRPr="004D6FF0">
        <w:t>甲詩與乙詩</w:t>
      </w:r>
      <w:r w:rsidR="00D92933">
        <w:rPr>
          <w:rFonts w:hint="eastAsia"/>
        </w:rPr>
        <w:t>中</w:t>
      </w:r>
      <w:r w:rsidR="00135839" w:rsidRPr="004D6FF0">
        <w:t>的「</w:t>
      </w:r>
      <w:r w:rsidR="00135839" w:rsidRPr="004D6FF0">
        <w:rPr>
          <w:rFonts w:hint="eastAsia"/>
        </w:rPr>
        <w:t>等</w:t>
      </w:r>
      <w:r w:rsidR="00135839" w:rsidRPr="004D6FF0">
        <w:t>」，皆</w:t>
      </w:r>
      <w:r w:rsidR="00135839" w:rsidRPr="004D6FF0">
        <w:rPr>
          <w:rFonts w:hint="eastAsia"/>
        </w:rPr>
        <w:t>形容考前長期準備的焦慮</w:t>
      </w:r>
    </w:p>
    <w:p w:rsidR="00F0455A" w:rsidRPr="004D6FF0" w:rsidRDefault="00F0455A" w:rsidP="002E4D78">
      <w:pPr>
        <w:pStyle w:val="AA"/>
        <w:spacing w:line="334" w:lineRule="atLeast"/>
      </w:pPr>
      <w:r w:rsidRPr="004D6FF0">
        <w:rPr>
          <w:lang w:eastAsia="zh-HK"/>
        </w:rPr>
        <w:t>(</w:t>
      </w:r>
      <w:r w:rsidRPr="004D6FF0">
        <w:rPr>
          <w:rFonts w:hint="eastAsia"/>
        </w:rPr>
        <w:t>B</w:t>
      </w:r>
      <w:r w:rsidRPr="004D6FF0">
        <w:rPr>
          <w:lang w:eastAsia="zh-HK"/>
        </w:rPr>
        <w:t>)</w:t>
      </w:r>
      <w:r w:rsidR="00135839" w:rsidRPr="004D6FF0">
        <w:t>甲詩</w:t>
      </w:r>
      <w:r w:rsidR="00135839" w:rsidRPr="004D6FF0">
        <w:rPr>
          <w:rFonts w:hint="eastAsia"/>
        </w:rPr>
        <w:t>以</w:t>
      </w:r>
      <w:r w:rsidR="00135839" w:rsidRPr="004D6FF0">
        <w:t>「光環」、「手銬」</w:t>
      </w:r>
      <w:r w:rsidR="00135839" w:rsidRPr="004D6FF0">
        <w:rPr>
          <w:rFonts w:hint="eastAsia"/>
        </w:rPr>
        <w:t>為</w:t>
      </w:r>
      <w:r w:rsidR="006C3186">
        <w:t>喻，表達既</w:t>
      </w:r>
      <w:r w:rsidR="006C3186">
        <w:rPr>
          <w:rFonts w:hint="eastAsia"/>
        </w:rPr>
        <w:t>期待</w:t>
      </w:r>
      <w:r w:rsidR="00135839" w:rsidRPr="004D6FF0">
        <w:t>又欲</w:t>
      </w:r>
      <w:r w:rsidR="00135839" w:rsidRPr="004D6FF0">
        <w:rPr>
          <w:rFonts w:hint="eastAsia"/>
        </w:rPr>
        <w:t>擺脫</w:t>
      </w:r>
      <w:r w:rsidR="00135839" w:rsidRPr="004D6FF0">
        <w:t>的複雜心情</w:t>
      </w:r>
    </w:p>
    <w:p w:rsidR="00FF6ADF" w:rsidRPr="004D6FF0" w:rsidRDefault="00F0455A" w:rsidP="002E4D78">
      <w:pPr>
        <w:pStyle w:val="AA"/>
        <w:spacing w:line="334" w:lineRule="atLeast"/>
      </w:pPr>
      <w:r w:rsidRPr="004D6FF0">
        <w:rPr>
          <w:lang w:eastAsia="zh-HK"/>
        </w:rPr>
        <w:t>(</w:t>
      </w:r>
      <w:r w:rsidRPr="004D6FF0">
        <w:rPr>
          <w:rFonts w:hint="eastAsia"/>
        </w:rPr>
        <w:t>C</w:t>
      </w:r>
      <w:r w:rsidR="00FF6ADF" w:rsidRPr="004D6FF0">
        <w:rPr>
          <w:lang w:eastAsia="zh-HK"/>
        </w:rPr>
        <w:t>)</w:t>
      </w:r>
      <w:r w:rsidR="006C3186">
        <w:t>乙詩</w:t>
      </w:r>
      <w:r w:rsidR="00D92933">
        <w:rPr>
          <w:rFonts w:hint="eastAsia"/>
        </w:rPr>
        <w:t>中</w:t>
      </w:r>
      <w:r w:rsidR="006C3186">
        <w:rPr>
          <w:rFonts w:hint="eastAsia"/>
        </w:rPr>
        <w:t>的</w:t>
      </w:r>
      <w:r w:rsidR="006C3186">
        <w:t>「</w:t>
      </w:r>
      <w:r w:rsidR="006C3186">
        <w:rPr>
          <w:rFonts w:hint="eastAsia"/>
        </w:rPr>
        <w:t>空白</w:t>
      </w:r>
      <w:r w:rsidR="006C3186">
        <w:t>」</w:t>
      </w:r>
      <w:r w:rsidR="006C3186">
        <w:rPr>
          <w:rFonts w:hint="eastAsia"/>
        </w:rPr>
        <w:t>既指考卷上待填的</w:t>
      </w:r>
      <w:r w:rsidR="00135839" w:rsidRPr="004D6FF0">
        <w:rPr>
          <w:rFonts w:hint="eastAsia"/>
        </w:rPr>
        <w:t>答</w:t>
      </w:r>
      <w:r w:rsidR="006C3186">
        <w:rPr>
          <w:rFonts w:hint="eastAsia"/>
        </w:rPr>
        <w:t>案，也暗喻</w:t>
      </w:r>
      <w:r w:rsidR="006C77E9">
        <w:rPr>
          <w:rFonts w:hint="eastAsia"/>
        </w:rPr>
        <w:t>因考試留白的青春</w:t>
      </w:r>
    </w:p>
    <w:p w:rsidR="00FF6ADF" w:rsidRPr="004D6FF0" w:rsidRDefault="00F0455A" w:rsidP="002E4D78">
      <w:pPr>
        <w:pStyle w:val="AA"/>
        <w:spacing w:line="334" w:lineRule="atLeast"/>
      </w:pPr>
      <w:r w:rsidRPr="004D6FF0">
        <w:rPr>
          <w:lang w:eastAsia="zh-HK"/>
        </w:rPr>
        <w:t>(</w:t>
      </w:r>
      <w:r w:rsidRPr="004D6FF0">
        <w:rPr>
          <w:rFonts w:hint="eastAsia"/>
        </w:rPr>
        <w:t>D</w:t>
      </w:r>
      <w:r w:rsidR="00FF6ADF" w:rsidRPr="004D6FF0">
        <w:rPr>
          <w:lang w:eastAsia="zh-HK"/>
        </w:rPr>
        <w:t>)</w:t>
      </w:r>
      <w:r w:rsidR="00135839" w:rsidRPr="004D6FF0">
        <w:t>甲詩以「籃框」暗指考生的才能難以發揮，乙詩以「油墨」暗指考生的答案千篇一律</w:t>
      </w:r>
    </w:p>
    <w:p w:rsidR="00FF6ADF" w:rsidRPr="00E73ADF" w:rsidRDefault="00F0455A" w:rsidP="002E4D78">
      <w:pPr>
        <w:pStyle w:val="AA"/>
        <w:spacing w:line="334" w:lineRule="atLeast"/>
        <w:rPr>
          <w:spacing w:val="22"/>
        </w:rPr>
      </w:pPr>
      <w:r w:rsidRPr="00E73ADF">
        <w:rPr>
          <w:spacing w:val="22"/>
          <w:lang w:eastAsia="zh-HK"/>
        </w:rPr>
        <w:t>(</w:t>
      </w:r>
      <w:r w:rsidRPr="00E73ADF">
        <w:rPr>
          <w:rFonts w:hint="eastAsia"/>
          <w:spacing w:val="22"/>
        </w:rPr>
        <w:t>E</w:t>
      </w:r>
      <w:r w:rsidR="00FF6ADF" w:rsidRPr="00E73ADF">
        <w:rPr>
          <w:spacing w:val="22"/>
          <w:lang w:eastAsia="zh-HK"/>
        </w:rPr>
        <w:t>)</w:t>
      </w:r>
      <w:r w:rsidR="00135839" w:rsidRPr="00E73ADF">
        <w:rPr>
          <w:spacing w:val="22"/>
        </w:rPr>
        <w:t>甲詩題目</w:t>
      </w:r>
      <w:r w:rsidR="00D92933" w:rsidRPr="00E73ADF">
        <w:rPr>
          <w:rFonts w:hint="eastAsia"/>
          <w:spacing w:val="22"/>
        </w:rPr>
        <w:t>中</w:t>
      </w:r>
      <w:r w:rsidR="00135839" w:rsidRPr="00E73ADF">
        <w:rPr>
          <w:spacing w:val="22"/>
        </w:rPr>
        <w:t>的「倒數」和乙詩</w:t>
      </w:r>
      <w:r w:rsidR="00D92933" w:rsidRPr="00E73ADF">
        <w:rPr>
          <w:rFonts w:hint="eastAsia"/>
          <w:spacing w:val="22"/>
        </w:rPr>
        <w:t>中</w:t>
      </w:r>
      <w:r w:rsidR="00135839" w:rsidRPr="00E73ADF">
        <w:rPr>
          <w:spacing w:val="22"/>
        </w:rPr>
        <w:t>的「告別」，皆</w:t>
      </w:r>
      <w:r w:rsidR="006C3186" w:rsidRPr="00E73ADF">
        <w:rPr>
          <w:rFonts w:hint="eastAsia"/>
          <w:spacing w:val="22"/>
        </w:rPr>
        <w:t>暗指考試是進入</w:t>
      </w:r>
      <w:r w:rsidR="00135839" w:rsidRPr="00E73ADF">
        <w:rPr>
          <w:rFonts w:hint="eastAsia"/>
          <w:spacing w:val="22"/>
        </w:rPr>
        <w:t>人生</w:t>
      </w:r>
      <w:r w:rsidR="00135839" w:rsidRPr="00E73ADF">
        <w:rPr>
          <w:spacing w:val="22"/>
        </w:rPr>
        <w:t>下一階段的</w:t>
      </w:r>
      <w:r w:rsidR="00135839" w:rsidRPr="00E73ADF">
        <w:rPr>
          <w:rFonts w:hint="eastAsia"/>
          <w:spacing w:val="22"/>
        </w:rPr>
        <w:t>轉折</w:t>
      </w:r>
      <w:bookmarkStart w:id="2" w:name="_GoBack"/>
      <w:bookmarkEnd w:id="2"/>
    </w:p>
    <w:sectPr w:rsidR="00FF6ADF" w:rsidRPr="00E73ADF" w:rsidSect="002E4D78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DF" w:rsidRDefault="005565DF">
      <w:r>
        <w:separator/>
      </w:r>
    </w:p>
  </w:endnote>
  <w:endnote w:type="continuationSeparator" w:id="0">
    <w:p w:rsidR="005565DF" w:rsidRDefault="0055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Malgun Gothic Semilight"/>
    <w:panose1 w:val="02010609000101010101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Malgun Gothic Semilight"/>
    <w:panose1 w:val="00000000000000000000"/>
    <w:charset w:val="88"/>
    <w:family w:val="roman"/>
    <w:notTrueType/>
    <w:pitch w:val="variable"/>
    <w:sig w:usb0="00000283" w:usb1="08080000" w:usb2="00000010" w:usb3="00000000" w:csb0="001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21002A87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36" w:rsidRDefault="004E7636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73ADF">
      <w:rPr>
        <w:noProof/>
      </w:rPr>
      <w:t>10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36" w:rsidRDefault="004E7636">
    <w:pPr>
      <w:pStyle w:val="a9"/>
    </w:pPr>
    <w:r>
      <w:rPr>
        <w:rStyle w:val="ae"/>
        <w:rFonts w:hint="eastAsia"/>
      </w:rPr>
      <w:t xml:space="preserve">- 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73ADF">
      <w:rPr>
        <w:rStyle w:val="ae"/>
        <w:noProof/>
      </w:rPr>
      <w:t>11</w:t>
    </w:r>
    <w:r>
      <w:rPr>
        <w:rStyle w:val="ae"/>
      </w:rPr>
      <w:fldChar w:fldCharType="end"/>
    </w:r>
    <w:r>
      <w:rPr>
        <w:rStyle w:val="ae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DF" w:rsidRDefault="005565DF">
      <w:r>
        <w:separator/>
      </w:r>
    </w:p>
  </w:footnote>
  <w:footnote w:type="continuationSeparator" w:id="0">
    <w:p w:rsidR="005565DF" w:rsidRDefault="0055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36" w:rsidRDefault="004E7636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proofErr w:type="gramStart"/>
    <w:r>
      <w:rPr>
        <w:rFonts w:hint="eastAsia"/>
        <w:sz w:val="22"/>
      </w:rPr>
      <w:t>110</w:t>
    </w:r>
    <w:r>
      <w:rPr>
        <w:rFonts w:hint="eastAsia"/>
        <w:sz w:val="22"/>
      </w:rPr>
      <w:t>年學測</w:t>
    </w:r>
    <w:proofErr w:type="gramEnd"/>
    <w:r>
      <w:rPr>
        <w:rFonts w:hint="eastAsia"/>
        <w:sz w:val="22"/>
      </w:rPr>
      <w:tab/>
    </w:r>
    <w:r>
      <w:rPr>
        <w:rFonts w:hint="eastAsia"/>
        <w:sz w:val="22"/>
      </w:rPr>
      <w:t>第</w:t>
    </w:r>
    <w:r>
      <w:rPr>
        <w:rFonts w:hint="eastAsia"/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E73ADF">
      <w:rPr>
        <w:noProof/>
        <w:sz w:val="22"/>
      </w:rPr>
      <w:t>10</w:t>
    </w:r>
    <w:r>
      <w:rPr>
        <w:sz w:val="22"/>
      </w:rPr>
      <w:fldChar w:fldCharType="end"/>
    </w:r>
    <w:r>
      <w:rPr>
        <w:rFonts w:hint="eastAsia"/>
        <w:sz w:val="22"/>
      </w:rPr>
      <w:t xml:space="preserve"> </w:t>
    </w:r>
    <w:r>
      <w:rPr>
        <w:rFonts w:hint="eastAsia"/>
        <w:sz w:val="22"/>
      </w:rPr>
      <w:t>頁</w:t>
    </w:r>
  </w:p>
  <w:p w:rsidR="004E7636" w:rsidRDefault="004E7636" w:rsidP="00037319">
    <w:pPr>
      <w:pStyle w:val="a8"/>
      <w:widowControl/>
      <w:tabs>
        <w:tab w:val="clear" w:pos="4153"/>
        <w:tab w:val="clear" w:pos="8306"/>
        <w:tab w:val="right" w:pos="864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ED2120">
      <w:rPr>
        <w:rFonts w:hint="eastAsia"/>
        <w:sz w:val="22"/>
      </w:rPr>
      <w:t>國文考科（選擇題）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636" w:rsidRDefault="004E7636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E73ADF">
      <w:rPr>
        <w:noProof/>
        <w:sz w:val="22"/>
      </w:rPr>
      <w:t>11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 w:rsidRPr="00C959C0">
      <w:rPr>
        <w:rFonts w:eastAsia="新細明體"/>
        <w:sz w:val="22"/>
      </w:rPr>
      <w:t>110</w:t>
    </w:r>
    <w:r>
      <w:rPr>
        <w:rFonts w:hint="eastAsia"/>
        <w:sz w:val="22"/>
      </w:rPr>
      <w:t>年學測</w:t>
    </w:r>
  </w:p>
  <w:p w:rsidR="004E7636" w:rsidRDefault="004E7636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11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ED2120">
      <w:rPr>
        <w:rFonts w:hint="eastAsia"/>
        <w:sz w:val="22"/>
      </w:rPr>
      <w:t>國文考科（選擇題）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6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9346BEB"/>
    <w:multiLevelType w:val="hybridMultilevel"/>
    <w:tmpl w:val="D5049F2C"/>
    <w:lvl w:ilvl="0" w:tplc="F51C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001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48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090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4C0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BC7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058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BA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82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97B6846"/>
    <w:multiLevelType w:val="hybridMultilevel"/>
    <w:tmpl w:val="1D78EA50"/>
    <w:lvl w:ilvl="0" w:tplc="B434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C8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52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0C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44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101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F6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00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B990D81"/>
    <w:multiLevelType w:val="hybridMultilevel"/>
    <w:tmpl w:val="7D0E176C"/>
    <w:lvl w:ilvl="0" w:tplc="E9A2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60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960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456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08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AE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D4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5E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68D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 w15:restartNumberingAfterBreak="0">
    <w:nsid w:val="6D343A04"/>
    <w:multiLevelType w:val="hybridMultilevel"/>
    <w:tmpl w:val="C8E21586"/>
    <w:lvl w:ilvl="0" w:tplc="17EC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649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A6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92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A0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352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54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40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4C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4" w15:restartNumberingAfterBreak="0">
    <w:nsid w:val="7C134949"/>
    <w:multiLevelType w:val="hybridMultilevel"/>
    <w:tmpl w:val="66E4C9C0"/>
    <w:lvl w:ilvl="0" w:tplc="7E2A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24D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F8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CE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7CC2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A4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A44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F02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40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14"/>
  </w:num>
  <w:num w:numId="14">
    <w:abstractNumId w:val="7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A7"/>
    <w:rsid w:val="00000DE3"/>
    <w:rsid w:val="00002A4C"/>
    <w:rsid w:val="00005551"/>
    <w:rsid w:val="000078D4"/>
    <w:rsid w:val="00007D8F"/>
    <w:rsid w:val="00010C0E"/>
    <w:rsid w:val="00012DD7"/>
    <w:rsid w:val="00013BA8"/>
    <w:rsid w:val="00013FA6"/>
    <w:rsid w:val="000148AC"/>
    <w:rsid w:val="00014F36"/>
    <w:rsid w:val="00016505"/>
    <w:rsid w:val="00021B49"/>
    <w:rsid w:val="00022236"/>
    <w:rsid w:val="000234E4"/>
    <w:rsid w:val="0002375C"/>
    <w:rsid w:val="00023C44"/>
    <w:rsid w:val="00023D2B"/>
    <w:rsid w:val="00026CBB"/>
    <w:rsid w:val="000315DB"/>
    <w:rsid w:val="000316E3"/>
    <w:rsid w:val="00032AE3"/>
    <w:rsid w:val="00033ABE"/>
    <w:rsid w:val="00033D33"/>
    <w:rsid w:val="000345D9"/>
    <w:rsid w:val="00036B9B"/>
    <w:rsid w:val="00037319"/>
    <w:rsid w:val="00040048"/>
    <w:rsid w:val="00041E16"/>
    <w:rsid w:val="0004299E"/>
    <w:rsid w:val="00042CA0"/>
    <w:rsid w:val="0004544C"/>
    <w:rsid w:val="000457E9"/>
    <w:rsid w:val="00045C12"/>
    <w:rsid w:val="00045DD3"/>
    <w:rsid w:val="00046DC6"/>
    <w:rsid w:val="000479BF"/>
    <w:rsid w:val="000501D2"/>
    <w:rsid w:val="00050DC2"/>
    <w:rsid w:val="00051D82"/>
    <w:rsid w:val="00051E30"/>
    <w:rsid w:val="000524CC"/>
    <w:rsid w:val="00052828"/>
    <w:rsid w:val="00054261"/>
    <w:rsid w:val="00056B1C"/>
    <w:rsid w:val="00061ACA"/>
    <w:rsid w:val="000641DC"/>
    <w:rsid w:val="000647BD"/>
    <w:rsid w:val="00067767"/>
    <w:rsid w:val="00067DBD"/>
    <w:rsid w:val="00067F86"/>
    <w:rsid w:val="00070374"/>
    <w:rsid w:val="000724AE"/>
    <w:rsid w:val="00072C6E"/>
    <w:rsid w:val="000738B5"/>
    <w:rsid w:val="00073C37"/>
    <w:rsid w:val="00073D25"/>
    <w:rsid w:val="00076238"/>
    <w:rsid w:val="000807D2"/>
    <w:rsid w:val="00081B64"/>
    <w:rsid w:val="00081C56"/>
    <w:rsid w:val="00081D57"/>
    <w:rsid w:val="0008227F"/>
    <w:rsid w:val="00082395"/>
    <w:rsid w:val="000830A9"/>
    <w:rsid w:val="00084EFB"/>
    <w:rsid w:val="00087CD7"/>
    <w:rsid w:val="00087EB6"/>
    <w:rsid w:val="00087FEB"/>
    <w:rsid w:val="00090214"/>
    <w:rsid w:val="00092669"/>
    <w:rsid w:val="00093354"/>
    <w:rsid w:val="000942C9"/>
    <w:rsid w:val="00095304"/>
    <w:rsid w:val="0009591B"/>
    <w:rsid w:val="0009661B"/>
    <w:rsid w:val="00096808"/>
    <w:rsid w:val="000969FB"/>
    <w:rsid w:val="00097A5B"/>
    <w:rsid w:val="000A0F04"/>
    <w:rsid w:val="000A1491"/>
    <w:rsid w:val="000A1990"/>
    <w:rsid w:val="000A2D20"/>
    <w:rsid w:val="000A398C"/>
    <w:rsid w:val="000A3ED5"/>
    <w:rsid w:val="000A402B"/>
    <w:rsid w:val="000A6656"/>
    <w:rsid w:val="000A68D6"/>
    <w:rsid w:val="000A7CB0"/>
    <w:rsid w:val="000B02E2"/>
    <w:rsid w:val="000B0BEC"/>
    <w:rsid w:val="000B1C46"/>
    <w:rsid w:val="000B2977"/>
    <w:rsid w:val="000B4FFD"/>
    <w:rsid w:val="000B6326"/>
    <w:rsid w:val="000B67D2"/>
    <w:rsid w:val="000B6967"/>
    <w:rsid w:val="000C1383"/>
    <w:rsid w:val="000C214D"/>
    <w:rsid w:val="000C2174"/>
    <w:rsid w:val="000C381A"/>
    <w:rsid w:val="000C4A50"/>
    <w:rsid w:val="000C518D"/>
    <w:rsid w:val="000C534A"/>
    <w:rsid w:val="000C6124"/>
    <w:rsid w:val="000C663D"/>
    <w:rsid w:val="000C794B"/>
    <w:rsid w:val="000D05E4"/>
    <w:rsid w:val="000D1BA2"/>
    <w:rsid w:val="000D24AF"/>
    <w:rsid w:val="000D707E"/>
    <w:rsid w:val="000D7FCE"/>
    <w:rsid w:val="000E0468"/>
    <w:rsid w:val="000E0594"/>
    <w:rsid w:val="000E0833"/>
    <w:rsid w:val="000E20C5"/>
    <w:rsid w:val="000E269C"/>
    <w:rsid w:val="000E3A4B"/>
    <w:rsid w:val="000E44DF"/>
    <w:rsid w:val="000E4736"/>
    <w:rsid w:val="000E695E"/>
    <w:rsid w:val="000E75A4"/>
    <w:rsid w:val="000E7A06"/>
    <w:rsid w:val="000F06EA"/>
    <w:rsid w:val="000F19C6"/>
    <w:rsid w:val="000F31F9"/>
    <w:rsid w:val="000F4271"/>
    <w:rsid w:val="000F7C1E"/>
    <w:rsid w:val="0010036E"/>
    <w:rsid w:val="00101DE0"/>
    <w:rsid w:val="00102680"/>
    <w:rsid w:val="00105017"/>
    <w:rsid w:val="00106805"/>
    <w:rsid w:val="00107EE7"/>
    <w:rsid w:val="00110D12"/>
    <w:rsid w:val="001117EE"/>
    <w:rsid w:val="00111B4A"/>
    <w:rsid w:val="0011418F"/>
    <w:rsid w:val="00114659"/>
    <w:rsid w:val="0011561E"/>
    <w:rsid w:val="00115C12"/>
    <w:rsid w:val="0011789A"/>
    <w:rsid w:val="0011792C"/>
    <w:rsid w:val="00120252"/>
    <w:rsid w:val="001232C6"/>
    <w:rsid w:val="00125682"/>
    <w:rsid w:val="00127BC4"/>
    <w:rsid w:val="001305E5"/>
    <w:rsid w:val="0013160D"/>
    <w:rsid w:val="001322CB"/>
    <w:rsid w:val="0013434D"/>
    <w:rsid w:val="00134951"/>
    <w:rsid w:val="0013495A"/>
    <w:rsid w:val="00135839"/>
    <w:rsid w:val="0013588D"/>
    <w:rsid w:val="001363BF"/>
    <w:rsid w:val="00136684"/>
    <w:rsid w:val="00136D99"/>
    <w:rsid w:val="00137B5D"/>
    <w:rsid w:val="00137D4A"/>
    <w:rsid w:val="001401F7"/>
    <w:rsid w:val="001409CE"/>
    <w:rsid w:val="001423D0"/>
    <w:rsid w:val="001425E7"/>
    <w:rsid w:val="00143465"/>
    <w:rsid w:val="00143C6B"/>
    <w:rsid w:val="001440A0"/>
    <w:rsid w:val="0014442A"/>
    <w:rsid w:val="0014505A"/>
    <w:rsid w:val="00145A09"/>
    <w:rsid w:val="00146168"/>
    <w:rsid w:val="00147A43"/>
    <w:rsid w:val="001507DA"/>
    <w:rsid w:val="0015084B"/>
    <w:rsid w:val="00150A46"/>
    <w:rsid w:val="00151298"/>
    <w:rsid w:val="00151552"/>
    <w:rsid w:val="00152C6A"/>
    <w:rsid w:val="00154715"/>
    <w:rsid w:val="00154BC7"/>
    <w:rsid w:val="00155305"/>
    <w:rsid w:val="0015784C"/>
    <w:rsid w:val="0016099A"/>
    <w:rsid w:val="00160BC6"/>
    <w:rsid w:val="00160CAE"/>
    <w:rsid w:val="00161368"/>
    <w:rsid w:val="00161888"/>
    <w:rsid w:val="00161EE3"/>
    <w:rsid w:val="0016259C"/>
    <w:rsid w:val="0016313A"/>
    <w:rsid w:val="00163BE8"/>
    <w:rsid w:val="001706B5"/>
    <w:rsid w:val="00170721"/>
    <w:rsid w:val="0017191A"/>
    <w:rsid w:val="00171BF0"/>
    <w:rsid w:val="001724E9"/>
    <w:rsid w:val="00176777"/>
    <w:rsid w:val="001805E3"/>
    <w:rsid w:val="0018155F"/>
    <w:rsid w:val="00181681"/>
    <w:rsid w:val="00181BA6"/>
    <w:rsid w:val="00181D8D"/>
    <w:rsid w:val="00181FB8"/>
    <w:rsid w:val="00186321"/>
    <w:rsid w:val="001878BF"/>
    <w:rsid w:val="00190D1C"/>
    <w:rsid w:val="0019136C"/>
    <w:rsid w:val="00191853"/>
    <w:rsid w:val="0019450F"/>
    <w:rsid w:val="001947F6"/>
    <w:rsid w:val="00195A8F"/>
    <w:rsid w:val="00197F2C"/>
    <w:rsid w:val="001A027B"/>
    <w:rsid w:val="001A038B"/>
    <w:rsid w:val="001A1CD6"/>
    <w:rsid w:val="001A2B5A"/>
    <w:rsid w:val="001A3040"/>
    <w:rsid w:val="001A546A"/>
    <w:rsid w:val="001A54FD"/>
    <w:rsid w:val="001A624E"/>
    <w:rsid w:val="001A6B39"/>
    <w:rsid w:val="001A6E6C"/>
    <w:rsid w:val="001A7B8E"/>
    <w:rsid w:val="001B0264"/>
    <w:rsid w:val="001B041C"/>
    <w:rsid w:val="001B06E5"/>
    <w:rsid w:val="001B1971"/>
    <w:rsid w:val="001B2780"/>
    <w:rsid w:val="001B4080"/>
    <w:rsid w:val="001B4621"/>
    <w:rsid w:val="001B4786"/>
    <w:rsid w:val="001C13E0"/>
    <w:rsid w:val="001C14AD"/>
    <w:rsid w:val="001C14C1"/>
    <w:rsid w:val="001C2DD0"/>
    <w:rsid w:val="001C4250"/>
    <w:rsid w:val="001C4B66"/>
    <w:rsid w:val="001C56E3"/>
    <w:rsid w:val="001D360E"/>
    <w:rsid w:val="001D3A61"/>
    <w:rsid w:val="001D4F0A"/>
    <w:rsid w:val="001D51B5"/>
    <w:rsid w:val="001D79BB"/>
    <w:rsid w:val="001D7DA6"/>
    <w:rsid w:val="001E11A2"/>
    <w:rsid w:val="001E136A"/>
    <w:rsid w:val="001E235D"/>
    <w:rsid w:val="001E3828"/>
    <w:rsid w:val="001E3BD7"/>
    <w:rsid w:val="001E446D"/>
    <w:rsid w:val="001E4F93"/>
    <w:rsid w:val="001E5F36"/>
    <w:rsid w:val="001E734E"/>
    <w:rsid w:val="001F24BE"/>
    <w:rsid w:val="001F65CA"/>
    <w:rsid w:val="001F65E7"/>
    <w:rsid w:val="001F6AE1"/>
    <w:rsid w:val="0020102B"/>
    <w:rsid w:val="002010F6"/>
    <w:rsid w:val="00202678"/>
    <w:rsid w:val="002035D3"/>
    <w:rsid w:val="00205393"/>
    <w:rsid w:val="00206D2C"/>
    <w:rsid w:val="00206E13"/>
    <w:rsid w:val="00206F07"/>
    <w:rsid w:val="00207B9D"/>
    <w:rsid w:val="00210074"/>
    <w:rsid w:val="002107DF"/>
    <w:rsid w:val="00211481"/>
    <w:rsid w:val="0021268A"/>
    <w:rsid w:val="00213AE7"/>
    <w:rsid w:val="00213D95"/>
    <w:rsid w:val="002146B1"/>
    <w:rsid w:val="00217678"/>
    <w:rsid w:val="00220DF4"/>
    <w:rsid w:val="00221319"/>
    <w:rsid w:val="00222084"/>
    <w:rsid w:val="00222389"/>
    <w:rsid w:val="00222C49"/>
    <w:rsid w:val="00222DF4"/>
    <w:rsid w:val="00223090"/>
    <w:rsid w:val="00223BD8"/>
    <w:rsid w:val="00223C24"/>
    <w:rsid w:val="00225129"/>
    <w:rsid w:val="002266EC"/>
    <w:rsid w:val="00226B82"/>
    <w:rsid w:val="00226C45"/>
    <w:rsid w:val="00231198"/>
    <w:rsid w:val="0023119B"/>
    <w:rsid w:val="00231DA1"/>
    <w:rsid w:val="00233F8D"/>
    <w:rsid w:val="00234CD9"/>
    <w:rsid w:val="00236903"/>
    <w:rsid w:val="00236F83"/>
    <w:rsid w:val="00240031"/>
    <w:rsid w:val="00242E2A"/>
    <w:rsid w:val="00243145"/>
    <w:rsid w:val="002437A4"/>
    <w:rsid w:val="002446D3"/>
    <w:rsid w:val="00245522"/>
    <w:rsid w:val="0024730B"/>
    <w:rsid w:val="0025114B"/>
    <w:rsid w:val="002522CB"/>
    <w:rsid w:val="00252425"/>
    <w:rsid w:val="00255523"/>
    <w:rsid w:val="0025570E"/>
    <w:rsid w:val="00256DAE"/>
    <w:rsid w:val="00257127"/>
    <w:rsid w:val="00264042"/>
    <w:rsid w:val="00264C63"/>
    <w:rsid w:val="00264E9F"/>
    <w:rsid w:val="0026572E"/>
    <w:rsid w:val="00265944"/>
    <w:rsid w:val="00266485"/>
    <w:rsid w:val="002672DE"/>
    <w:rsid w:val="00271BBA"/>
    <w:rsid w:val="00271CCF"/>
    <w:rsid w:val="00272A64"/>
    <w:rsid w:val="002737A3"/>
    <w:rsid w:val="002746E3"/>
    <w:rsid w:val="00274B68"/>
    <w:rsid w:val="0027701E"/>
    <w:rsid w:val="002815E2"/>
    <w:rsid w:val="00281690"/>
    <w:rsid w:val="002840A0"/>
    <w:rsid w:val="0028502A"/>
    <w:rsid w:val="002865FE"/>
    <w:rsid w:val="00287BD5"/>
    <w:rsid w:val="00290527"/>
    <w:rsid w:val="0029082B"/>
    <w:rsid w:val="00292578"/>
    <w:rsid w:val="00292732"/>
    <w:rsid w:val="002933C5"/>
    <w:rsid w:val="00294361"/>
    <w:rsid w:val="00295DB1"/>
    <w:rsid w:val="00296D39"/>
    <w:rsid w:val="00296D60"/>
    <w:rsid w:val="0029702F"/>
    <w:rsid w:val="002A0DE5"/>
    <w:rsid w:val="002A27FD"/>
    <w:rsid w:val="002A2DA0"/>
    <w:rsid w:val="002A45BC"/>
    <w:rsid w:val="002A673F"/>
    <w:rsid w:val="002A6892"/>
    <w:rsid w:val="002A753F"/>
    <w:rsid w:val="002A7C12"/>
    <w:rsid w:val="002A7C7E"/>
    <w:rsid w:val="002B1565"/>
    <w:rsid w:val="002B1976"/>
    <w:rsid w:val="002B39F5"/>
    <w:rsid w:val="002B3AD7"/>
    <w:rsid w:val="002B3E7B"/>
    <w:rsid w:val="002B5A7D"/>
    <w:rsid w:val="002B6C02"/>
    <w:rsid w:val="002B77B5"/>
    <w:rsid w:val="002B7E8E"/>
    <w:rsid w:val="002C18A9"/>
    <w:rsid w:val="002C278F"/>
    <w:rsid w:val="002C2B58"/>
    <w:rsid w:val="002C3957"/>
    <w:rsid w:val="002C43C6"/>
    <w:rsid w:val="002C4560"/>
    <w:rsid w:val="002C4C52"/>
    <w:rsid w:val="002C4C57"/>
    <w:rsid w:val="002C5B14"/>
    <w:rsid w:val="002C704D"/>
    <w:rsid w:val="002C7676"/>
    <w:rsid w:val="002D0EA0"/>
    <w:rsid w:val="002D18B5"/>
    <w:rsid w:val="002D5970"/>
    <w:rsid w:val="002D632E"/>
    <w:rsid w:val="002D7002"/>
    <w:rsid w:val="002D7E7B"/>
    <w:rsid w:val="002E21B6"/>
    <w:rsid w:val="002E3C4D"/>
    <w:rsid w:val="002E447D"/>
    <w:rsid w:val="002E4D78"/>
    <w:rsid w:val="002E4E9B"/>
    <w:rsid w:val="002E57D4"/>
    <w:rsid w:val="002E650A"/>
    <w:rsid w:val="002E7166"/>
    <w:rsid w:val="002E730B"/>
    <w:rsid w:val="002F18C4"/>
    <w:rsid w:val="002F2732"/>
    <w:rsid w:val="002F5C19"/>
    <w:rsid w:val="002F6E5C"/>
    <w:rsid w:val="002F6F5B"/>
    <w:rsid w:val="003009EF"/>
    <w:rsid w:val="0030113C"/>
    <w:rsid w:val="00301B36"/>
    <w:rsid w:val="003022AF"/>
    <w:rsid w:val="003027E2"/>
    <w:rsid w:val="00302AEC"/>
    <w:rsid w:val="00303663"/>
    <w:rsid w:val="00305262"/>
    <w:rsid w:val="00306F31"/>
    <w:rsid w:val="00307A18"/>
    <w:rsid w:val="00307DD5"/>
    <w:rsid w:val="00313822"/>
    <w:rsid w:val="0031428B"/>
    <w:rsid w:val="00315378"/>
    <w:rsid w:val="0031577A"/>
    <w:rsid w:val="00320F8C"/>
    <w:rsid w:val="00321AFB"/>
    <w:rsid w:val="00322647"/>
    <w:rsid w:val="00322BAD"/>
    <w:rsid w:val="0032305E"/>
    <w:rsid w:val="0032372C"/>
    <w:rsid w:val="0032457F"/>
    <w:rsid w:val="00327E90"/>
    <w:rsid w:val="00330728"/>
    <w:rsid w:val="00332B8D"/>
    <w:rsid w:val="00333AFF"/>
    <w:rsid w:val="0033561B"/>
    <w:rsid w:val="003401A5"/>
    <w:rsid w:val="00342C9D"/>
    <w:rsid w:val="003433AC"/>
    <w:rsid w:val="00344122"/>
    <w:rsid w:val="00344698"/>
    <w:rsid w:val="003449A1"/>
    <w:rsid w:val="00345650"/>
    <w:rsid w:val="00345ED6"/>
    <w:rsid w:val="00345F52"/>
    <w:rsid w:val="00346D66"/>
    <w:rsid w:val="00347EC5"/>
    <w:rsid w:val="003525D4"/>
    <w:rsid w:val="00354475"/>
    <w:rsid w:val="00354536"/>
    <w:rsid w:val="00354D4E"/>
    <w:rsid w:val="00354DCA"/>
    <w:rsid w:val="00357A83"/>
    <w:rsid w:val="003602B2"/>
    <w:rsid w:val="0036112D"/>
    <w:rsid w:val="00361E7F"/>
    <w:rsid w:val="003628E0"/>
    <w:rsid w:val="00362C43"/>
    <w:rsid w:val="00362CE1"/>
    <w:rsid w:val="00364151"/>
    <w:rsid w:val="003642EE"/>
    <w:rsid w:val="0036590F"/>
    <w:rsid w:val="003675B1"/>
    <w:rsid w:val="003706AF"/>
    <w:rsid w:val="00370B11"/>
    <w:rsid w:val="00372944"/>
    <w:rsid w:val="00373604"/>
    <w:rsid w:val="0037460A"/>
    <w:rsid w:val="00374C14"/>
    <w:rsid w:val="00374DB4"/>
    <w:rsid w:val="00376B32"/>
    <w:rsid w:val="00376CF8"/>
    <w:rsid w:val="00377328"/>
    <w:rsid w:val="003820E8"/>
    <w:rsid w:val="00382A3F"/>
    <w:rsid w:val="00383F15"/>
    <w:rsid w:val="00384AEF"/>
    <w:rsid w:val="00390C17"/>
    <w:rsid w:val="003917AA"/>
    <w:rsid w:val="00391967"/>
    <w:rsid w:val="00391DD7"/>
    <w:rsid w:val="00392E48"/>
    <w:rsid w:val="003A2979"/>
    <w:rsid w:val="003A490A"/>
    <w:rsid w:val="003A4C4B"/>
    <w:rsid w:val="003A532B"/>
    <w:rsid w:val="003A5AC5"/>
    <w:rsid w:val="003A6166"/>
    <w:rsid w:val="003A6303"/>
    <w:rsid w:val="003A7C5B"/>
    <w:rsid w:val="003B235C"/>
    <w:rsid w:val="003B250F"/>
    <w:rsid w:val="003B3997"/>
    <w:rsid w:val="003B3B07"/>
    <w:rsid w:val="003B4A9D"/>
    <w:rsid w:val="003B4EC4"/>
    <w:rsid w:val="003B606C"/>
    <w:rsid w:val="003B63E1"/>
    <w:rsid w:val="003B7EFE"/>
    <w:rsid w:val="003C1607"/>
    <w:rsid w:val="003C1824"/>
    <w:rsid w:val="003C339C"/>
    <w:rsid w:val="003D186A"/>
    <w:rsid w:val="003D1BCB"/>
    <w:rsid w:val="003D285B"/>
    <w:rsid w:val="003D3A7B"/>
    <w:rsid w:val="003D3FB8"/>
    <w:rsid w:val="003D52AC"/>
    <w:rsid w:val="003D59DF"/>
    <w:rsid w:val="003E0328"/>
    <w:rsid w:val="003E0987"/>
    <w:rsid w:val="003E224E"/>
    <w:rsid w:val="003E23C6"/>
    <w:rsid w:val="003E6D30"/>
    <w:rsid w:val="003E728A"/>
    <w:rsid w:val="003F08B9"/>
    <w:rsid w:val="003F0E80"/>
    <w:rsid w:val="003F2AE5"/>
    <w:rsid w:val="003F38B2"/>
    <w:rsid w:val="003F603E"/>
    <w:rsid w:val="003F6907"/>
    <w:rsid w:val="003F729F"/>
    <w:rsid w:val="004008A5"/>
    <w:rsid w:val="00400F49"/>
    <w:rsid w:val="00401CA1"/>
    <w:rsid w:val="0040426C"/>
    <w:rsid w:val="004042DF"/>
    <w:rsid w:val="004043F5"/>
    <w:rsid w:val="00404D31"/>
    <w:rsid w:val="00405DC0"/>
    <w:rsid w:val="00411477"/>
    <w:rsid w:val="004114D5"/>
    <w:rsid w:val="00412283"/>
    <w:rsid w:val="00414069"/>
    <w:rsid w:val="00414E92"/>
    <w:rsid w:val="00415D04"/>
    <w:rsid w:val="00416CA0"/>
    <w:rsid w:val="00416D07"/>
    <w:rsid w:val="00416D1A"/>
    <w:rsid w:val="00420DB7"/>
    <w:rsid w:val="00422B6F"/>
    <w:rsid w:val="0042370F"/>
    <w:rsid w:val="00423CEA"/>
    <w:rsid w:val="00423CF7"/>
    <w:rsid w:val="00424A9C"/>
    <w:rsid w:val="00425D4D"/>
    <w:rsid w:val="00427104"/>
    <w:rsid w:val="0043031F"/>
    <w:rsid w:val="00430CBC"/>
    <w:rsid w:val="004315B2"/>
    <w:rsid w:val="00431922"/>
    <w:rsid w:val="00431C6E"/>
    <w:rsid w:val="00432E6E"/>
    <w:rsid w:val="004342F4"/>
    <w:rsid w:val="004343E1"/>
    <w:rsid w:val="0043557F"/>
    <w:rsid w:val="00436CD8"/>
    <w:rsid w:val="0044295F"/>
    <w:rsid w:val="00442BF6"/>
    <w:rsid w:val="00442EAF"/>
    <w:rsid w:val="00444442"/>
    <w:rsid w:val="0044457D"/>
    <w:rsid w:val="004445CA"/>
    <w:rsid w:val="00444D2C"/>
    <w:rsid w:val="0044595D"/>
    <w:rsid w:val="00446FF5"/>
    <w:rsid w:val="00447208"/>
    <w:rsid w:val="00447341"/>
    <w:rsid w:val="00447FB4"/>
    <w:rsid w:val="004501B9"/>
    <w:rsid w:val="004501F2"/>
    <w:rsid w:val="00450529"/>
    <w:rsid w:val="00450C9C"/>
    <w:rsid w:val="00451709"/>
    <w:rsid w:val="00451A47"/>
    <w:rsid w:val="0045387D"/>
    <w:rsid w:val="00454819"/>
    <w:rsid w:val="004548A0"/>
    <w:rsid w:val="0045565D"/>
    <w:rsid w:val="00457492"/>
    <w:rsid w:val="00460924"/>
    <w:rsid w:val="00460CB6"/>
    <w:rsid w:val="004636C4"/>
    <w:rsid w:val="0046386C"/>
    <w:rsid w:val="00464921"/>
    <w:rsid w:val="0046498D"/>
    <w:rsid w:val="0046591D"/>
    <w:rsid w:val="0047153F"/>
    <w:rsid w:val="0047241D"/>
    <w:rsid w:val="00472BC9"/>
    <w:rsid w:val="00472C42"/>
    <w:rsid w:val="00474122"/>
    <w:rsid w:val="00474FBF"/>
    <w:rsid w:val="00476634"/>
    <w:rsid w:val="0047676B"/>
    <w:rsid w:val="004769D5"/>
    <w:rsid w:val="00480BD6"/>
    <w:rsid w:val="00482A9F"/>
    <w:rsid w:val="0048457A"/>
    <w:rsid w:val="004860B2"/>
    <w:rsid w:val="004865C7"/>
    <w:rsid w:val="004911BF"/>
    <w:rsid w:val="00492175"/>
    <w:rsid w:val="004924A6"/>
    <w:rsid w:val="004929F3"/>
    <w:rsid w:val="00492DBC"/>
    <w:rsid w:val="004935D2"/>
    <w:rsid w:val="004938E1"/>
    <w:rsid w:val="004953A3"/>
    <w:rsid w:val="004961F8"/>
    <w:rsid w:val="00496327"/>
    <w:rsid w:val="00497549"/>
    <w:rsid w:val="004A075C"/>
    <w:rsid w:val="004A0BCD"/>
    <w:rsid w:val="004A2685"/>
    <w:rsid w:val="004A3978"/>
    <w:rsid w:val="004A4A01"/>
    <w:rsid w:val="004A4EBA"/>
    <w:rsid w:val="004A5D16"/>
    <w:rsid w:val="004B10A7"/>
    <w:rsid w:val="004B15C3"/>
    <w:rsid w:val="004B1873"/>
    <w:rsid w:val="004B22A6"/>
    <w:rsid w:val="004B32AC"/>
    <w:rsid w:val="004B39DA"/>
    <w:rsid w:val="004B554E"/>
    <w:rsid w:val="004B6FA2"/>
    <w:rsid w:val="004C0D8E"/>
    <w:rsid w:val="004C1DD5"/>
    <w:rsid w:val="004C4442"/>
    <w:rsid w:val="004C44BF"/>
    <w:rsid w:val="004C58C4"/>
    <w:rsid w:val="004C5F1B"/>
    <w:rsid w:val="004C7F32"/>
    <w:rsid w:val="004D0B05"/>
    <w:rsid w:val="004D0B1D"/>
    <w:rsid w:val="004D1E54"/>
    <w:rsid w:val="004D3E8A"/>
    <w:rsid w:val="004D5387"/>
    <w:rsid w:val="004D5698"/>
    <w:rsid w:val="004D6C75"/>
    <w:rsid w:val="004D6FF0"/>
    <w:rsid w:val="004D722F"/>
    <w:rsid w:val="004D7986"/>
    <w:rsid w:val="004E167C"/>
    <w:rsid w:val="004E38AC"/>
    <w:rsid w:val="004E60D4"/>
    <w:rsid w:val="004E65A7"/>
    <w:rsid w:val="004E7164"/>
    <w:rsid w:val="004E7636"/>
    <w:rsid w:val="004F16B5"/>
    <w:rsid w:val="004F1CC4"/>
    <w:rsid w:val="004F23B1"/>
    <w:rsid w:val="004F30D1"/>
    <w:rsid w:val="004F49BA"/>
    <w:rsid w:val="004F6B48"/>
    <w:rsid w:val="004F78F5"/>
    <w:rsid w:val="0050063E"/>
    <w:rsid w:val="005011C4"/>
    <w:rsid w:val="00502F9E"/>
    <w:rsid w:val="005035B1"/>
    <w:rsid w:val="00505EA2"/>
    <w:rsid w:val="0051033B"/>
    <w:rsid w:val="00510760"/>
    <w:rsid w:val="005138A6"/>
    <w:rsid w:val="00514215"/>
    <w:rsid w:val="00514370"/>
    <w:rsid w:val="005145A1"/>
    <w:rsid w:val="00514C30"/>
    <w:rsid w:val="00514C7B"/>
    <w:rsid w:val="00515CF3"/>
    <w:rsid w:val="0051678E"/>
    <w:rsid w:val="00521E01"/>
    <w:rsid w:val="00521E60"/>
    <w:rsid w:val="00522C71"/>
    <w:rsid w:val="00525E57"/>
    <w:rsid w:val="00527BD3"/>
    <w:rsid w:val="00527F70"/>
    <w:rsid w:val="00530076"/>
    <w:rsid w:val="00530481"/>
    <w:rsid w:val="005308A7"/>
    <w:rsid w:val="005323DD"/>
    <w:rsid w:val="00533AD4"/>
    <w:rsid w:val="0053409B"/>
    <w:rsid w:val="00534ADC"/>
    <w:rsid w:val="005365B0"/>
    <w:rsid w:val="00536984"/>
    <w:rsid w:val="005372A0"/>
    <w:rsid w:val="005403D2"/>
    <w:rsid w:val="00543FF9"/>
    <w:rsid w:val="00545AA7"/>
    <w:rsid w:val="00545D07"/>
    <w:rsid w:val="00546D5B"/>
    <w:rsid w:val="00546DD2"/>
    <w:rsid w:val="00546DDE"/>
    <w:rsid w:val="00546FF6"/>
    <w:rsid w:val="00547AC5"/>
    <w:rsid w:val="00547BBF"/>
    <w:rsid w:val="00551AE7"/>
    <w:rsid w:val="00551D01"/>
    <w:rsid w:val="00551DCB"/>
    <w:rsid w:val="005535B6"/>
    <w:rsid w:val="00553CA8"/>
    <w:rsid w:val="00553D29"/>
    <w:rsid w:val="005565DF"/>
    <w:rsid w:val="00556EF8"/>
    <w:rsid w:val="005572A3"/>
    <w:rsid w:val="00560424"/>
    <w:rsid w:val="00560CB2"/>
    <w:rsid w:val="0056158A"/>
    <w:rsid w:val="00561A01"/>
    <w:rsid w:val="00561F16"/>
    <w:rsid w:val="005628C7"/>
    <w:rsid w:val="005628EC"/>
    <w:rsid w:val="00562AC3"/>
    <w:rsid w:val="0056362C"/>
    <w:rsid w:val="005645F2"/>
    <w:rsid w:val="00565CC0"/>
    <w:rsid w:val="00566E48"/>
    <w:rsid w:val="00567F92"/>
    <w:rsid w:val="0057005C"/>
    <w:rsid w:val="0057102B"/>
    <w:rsid w:val="0057135A"/>
    <w:rsid w:val="00572A67"/>
    <w:rsid w:val="00572D94"/>
    <w:rsid w:val="00574CF6"/>
    <w:rsid w:val="00574D8D"/>
    <w:rsid w:val="00575938"/>
    <w:rsid w:val="005760B6"/>
    <w:rsid w:val="0057620E"/>
    <w:rsid w:val="00576619"/>
    <w:rsid w:val="00581340"/>
    <w:rsid w:val="005838F5"/>
    <w:rsid w:val="005854ED"/>
    <w:rsid w:val="00585652"/>
    <w:rsid w:val="00585676"/>
    <w:rsid w:val="005879E3"/>
    <w:rsid w:val="00587EA2"/>
    <w:rsid w:val="00592C9A"/>
    <w:rsid w:val="00593379"/>
    <w:rsid w:val="00593711"/>
    <w:rsid w:val="00594888"/>
    <w:rsid w:val="0059677B"/>
    <w:rsid w:val="00597097"/>
    <w:rsid w:val="00597302"/>
    <w:rsid w:val="00597950"/>
    <w:rsid w:val="005A03DB"/>
    <w:rsid w:val="005A2861"/>
    <w:rsid w:val="005A34F2"/>
    <w:rsid w:val="005A5266"/>
    <w:rsid w:val="005A5AE9"/>
    <w:rsid w:val="005A7FD7"/>
    <w:rsid w:val="005B106E"/>
    <w:rsid w:val="005B13CE"/>
    <w:rsid w:val="005B15CE"/>
    <w:rsid w:val="005B1627"/>
    <w:rsid w:val="005B1A29"/>
    <w:rsid w:val="005B23B5"/>
    <w:rsid w:val="005B440F"/>
    <w:rsid w:val="005B4AE9"/>
    <w:rsid w:val="005B4F5A"/>
    <w:rsid w:val="005B5A73"/>
    <w:rsid w:val="005B5F11"/>
    <w:rsid w:val="005B6509"/>
    <w:rsid w:val="005C27AD"/>
    <w:rsid w:val="005C3687"/>
    <w:rsid w:val="005C55ED"/>
    <w:rsid w:val="005C658A"/>
    <w:rsid w:val="005C7739"/>
    <w:rsid w:val="005D02E6"/>
    <w:rsid w:val="005D1529"/>
    <w:rsid w:val="005D1A2F"/>
    <w:rsid w:val="005D21D8"/>
    <w:rsid w:val="005D3964"/>
    <w:rsid w:val="005D6B54"/>
    <w:rsid w:val="005E03F0"/>
    <w:rsid w:val="005E07E8"/>
    <w:rsid w:val="005E0A5F"/>
    <w:rsid w:val="005E0DEF"/>
    <w:rsid w:val="005E1F5F"/>
    <w:rsid w:val="005E2378"/>
    <w:rsid w:val="005E439B"/>
    <w:rsid w:val="005E6B7A"/>
    <w:rsid w:val="005E70FB"/>
    <w:rsid w:val="005F0BEF"/>
    <w:rsid w:val="005F11ED"/>
    <w:rsid w:val="005F17C8"/>
    <w:rsid w:val="005F1A43"/>
    <w:rsid w:val="005F1FF8"/>
    <w:rsid w:val="005F21F8"/>
    <w:rsid w:val="005F361E"/>
    <w:rsid w:val="005F610B"/>
    <w:rsid w:val="005F61CF"/>
    <w:rsid w:val="00602C17"/>
    <w:rsid w:val="006059C6"/>
    <w:rsid w:val="0061239B"/>
    <w:rsid w:val="00613B95"/>
    <w:rsid w:val="006152CF"/>
    <w:rsid w:val="006157EF"/>
    <w:rsid w:val="00616D42"/>
    <w:rsid w:val="0062048D"/>
    <w:rsid w:val="00621F38"/>
    <w:rsid w:val="00623FA8"/>
    <w:rsid w:val="0062459C"/>
    <w:rsid w:val="00627A12"/>
    <w:rsid w:val="00630523"/>
    <w:rsid w:val="006321BD"/>
    <w:rsid w:val="006321ED"/>
    <w:rsid w:val="00632F1E"/>
    <w:rsid w:val="0063314B"/>
    <w:rsid w:val="00635F00"/>
    <w:rsid w:val="0063798F"/>
    <w:rsid w:val="00640020"/>
    <w:rsid w:val="00640EDE"/>
    <w:rsid w:val="006413C7"/>
    <w:rsid w:val="00642865"/>
    <w:rsid w:val="0064291A"/>
    <w:rsid w:val="0064340A"/>
    <w:rsid w:val="00644300"/>
    <w:rsid w:val="006448EB"/>
    <w:rsid w:val="006450EA"/>
    <w:rsid w:val="006469FA"/>
    <w:rsid w:val="00646EC6"/>
    <w:rsid w:val="006500F0"/>
    <w:rsid w:val="0065016D"/>
    <w:rsid w:val="00650204"/>
    <w:rsid w:val="00651E3A"/>
    <w:rsid w:val="00654D6D"/>
    <w:rsid w:val="006552A4"/>
    <w:rsid w:val="00660462"/>
    <w:rsid w:val="00660826"/>
    <w:rsid w:val="006657C4"/>
    <w:rsid w:val="00665CFA"/>
    <w:rsid w:val="00665D6B"/>
    <w:rsid w:val="00665E35"/>
    <w:rsid w:val="00666AD2"/>
    <w:rsid w:val="00670868"/>
    <w:rsid w:val="006714F1"/>
    <w:rsid w:val="00671824"/>
    <w:rsid w:val="00671F91"/>
    <w:rsid w:val="0068055A"/>
    <w:rsid w:val="006805BA"/>
    <w:rsid w:val="00681B7B"/>
    <w:rsid w:val="00682349"/>
    <w:rsid w:val="0068498D"/>
    <w:rsid w:val="006850ED"/>
    <w:rsid w:val="0068661F"/>
    <w:rsid w:val="006869AE"/>
    <w:rsid w:val="00686FF0"/>
    <w:rsid w:val="006871C1"/>
    <w:rsid w:val="00690445"/>
    <w:rsid w:val="00690693"/>
    <w:rsid w:val="006909E9"/>
    <w:rsid w:val="00690EC9"/>
    <w:rsid w:val="00691675"/>
    <w:rsid w:val="00696534"/>
    <w:rsid w:val="00697073"/>
    <w:rsid w:val="006A0B19"/>
    <w:rsid w:val="006A4CA3"/>
    <w:rsid w:val="006A7EEB"/>
    <w:rsid w:val="006B0356"/>
    <w:rsid w:val="006B1099"/>
    <w:rsid w:val="006B2560"/>
    <w:rsid w:val="006B512F"/>
    <w:rsid w:val="006B57B0"/>
    <w:rsid w:val="006C05A6"/>
    <w:rsid w:val="006C3186"/>
    <w:rsid w:val="006C31BF"/>
    <w:rsid w:val="006C38EB"/>
    <w:rsid w:val="006C3BBC"/>
    <w:rsid w:val="006C3E3E"/>
    <w:rsid w:val="006C5A66"/>
    <w:rsid w:val="006C75A8"/>
    <w:rsid w:val="006C77E9"/>
    <w:rsid w:val="006C7D34"/>
    <w:rsid w:val="006D0712"/>
    <w:rsid w:val="006D0C5E"/>
    <w:rsid w:val="006D1E38"/>
    <w:rsid w:val="006D3AE0"/>
    <w:rsid w:val="006D497F"/>
    <w:rsid w:val="006D49A4"/>
    <w:rsid w:val="006D7EB3"/>
    <w:rsid w:val="006E07E9"/>
    <w:rsid w:val="006E096A"/>
    <w:rsid w:val="006E1008"/>
    <w:rsid w:val="006E18D8"/>
    <w:rsid w:val="006E1A03"/>
    <w:rsid w:val="006E2293"/>
    <w:rsid w:val="006E524C"/>
    <w:rsid w:val="006F0603"/>
    <w:rsid w:val="006F0893"/>
    <w:rsid w:val="006F0DA2"/>
    <w:rsid w:val="006F0E05"/>
    <w:rsid w:val="006F134F"/>
    <w:rsid w:val="006F1512"/>
    <w:rsid w:val="006F447A"/>
    <w:rsid w:val="006F686E"/>
    <w:rsid w:val="006F6A39"/>
    <w:rsid w:val="006F6B9B"/>
    <w:rsid w:val="006F742E"/>
    <w:rsid w:val="0070029A"/>
    <w:rsid w:val="007009F4"/>
    <w:rsid w:val="00700FA1"/>
    <w:rsid w:val="0070153A"/>
    <w:rsid w:val="007017A7"/>
    <w:rsid w:val="007038D2"/>
    <w:rsid w:val="007041F4"/>
    <w:rsid w:val="00705FA7"/>
    <w:rsid w:val="00707FBB"/>
    <w:rsid w:val="0071292E"/>
    <w:rsid w:val="00712A91"/>
    <w:rsid w:val="00714C14"/>
    <w:rsid w:val="00715B63"/>
    <w:rsid w:val="007174DD"/>
    <w:rsid w:val="00717C20"/>
    <w:rsid w:val="00722483"/>
    <w:rsid w:val="00723735"/>
    <w:rsid w:val="00723B99"/>
    <w:rsid w:val="00723FF9"/>
    <w:rsid w:val="007247FE"/>
    <w:rsid w:val="00724B4C"/>
    <w:rsid w:val="0072515E"/>
    <w:rsid w:val="00727417"/>
    <w:rsid w:val="00727FBE"/>
    <w:rsid w:val="00731FEB"/>
    <w:rsid w:val="00732490"/>
    <w:rsid w:val="00733EB1"/>
    <w:rsid w:val="00734B7D"/>
    <w:rsid w:val="00736049"/>
    <w:rsid w:val="00736152"/>
    <w:rsid w:val="007364FA"/>
    <w:rsid w:val="00736FF5"/>
    <w:rsid w:val="0074197A"/>
    <w:rsid w:val="00744F53"/>
    <w:rsid w:val="00745AED"/>
    <w:rsid w:val="00745D54"/>
    <w:rsid w:val="00746CEF"/>
    <w:rsid w:val="0075038D"/>
    <w:rsid w:val="007539E6"/>
    <w:rsid w:val="00753B08"/>
    <w:rsid w:val="007551FF"/>
    <w:rsid w:val="00755212"/>
    <w:rsid w:val="00755BF2"/>
    <w:rsid w:val="0075783D"/>
    <w:rsid w:val="007600E3"/>
    <w:rsid w:val="00761B74"/>
    <w:rsid w:val="00761B83"/>
    <w:rsid w:val="00762761"/>
    <w:rsid w:val="0076297D"/>
    <w:rsid w:val="00762AF2"/>
    <w:rsid w:val="00762D44"/>
    <w:rsid w:val="00763AC5"/>
    <w:rsid w:val="00764A4E"/>
    <w:rsid w:val="0076711C"/>
    <w:rsid w:val="00767514"/>
    <w:rsid w:val="00767622"/>
    <w:rsid w:val="00771268"/>
    <w:rsid w:val="007722B8"/>
    <w:rsid w:val="0077266F"/>
    <w:rsid w:val="00772868"/>
    <w:rsid w:val="00772C6E"/>
    <w:rsid w:val="00773F56"/>
    <w:rsid w:val="00774750"/>
    <w:rsid w:val="00774897"/>
    <w:rsid w:val="0077509B"/>
    <w:rsid w:val="00776B71"/>
    <w:rsid w:val="007823BE"/>
    <w:rsid w:val="00783270"/>
    <w:rsid w:val="00786B0B"/>
    <w:rsid w:val="00787C80"/>
    <w:rsid w:val="0079205B"/>
    <w:rsid w:val="007933AF"/>
    <w:rsid w:val="00794B10"/>
    <w:rsid w:val="00795F32"/>
    <w:rsid w:val="007A1A5F"/>
    <w:rsid w:val="007A364E"/>
    <w:rsid w:val="007A3DA0"/>
    <w:rsid w:val="007A412E"/>
    <w:rsid w:val="007A435A"/>
    <w:rsid w:val="007A4993"/>
    <w:rsid w:val="007A79D0"/>
    <w:rsid w:val="007A7C4B"/>
    <w:rsid w:val="007A7D80"/>
    <w:rsid w:val="007B3E1A"/>
    <w:rsid w:val="007B3E61"/>
    <w:rsid w:val="007B693B"/>
    <w:rsid w:val="007B6EFD"/>
    <w:rsid w:val="007B78B3"/>
    <w:rsid w:val="007C054C"/>
    <w:rsid w:val="007C1F36"/>
    <w:rsid w:val="007C217E"/>
    <w:rsid w:val="007C51E9"/>
    <w:rsid w:val="007C7309"/>
    <w:rsid w:val="007D15A9"/>
    <w:rsid w:val="007D3507"/>
    <w:rsid w:val="007D5822"/>
    <w:rsid w:val="007D60C5"/>
    <w:rsid w:val="007D6597"/>
    <w:rsid w:val="007D66F7"/>
    <w:rsid w:val="007D75C1"/>
    <w:rsid w:val="007E0868"/>
    <w:rsid w:val="007E0F9D"/>
    <w:rsid w:val="007E101A"/>
    <w:rsid w:val="007E117F"/>
    <w:rsid w:val="007E1C37"/>
    <w:rsid w:val="007E1D71"/>
    <w:rsid w:val="007E283B"/>
    <w:rsid w:val="007E47EE"/>
    <w:rsid w:val="007E4DFD"/>
    <w:rsid w:val="007E53C4"/>
    <w:rsid w:val="007F176C"/>
    <w:rsid w:val="007F1837"/>
    <w:rsid w:val="007F23C0"/>
    <w:rsid w:val="007F5331"/>
    <w:rsid w:val="007F545F"/>
    <w:rsid w:val="008003A2"/>
    <w:rsid w:val="0080075B"/>
    <w:rsid w:val="00800EA8"/>
    <w:rsid w:val="008014D7"/>
    <w:rsid w:val="00801D1D"/>
    <w:rsid w:val="00803D63"/>
    <w:rsid w:val="00804550"/>
    <w:rsid w:val="00805EE9"/>
    <w:rsid w:val="00810755"/>
    <w:rsid w:val="0081079F"/>
    <w:rsid w:val="008112C8"/>
    <w:rsid w:val="0081156A"/>
    <w:rsid w:val="00812074"/>
    <w:rsid w:val="0081217C"/>
    <w:rsid w:val="00815FC9"/>
    <w:rsid w:val="008165F6"/>
    <w:rsid w:val="008208D0"/>
    <w:rsid w:val="00820C19"/>
    <w:rsid w:val="00821132"/>
    <w:rsid w:val="0082217D"/>
    <w:rsid w:val="008222B7"/>
    <w:rsid w:val="00822445"/>
    <w:rsid w:val="008240E3"/>
    <w:rsid w:val="00826617"/>
    <w:rsid w:val="00826869"/>
    <w:rsid w:val="0083412D"/>
    <w:rsid w:val="0083481D"/>
    <w:rsid w:val="00834D17"/>
    <w:rsid w:val="00834E0B"/>
    <w:rsid w:val="00835F5D"/>
    <w:rsid w:val="00837D29"/>
    <w:rsid w:val="0084044F"/>
    <w:rsid w:val="00842919"/>
    <w:rsid w:val="00844D97"/>
    <w:rsid w:val="008462C8"/>
    <w:rsid w:val="00846BB1"/>
    <w:rsid w:val="00851443"/>
    <w:rsid w:val="00851B38"/>
    <w:rsid w:val="0085277D"/>
    <w:rsid w:val="008527D8"/>
    <w:rsid w:val="00853169"/>
    <w:rsid w:val="0085345C"/>
    <w:rsid w:val="00853494"/>
    <w:rsid w:val="00853C8C"/>
    <w:rsid w:val="0085415D"/>
    <w:rsid w:val="00854EA4"/>
    <w:rsid w:val="00854F27"/>
    <w:rsid w:val="00855E00"/>
    <w:rsid w:val="008572D2"/>
    <w:rsid w:val="008613D5"/>
    <w:rsid w:val="008619C1"/>
    <w:rsid w:val="00861F1A"/>
    <w:rsid w:val="008624FA"/>
    <w:rsid w:val="00863EFC"/>
    <w:rsid w:val="00864DFA"/>
    <w:rsid w:val="00866408"/>
    <w:rsid w:val="008714C6"/>
    <w:rsid w:val="00873672"/>
    <w:rsid w:val="00873A72"/>
    <w:rsid w:val="00876040"/>
    <w:rsid w:val="0088131A"/>
    <w:rsid w:val="00881505"/>
    <w:rsid w:val="0088238D"/>
    <w:rsid w:val="00883EA1"/>
    <w:rsid w:val="0088419A"/>
    <w:rsid w:val="00886A60"/>
    <w:rsid w:val="00887403"/>
    <w:rsid w:val="008910AF"/>
    <w:rsid w:val="00891CCB"/>
    <w:rsid w:val="008921D9"/>
    <w:rsid w:val="00895248"/>
    <w:rsid w:val="00895B0C"/>
    <w:rsid w:val="008963B6"/>
    <w:rsid w:val="00896509"/>
    <w:rsid w:val="008968B9"/>
    <w:rsid w:val="0089784F"/>
    <w:rsid w:val="00897FEA"/>
    <w:rsid w:val="008A0022"/>
    <w:rsid w:val="008A118C"/>
    <w:rsid w:val="008A1B82"/>
    <w:rsid w:val="008A2CF8"/>
    <w:rsid w:val="008A2DC3"/>
    <w:rsid w:val="008A32AC"/>
    <w:rsid w:val="008A6E98"/>
    <w:rsid w:val="008B0628"/>
    <w:rsid w:val="008B0891"/>
    <w:rsid w:val="008B0ADB"/>
    <w:rsid w:val="008B1BAF"/>
    <w:rsid w:val="008B5051"/>
    <w:rsid w:val="008B5876"/>
    <w:rsid w:val="008B5ACD"/>
    <w:rsid w:val="008B614E"/>
    <w:rsid w:val="008B68C6"/>
    <w:rsid w:val="008C0598"/>
    <w:rsid w:val="008C31BB"/>
    <w:rsid w:val="008C49F4"/>
    <w:rsid w:val="008C4E40"/>
    <w:rsid w:val="008C7663"/>
    <w:rsid w:val="008D1E99"/>
    <w:rsid w:val="008D2B4C"/>
    <w:rsid w:val="008D2C4E"/>
    <w:rsid w:val="008D3C27"/>
    <w:rsid w:val="008D7AD5"/>
    <w:rsid w:val="008D7B50"/>
    <w:rsid w:val="008E106A"/>
    <w:rsid w:val="008E139C"/>
    <w:rsid w:val="008E1E8C"/>
    <w:rsid w:val="008E1EE4"/>
    <w:rsid w:val="008E2CD6"/>
    <w:rsid w:val="008E2D1A"/>
    <w:rsid w:val="008E3339"/>
    <w:rsid w:val="008E350F"/>
    <w:rsid w:val="008E3E75"/>
    <w:rsid w:val="008E470A"/>
    <w:rsid w:val="008E4C85"/>
    <w:rsid w:val="008E4F2C"/>
    <w:rsid w:val="008E6301"/>
    <w:rsid w:val="008E6C35"/>
    <w:rsid w:val="008E7696"/>
    <w:rsid w:val="008E7B08"/>
    <w:rsid w:val="008F216D"/>
    <w:rsid w:val="008F2895"/>
    <w:rsid w:val="008F3AA7"/>
    <w:rsid w:val="008F4F68"/>
    <w:rsid w:val="008F7284"/>
    <w:rsid w:val="00901556"/>
    <w:rsid w:val="009016B1"/>
    <w:rsid w:val="00901E45"/>
    <w:rsid w:val="00902203"/>
    <w:rsid w:val="00902D90"/>
    <w:rsid w:val="00903744"/>
    <w:rsid w:val="00903BB6"/>
    <w:rsid w:val="00904477"/>
    <w:rsid w:val="009061A0"/>
    <w:rsid w:val="009063F0"/>
    <w:rsid w:val="0091060E"/>
    <w:rsid w:val="00910921"/>
    <w:rsid w:val="009119E7"/>
    <w:rsid w:val="00913D04"/>
    <w:rsid w:val="00913D23"/>
    <w:rsid w:val="0091534E"/>
    <w:rsid w:val="00915442"/>
    <w:rsid w:val="00915501"/>
    <w:rsid w:val="0091552C"/>
    <w:rsid w:val="009168A3"/>
    <w:rsid w:val="00916C9C"/>
    <w:rsid w:val="00916FC6"/>
    <w:rsid w:val="00921411"/>
    <w:rsid w:val="00922358"/>
    <w:rsid w:val="009223C3"/>
    <w:rsid w:val="00924B93"/>
    <w:rsid w:val="009250A2"/>
    <w:rsid w:val="00926C32"/>
    <w:rsid w:val="0092737C"/>
    <w:rsid w:val="009276A5"/>
    <w:rsid w:val="009327DD"/>
    <w:rsid w:val="00934F89"/>
    <w:rsid w:val="00935582"/>
    <w:rsid w:val="00936B89"/>
    <w:rsid w:val="00936EB0"/>
    <w:rsid w:val="00936FA3"/>
    <w:rsid w:val="00937490"/>
    <w:rsid w:val="00937E94"/>
    <w:rsid w:val="00940E1D"/>
    <w:rsid w:val="0094140E"/>
    <w:rsid w:val="009414C8"/>
    <w:rsid w:val="00942785"/>
    <w:rsid w:val="009427C0"/>
    <w:rsid w:val="00942D3C"/>
    <w:rsid w:val="00942DD9"/>
    <w:rsid w:val="00943F1D"/>
    <w:rsid w:val="00944083"/>
    <w:rsid w:val="00944544"/>
    <w:rsid w:val="0094627F"/>
    <w:rsid w:val="009468BC"/>
    <w:rsid w:val="00946AB3"/>
    <w:rsid w:val="00946BA3"/>
    <w:rsid w:val="009470E0"/>
    <w:rsid w:val="00947B31"/>
    <w:rsid w:val="009522EB"/>
    <w:rsid w:val="0095250B"/>
    <w:rsid w:val="00953647"/>
    <w:rsid w:val="00953831"/>
    <w:rsid w:val="00955733"/>
    <w:rsid w:val="00960297"/>
    <w:rsid w:val="00960348"/>
    <w:rsid w:val="009606AF"/>
    <w:rsid w:val="00960C47"/>
    <w:rsid w:val="00963954"/>
    <w:rsid w:val="00964447"/>
    <w:rsid w:val="009651A5"/>
    <w:rsid w:val="00965C4E"/>
    <w:rsid w:val="009669FB"/>
    <w:rsid w:val="00970533"/>
    <w:rsid w:val="00970AF3"/>
    <w:rsid w:val="0097196F"/>
    <w:rsid w:val="009721BA"/>
    <w:rsid w:val="00972286"/>
    <w:rsid w:val="009725B4"/>
    <w:rsid w:val="0097405F"/>
    <w:rsid w:val="0097448F"/>
    <w:rsid w:val="00975696"/>
    <w:rsid w:val="00976BD7"/>
    <w:rsid w:val="00976EE5"/>
    <w:rsid w:val="00977976"/>
    <w:rsid w:val="00977F4F"/>
    <w:rsid w:val="00980CA4"/>
    <w:rsid w:val="009811EA"/>
    <w:rsid w:val="00981E1C"/>
    <w:rsid w:val="0098381D"/>
    <w:rsid w:val="00983E57"/>
    <w:rsid w:val="00984840"/>
    <w:rsid w:val="00986486"/>
    <w:rsid w:val="009865F8"/>
    <w:rsid w:val="00991910"/>
    <w:rsid w:val="0099419A"/>
    <w:rsid w:val="0099456D"/>
    <w:rsid w:val="00994933"/>
    <w:rsid w:val="00997EAA"/>
    <w:rsid w:val="009A080F"/>
    <w:rsid w:val="009A160C"/>
    <w:rsid w:val="009A2C03"/>
    <w:rsid w:val="009A38B3"/>
    <w:rsid w:val="009A47D0"/>
    <w:rsid w:val="009A4885"/>
    <w:rsid w:val="009A5230"/>
    <w:rsid w:val="009A6B91"/>
    <w:rsid w:val="009B21EF"/>
    <w:rsid w:val="009B25BA"/>
    <w:rsid w:val="009B2774"/>
    <w:rsid w:val="009B2B80"/>
    <w:rsid w:val="009B4011"/>
    <w:rsid w:val="009B6609"/>
    <w:rsid w:val="009B6B24"/>
    <w:rsid w:val="009B7A7E"/>
    <w:rsid w:val="009B7D77"/>
    <w:rsid w:val="009C0F51"/>
    <w:rsid w:val="009C113B"/>
    <w:rsid w:val="009C1215"/>
    <w:rsid w:val="009C21BC"/>
    <w:rsid w:val="009C2F20"/>
    <w:rsid w:val="009C2FAD"/>
    <w:rsid w:val="009C5F86"/>
    <w:rsid w:val="009D1F18"/>
    <w:rsid w:val="009D2CC0"/>
    <w:rsid w:val="009D2DAC"/>
    <w:rsid w:val="009D357C"/>
    <w:rsid w:val="009D40CA"/>
    <w:rsid w:val="009D4694"/>
    <w:rsid w:val="009D58F8"/>
    <w:rsid w:val="009D5A8D"/>
    <w:rsid w:val="009D5E7D"/>
    <w:rsid w:val="009D6BB9"/>
    <w:rsid w:val="009E0146"/>
    <w:rsid w:val="009E084A"/>
    <w:rsid w:val="009E39DC"/>
    <w:rsid w:val="009E4C6F"/>
    <w:rsid w:val="009E61B0"/>
    <w:rsid w:val="009E687E"/>
    <w:rsid w:val="009F1218"/>
    <w:rsid w:val="009F16B4"/>
    <w:rsid w:val="009F1DDD"/>
    <w:rsid w:val="009F21E8"/>
    <w:rsid w:val="009F2719"/>
    <w:rsid w:val="009F3034"/>
    <w:rsid w:val="009F3E8C"/>
    <w:rsid w:val="009F4A92"/>
    <w:rsid w:val="009F4F13"/>
    <w:rsid w:val="009F4F6A"/>
    <w:rsid w:val="009F58DF"/>
    <w:rsid w:val="009F5FB6"/>
    <w:rsid w:val="009F611E"/>
    <w:rsid w:val="009F6E7E"/>
    <w:rsid w:val="00A00559"/>
    <w:rsid w:val="00A03497"/>
    <w:rsid w:val="00A03B0C"/>
    <w:rsid w:val="00A11F29"/>
    <w:rsid w:val="00A14389"/>
    <w:rsid w:val="00A15003"/>
    <w:rsid w:val="00A16196"/>
    <w:rsid w:val="00A2137D"/>
    <w:rsid w:val="00A2323D"/>
    <w:rsid w:val="00A24306"/>
    <w:rsid w:val="00A26F9E"/>
    <w:rsid w:val="00A27473"/>
    <w:rsid w:val="00A300E2"/>
    <w:rsid w:val="00A30B1A"/>
    <w:rsid w:val="00A31ACD"/>
    <w:rsid w:val="00A31F90"/>
    <w:rsid w:val="00A33A70"/>
    <w:rsid w:val="00A36D19"/>
    <w:rsid w:val="00A36F81"/>
    <w:rsid w:val="00A37C4F"/>
    <w:rsid w:val="00A40A5B"/>
    <w:rsid w:val="00A40E6F"/>
    <w:rsid w:val="00A4275C"/>
    <w:rsid w:val="00A42DAA"/>
    <w:rsid w:val="00A4338A"/>
    <w:rsid w:val="00A436B4"/>
    <w:rsid w:val="00A43F57"/>
    <w:rsid w:val="00A45E94"/>
    <w:rsid w:val="00A477A0"/>
    <w:rsid w:val="00A47D14"/>
    <w:rsid w:val="00A50218"/>
    <w:rsid w:val="00A532FA"/>
    <w:rsid w:val="00A5564A"/>
    <w:rsid w:val="00A56967"/>
    <w:rsid w:val="00A57DD8"/>
    <w:rsid w:val="00A600DE"/>
    <w:rsid w:val="00A6140B"/>
    <w:rsid w:val="00A61A6C"/>
    <w:rsid w:val="00A63010"/>
    <w:rsid w:val="00A63061"/>
    <w:rsid w:val="00A63F0E"/>
    <w:rsid w:val="00A662C1"/>
    <w:rsid w:val="00A66315"/>
    <w:rsid w:val="00A67247"/>
    <w:rsid w:val="00A70FC7"/>
    <w:rsid w:val="00A72060"/>
    <w:rsid w:val="00A721BF"/>
    <w:rsid w:val="00A727FF"/>
    <w:rsid w:val="00A73760"/>
    <w:rsid w:val="00A73AA2"/>
    <w:rsid w:val="00A76240"/>
    <w:rsid w:val="00A7713B"/>
    <w:rsid w:val="00A77885"/>
    <w:rsid w:val="00A80950"/>
    <w:rsid w:val="00A8147B"/>
    <w:rsid w:val="00A85021"/>
    <w:rsid w:val="00A86F95"/>
    <w:rsid w:val="00A87723"/>
    <w:rsid w:val="00A87C9E"/>
    <w:rsid w:val="00A87CCD"/>
    <w:rsid w:val="00A90531"/>
    <w:rsid w:val="00A91175"/>
    <w:rsid w:val="00A91A35"/>
    <w:rsid w:val="00A91C88"/>
    <w:rsid w:val="00A91E8B"/>
    <w:rsid w:val="00A920A4"/>
    <w:rsid w:val="00A92969"/>
    <w:rsid w:val="00A92C4A"/>
    <w:rsid w:val="00A9409C"/>
    <w:rsid w:val="00A965E8"/>
    <w:rsid w:val="00A96677"/>
    <w:rsid w:val="00A96C3F"/>
    <w:rsid w:val="00AA290E"/>
    <w:rsid w:val="00AA3328"/>
    <w:rsid w:val="00AA3B0D"/>
    <w:rsid w:val="00AA71F6"/>
    <w:rsid w:val="00AA78F9"/>
    <w:rsid w:val="00AB05A9"/>
    <w:rsid w:val="00AB06F9"/>
    <w:rsid w:val="00AB117C"/>
    <w:rsid w:val="00AB1B11"/>
    <w:rsid w:val="00AB4784"/>
    <w:rsid w:val="00AB6821"/>
    <w:rsid w:val="00AB6D66"/>
    <w:rsid w:val="00AB72D5"/>
    <w:rsid w:val="00AB73CC"/>
    <w:rsid w:val="00AC0179"/>
    <w:rsid w:val="00AC24C1"/>
    <w:rsid w:val="00AC29A3"/>
    <w:rsid w:val="00AC36D8"/>
    <w:rsid w:val="00AC3763"/>
    <w:rsid w:val="00AC3908"/>
    <w:rsid w:val="00AC40C6"/>
    <w:rsid w:val="00AC43CB"/>
    <w:rsid w:val="00AC4CEE"/>
    <w:rsid w:val="00AC50BA"/>
    <w:rsid w:val="00AC6723"/>
    <w:rsid w:val="00AC73BE"/>
    <w:rsid w:val="00AD0B72"/>
    <w:rsid w:val="00AD1F9C"/>
    <w:rsid w:val="00AD41AA"/>
    <w:rsid w:val="00AD4245"/>
    <w:rsid w:val="00AD533C"/>
    <w:rsid w:val="00AE0E05"/>
    <w:rsid w:val="00AE11FB"/>
    <w:rsid w:val="00AE14EA"/>
    <w:rsid w:val="00AE16CD"/>
    <w:rsid w:val="00AE4F52"/>
    <w:rsid w:val="00AE5211"/>
    <w:rsid w:val="00AE569C"/>
    <w:rsid w:val="00AE67C7"/>
    <w:rsid w:val="00AE7421"/>
    <w:rsid w:val="00AF0845"/>
    <w:rsid w:val="00AF47EE"/>
    <w:rsid w:val="00AF4E27"/>
    <w:rsid w:val="00AF61AA"/>
    <w:rsid w:val="00AF76F0"/>
    <w:rsid w:val="00AF77FF"/>
    <w:rsid w:val="00B023A7"/>
    <w:rsid w:val="00B02CB3"/>
    <w:rsid w:val="00B03468"/>
    <w:rsid w:val="00B0386C"/>
    <w:rsid w:val="00B03B53"/>
    <w:rsid w:val="00B05847"/>
    <w:rsid w:val="00B06B83"/>
    <w:rsid w:val="00B11F7B"/>
    <w:rsid w:val="00B12E51"/>
    <w:rsid w:val="00B134B3"/>
    <w:rsid w:val="00B13616"/>
    <w:rsid w:val="00B1363D"/>
    <w:rsid w:val="00B14BAD"/>
    <w:rsid w:val="00B15778"/>
    <w:rsid w:val="00B1578D"/>
    <w:rsid w:val="00B1633C"/>
    <w:rsid w:val="00B1664B"/>
    <w:rsid w:val="00B1739B"/>
    <w:rsid w:val="00B17663"/>
    <w:rsid w:val="00B17D41"/>
    <w:rsid w:val="00B20BFF"/>
    <w:rsid w:val="00B212A5"/>
    <w:rsid w:val="00B229F8"/>
    <w:rsid w:val="00B23863"/>
    <w:rsid w:val="00B23CE6"/>
    <w:rsid w:val="00B2467F"/>
    <w:rsid w:val="00B24A98"/>
    <w:rsid w:val="00B25E4C"/>
    <w:rsid w:val="00B26356"/>
    <w:rsid w:val="00B26856"/>
    <w:rsid w:val="00B3033C"/>
    <w:rsid w:val="00B30CD9"/>
    <w:rsid w:val="00B31113"/>
    <w:rsid w:val="00B323C9"/>
    <w:rsid w:val="00B32502"/>
    <w:rsid w:val="00B32E03"/>
    <w:rsid w:val="00B32EDE"/>
    <w:rsid w:val="00B362DF"/>
    <w:rsid w:val="00B366B0"/>
    <w:rsid w:val="00B411B5"/>
    <w:rsid w:val="00B41AEA"/>
    <w:rsid w:val="00B4667B"/>
    <w:rsid w:val="00B47D1D"/>
    <w:rsid w:val="00B53997"/>
    <w:rsid w:val="00B53C6D"/>
    <w:rsid w:val="00B55FEB"/>
    <w:rsid w:val="00B5749A"/>
    <w:rsid w:val="00B62CCA"/>
    <w:rsid w:val="00B63E72"/>
    <w:rsid w:val="00B6711F"/>
    <w:rsid w:val="00B677CB"/>
    <w:rsid w:val="00B678FF"/>
    <w:rsid w:val="00B73AAE"/>
    <w:rsid w:val="00B74858"/>
    <w:rsid w:val="00B763FD"/>
    <w:rsid w:val="00B77A63"/>
    <w:rsid w:val="00B77F8F"/>
    <w:rsid w:val="00B80D06"/>
    <w:rsid w:val="00B81C0A"/>
    <w:rsid w:val="00B81DF2"/>
    <w:rsid w:val="00B85EA2"/>
    <w:rsid w:val="00B868B0"/>
    <w:rsid w:val="00B86D48"/>
    <w:rsid w:val="00B904F9"/>
    <w:rsid w:val="00B94550"/>
    <w:rsid w:val="00B95720"/>
    <w:rsid w:val="00B95C53"/>
    <w:rsid w:val="00B96348"/>
    <w:rsid w:val="00B968C0"/>
    <w:rsid w:val="00B96F3C"/>
    <w:rsid w:val="00B970CC"/>
    <w:rsid w:val="00BA0DC6"/>
    <w:rsid w:val="00BA10B6"/>
    <w:rsid w:val="00BA1535"/>
    <w:rsid w:val="00BA28D9"/>
    <w:rsid w:val="00BA3728"/>
    <w:rsid w:val="00BA4BA9"/>
    <w:rsid w:val="00BA4BE1"/>
    <w:rsid w:val="00BA6FBF"/>
    <w:rsid w:val="00BB28D9"/>
    <w:rsid w:val="00BB59FD"/>
    <w:rsid w:val="00BB5B35"/>
    <w:rsid w:val="00BB6B6B"/>
    <w:rsid w:val="00BB6C50"/>
    <w:rsid w:val="00BC1CD8"/>
    <w:rsid w:val="00BC1E54"/>
    <w:rsid w:val="00BC22EA"/>
    <w:rsid w:val="00BC2315"/>
    <w:rsid w:val="00BC3080"/>
    <w:rsid w:val="00BC3991"/>
    <w:rsid w:val="00BC4D73"/>
    <w:rsid w:val="00BC533B"/>
    <w:rsid w:val="00BC677E"/>
    <w:rsid w:val="00BC6FAC"/>
    <w:rsid w:val="00BD02A3"/>
    <w:rsid w:val="00BD0304"/>
    <w:rsid w:val="00BD07A3"/>
    <w:rsid w:val="00BD2A5C"/>
    <w:rsid w:val="00BD60CB"/>
    <w:rsid w:val="00BD6CA2"/>
    <w:rsid w:val="00BD6DFF"/>
    <w:rsid w:val="00BE135A"/>
    <w:rsid w:val="00BE1534"/>
    <w:rsid w:val="00BE17C6"/>
    <w:rsid w:val="00BE22CE"/>
    <w:rsid w:val="00BE2583"/>
    <w:rsid w:val="00BE31D6"/>
    <w:rsid w:val="00BE51D9"/>
    <w:rsid w:val="00BE51E9"/>
    <w:rsid w:val="00BE6E25"/>
    <w:rsid w:val="00BF03CE"/>
    <w:rsid w:val="00BF21FA"/>
    <w:rsid w:val="00BF24EA"/>
    <w:rsid w:val="00BF2D1D"/>
    <w:rsid w:val="00BF4B72"/>
    <w:rsid w:val="00BF562C"/>
    <w:rsid w:val="00BF6C59"/>
    <w:rsid w:val="00BF6CBA"/>
    <w:rsid w:val="00BF76E9"/>
    <w:rsid w:val="00BF7B9B"/>
    <w:rsid w:val="00BF7EAC"/>
    <w:rsid w:val="00C0228D"/>
    <w:rsid w:val="00C0399A"/>
    <w:rsid w:val="00C06C3A"/>
    <w:rsid w:val="00C1025C"/>
    <w:rsid w:val="00C10646"/>
    <w:rsid w:val="00C10A9F"/>
    <w:rsid w:val="00C11253"/>
    <w:rsid w:val="00C13C94"/>
    <w:rsid w:val="00C14F27"/>
    <w:rsid w:val="00C164E0"/>
    <w:rsid w:val="00C17301"/>
    <w:rsid w:val="00C21018"/>
    <w:rsid w:val="00C227DB"/>
    <w:rsid w:val="00C23B32"/>
    <w:rsid w:val="00C2549C"/>
    <w:rsid w:val="00C25F1B"/>
    <w:rsid w:val="00C2625E"/>
    <w:rsid w:val="00C26618"/>
    <w:rsid w:val="00C2662F"/>
    <w:rsid w:val="00C272AF"/>
    <w:rsid w:val="00C3090B"/>
    <w:rsid w:val="00C311A6"/>
    <w:rsid w:val="00C311BB"/>
    <w:rsid w:val="00C3319D"/>
    <w:rsid w:val="00C35399"/>
    <w:rsid w:val="00C3548F"/>
    <w:rsid w:val="00C35C60"/>
    <w:rsid w:val="00C36FEB"/>
    <w:rsid w:val="00C405C5"/>
    <w:rsid w:val="00C41E64"/>
    <w:rsid w:val="00C423DD"/>
    <w:rsid w:val="00C42A0D"/>
    <w:rsid w:val="00C42CFC"/>
    <w:rsid w:val="00C43CBC"/>
    <w:rsid w:val="00C443DD"/>
    <w:rsid w:val="00C458B9"/>
    <w:rsid w:val="00C47149"/>
    <w:rsid w:val="00C4789E"/>
    <w:rsid w:val="00C501D4"/>
    <w:rsid w:val="00C531B0"/>
    <w:rsid w:val="00C54320"/>
    <w:rsid w:val="00C54E28"/>
    <w:rsid w:val="00C55064"/>
    <w:rsid w:val="00C55375"/>
    <w:rsid w:val="00C5619F"/>
    <w:rsid w:val="00C565BF"/>
    <w:rsid w:val="00C56AAB"/>
    <w:rsid w:val="00C5722F"/>
    <w:rsid w:val="00C609B0"/>
    <w:rsid w:val="00C60F77"/>
    <w:rsid w:val="00C61846"/>
    <w:rsid w:val="00C618C7"/>
    <w:rsid w:val="00C62633"/>
    <w:rsid w:val="00C62E82"/>
    <w:rsid w:val="00C648C3"/>
    <w:rsid w:val="00C658FF"/>
    <w:rsid w:val="00C6682D"/>
    <w:rsid w:val="00C66E3D"/>
    <w:rsid w:val="00C67CB3"/>
    <w:rsid w:val="00C70F13"/>
    <w:rsid w:val="00C724B4"/>
    <w:rsid w:val="00C72C33"/>
    <w:rsid w:val="00C73179"/>
    <w:rsid w:val="00C73B0D"/>
    <w:rsid w:val="00C73C4F"/>
    <w:rsid w:val="00C740D5"/>
    <w:rsid w:val="00C75317"/>
    <w:rsid w:val="00C773F0"/>
    <w:rsid w:val="00C8179C"/>
    <w:rsid w:val="00C81D29"/>
    <w:rsid w:val="00C81D8E"/>
    <w:rsid w:val="00C85224"/>
    <w:rsid w:val="00C91816"/>
    <w:rsid w:val="00C91C0B"/>
    <w:rsid w:val="00C91DA6"/>
    <w:rsid w:val="00C9328F"/>
    <w:rsid w:val="00C93350"/>
    <w:rsid w:val="00C93571"/>
    <w:rsid w:val="00C9454F"/>
    <w:rsid w:val="00C95493"/>
    <w:rsid w:val="00C9591E"/>
    <w:rsid w:val="00C959C0"/>
    <w:rsid w:val="00C95C77"/>
    <w:rsid w:val="00CA0456"/>
    <w:rsid w:val="00CA1629"/>
    <w:rsid w:val="00CA1802"/>
    <w:rsid w:val="00CA27C2"/>
    <w:rsid w:val="00CA3194"/>
    <w:rsid w:val="00CA33E5"/>
    <w:rsid w:val="00CA34E9"/>
    <w:rsid w:val="00CA370A"/>
    <w:rsid w:val="00CA39C6"/>
    <w:rsid w:val="00CA54E3"/>
    <w:rsid w:val="00CA5BB1"/>
    <w:rsid w:val="00CA5D11"/>
    <w:rsid w:val="00CA5D99"/>
    <w:rsid w:val="00CA6223"/>
    <w:rsid w:val="00CA6D64"/>
    <w:rsid w:val="00CB233F"/>
    <w:rsid w:val="00CB4DCA"/>
    <w:rsid w:val="00CB4E4F"/>
    <w:rsid w:val="00CB5659"/>
    <w:rsid w:val="00CB6E60"/>
    <w:rsid w:val="00CB7565"/>
    <w:rsid w:val="00CC0FC8"/>
    <w:rsid w:val="00CC1402"/>
    <w:rsid w:val="00CC2435"/>
    <w:rsid w:val="00CC4445"/>
    <w:rsid w:val="00CC51EB"/>
    <w:rsid w:val="00CC6E3B"/>
    <w:rsid w:val="00CC766B"/>
    <w:rsid w:val="00CD0796"/>
    <w:rsid w:val="00CD2D34"/>
    <w:rsid w:val="00CD2FB9"/>
    <w:rsid w:val="00CD3BC9"/>
    <w:rsid w:val="00CD3E8D"/>
    <w:rsid w:val="00CD4352"/>
    <w:rsid w:val="00CD43B8"/>
    <w:rsid w:val="00CD4636"/>
    <w:rsid w:val="00CD50BC"/>
    <w:rsid w:val="00CD511F"/>
    <w:rsid w:val="00CD6439"/>
    <w:rsid w:val="00CD6EFC"/>
    <w:rsid w:val="00CE1073"/>
    <w:rsid w:val="00CE1286"/>
    <w:rsid w:val="00CE1332"/>
    <w:rsid w:val="00CE171A"/>
    <w:rsid w:val="00CE20B1"/>
    <w:rsid w:val="00CE2F04"/>
    <w:rsid w:val="00CE3112"/>
    <w:rsid w:val="00CE4216"/>
    <w:rsid w:val="00CE4712"/>
    <w:rsid w:val="00CE51E2"/>
    <w:rsid w:val="00CE59FC"/>
    <w:rsid w:val="00CE6B13"/>
    <w:rsid w:val="00CE7397"/>
    <w:rsid w:val="00CF0BE3"/>
    <w:rsid w:val="00CF1676"/>
    <w:rsid w:val="00CF2968"/>
    <w:rsid w:val="00CF433D"/>
    <w:rsid w:val="00CF57D7"/>
    <w:rsid w:val="00CF5A60"/>
    <w:rsid w:val="00CF5D9A"/>
    <w:rsid w:val="00CF6F07"/>
    <w:rsid w:val="00CF709B"/>
    <w:rsid w:val="00D0063E"/>
    <w:rsid w:val="00D03016"/>
    <w:rsid w:val="00D032A8"/>
    <w:rsid w:val="00D0337C"/>
    <w:rsid w:val="00D03B30"/>
    <w:rsid w:val="00D04666"/>
    <w:rsid w:val="00D04EA7"/>
    <w:rsid w:val="00D05245"/>
    <w:rsid w:val="00D05658"/>
    <w:rsid w:val="00D0583F"/>
    <w:rsid w:val="00D074E0"/>
    <w:rsid w:val="00D079CB"/>
    <w:rsid w:val="00D07FDC"/>
    <w:rsid w:val="00D108A8"/>
    <w:rsid w:val="00D11243"/>
    <w:rsid w:val="00D11347"/>
    <w:rsid w:val="00D1384A"/>
    <w:rsid w:val="00D14D1B"/>
    <w:rsid w:val="00D15245"/>
    <w:rsid w:val="00D16630"/>
    <w:rsid w:val="00D1723B"/>
    <w:rsid w:val="00D209E4"/>
    <w:rsid w:val="00D20DBD"/>
    <w:rsid w:val="00D237E2"/>
    <w:rsid w:val="00D25884"/>
    <w:rsid w:val="00D26617"/>
    <w:rsid w:val="00D26A66"/>
    <w:rsid w:val="00D3164E"/>
    <w:rsid w:val="00D32F90"/>
    <w:rsid w:val="00D34F65"/>
    <w:rsid w:val="00D35398"/>
    <w:rsid w:val="00D35995"/>
    <w:rsid w:val="00D371FE"/>
    <w:rsid w:val="00D4018F"/>
    <w:rsid w:val="00D4171D"/>
    <w:rsid w:val="00D429B4"/>
    <w:rsid w:val="00D42FBB"/>
    <w:rsid w:val="00D436A6"/>
    <w:rsid w:val="00D43D4E"/>
    <w:rsid w:val="00D44F45"/>
    <w:rsid w:val="00D45388"/>
    <w:rsid w:val="00D46F01"/>
    <w:rsid w:val="00D5014E"/>
    <w:rsid w:val="00D54007"/>
    <w:rsid w:val="00D54634"/>
    <w:rsid w:val="00D555DC"/>
    <w:rsid w:val="00D61AEC"/>
    <w:rsid w:val="00D62ABE"/>
    <w:rsid w:val="00D65469"/>
    <w:rsid w:val="00D65A88"/>
    <w:rsid w:val="00D674E6"/>
    <w:rsid w:val="00D70FAE"/>
    <w:rsid w:val="00D71920"/>
    <w:rsid w:val="00D744C0"/>
    <w:rsid w:val="00D762A1"/>
    <w:rsid w:val="00D76E2E"/>
    <w:rsid w:val="00D76F3E"/>
    <w:rsid w:val="00D804C5"/>
    <w:rsid w:val="00D806D9"/>
    <w:rsid w:val="00D80C46"/>
    <w:rsid w:val="00D8203F"/>
    <w:rsid w:val="00D82BC2"/>
    <w:rsid w:val="00D82FE3"/>
    <w:rsid w:val="00D85E04"/>
    <w:rsid w:val="00D90E4F"/>
    <w:rsid w:val="00D92933"/>
    <w:rsid w:val="00D931CB"/>
    <w:rsid w:val="00D9329E"/>
    <w:rsid w:val="00D94047"/>
    <w:rsid w:val="00D951F4"/>
    <w:rsid w:val="00D9692F"/>
    <w:rsid w:val="00D97DF3"/>
    <w:rsid w:val="00DA0D56"/>
    <w:rsid w:val="00DA0D8B"/>
    <w:rsid w:val="00DA2540"/>
    <w:rsid w:val="00DA25D0"/>
    <w:rsid w:val="00DA5136"/>
    <w:rsid w:val="00DA7EE6"/>
    <w:rsid w:val="00DB1747"/>
    <w:rsid w:val="00DB1874"/>
    <w:rsid w:val="00DB27DD"/>
    <w:rsid w:val="00DB4313"/>
    <w:rsid w:val="00DB455B"/>
    <w:rsid w:val="00DB4A3F"/>
    <w:rsid w:val="00DB789A"/>
    <w:rsid w:val="00DB7EF6"/>
    <w:rsid w:val="00DC0497"/>
    <w:rsid w:val="00DC2951"/>
    <w:rsid w:val="00DC29E7"/>
    <w:rsid w:val="00DC2A17"/>
    <w:rsid w:val="00DC2A22"/>
    <w:rsid w:val="00DC630A"/>
    <w:rsid w:val="00DC6738"/>
    <w:rsid w:val="00DC6BFE"/>
    <w:rsid w:val="00DC6DEB"/>
    <w:rsid w:val="00DD2AF2"/>
    <w:rsid w:val="00DD50B1"/>
    <w:rsid w:val="00DD5B7D"/>
    <w:rsid w:val="00DD610A"/>
    <w:rsid w:val="00DD61CA"/>
    <w:rsid w:val="00DD6AD5"/>
    <w:rsid w:val="00DD6F4D"/>
    <w:rsid w:val="00DD73E5"/>
    <w:rsid w:val="00DD7B64"/>
    <w:rsid w:val="00DD7F4C"/>
    <w:rsid w:val="00DE0303"/>
    <w:rsid w:val="00DE1BE2"/>
    <w:rsid w:val="00DE215C"/>
    <w:rsid w:val="00DE274C"/>
    <w:rsid w:val="00DE2BB5"/>
    <w:rsid w:val="00DE321B"/>
    <w:rsid w:val="00DE4403"/>
    <w:rsid w:val="00DE4932"/>
    <w:rsid w:val="00DE7A3E"/>
    <w:rsid w:val="00DE7FB2"/>
    <w:rsid w:val="00DF036C"/>
    <w:rsid w:val="00DF0514"/>
    <w:rsid w:val="00DF143F"/>
    <w:rsid w:val="00DF22F5"/>
    <w:rsid w:val="00DF24F0"/>
    <w:rsid w:val="00DF340A"/>
    <w:rsid w:val="00DF34AF"/>
    <w:rsid w:val="00DF5D3C"/>
    <w:rsid w:val="00DF633A"/>
    <w:rsid w:val="00DF7FB2"/>
    <w:rsid w:val="00E0157A"/>
    <w:rsid w:val="00E01771"/>
    <w:rsid w:val="00E02873"/>
    <w:rsid w:val="00E03686"/>
    <w:rsid w:val="00E03B27"/>
    <w:rsid w:val="00E04B34"/>
    <w:rsid w:val="00E062DC"/>
    <w:rsid w:val="00E06423"/>
    <w:rsid w:val="00E1075C"/>
    <w:rsid w:val="00E11FF1"/>
    <w:rsid w:val="00E12B2D"/>
    <w:rsid w:val="00E1309E"/>
    <w:rsid w:val="00E14D60"/>
    <w:rsid w:val="00E1740E"/>
    <w:rsid w:val="00E17B58"/>
    <w:rsid w:val="00E2121F"/>
    <w:rsid w:val="00E216FF"/>
    <w:rsid w:val="00E219DF"/>
    <w:rsid w:val="00E276C8"/>
    <w:rsid w:val="00E2797D"/>
    <w:rsid w:val="00E301FF"/>
    <w:rsid w:val="00E31CF5"/>
    <w:rsid w:val="00E3213E"/>
    <w:rsid w:val="00E32141"/>
    <w:rsid w:val="00E3233C"/>
    <w:rsid w:val="00E32DDC"/>
    <w:rsid w:val="00E32FA7"/>
    <w:rsid w:val="00E335CC"/>
    <w:rsid w:val="00E33C08"/>
    <w:rsid w:val="00E37216"/>
    <w:rsid w:val="00E37B2C"/>
    <w:rsid w:val="00E403BB"/>
    <w:rsid w:val="00E40FAC"/>
    <w:rsid w:val="00E41FFB"/>
    <w:rsid w:val="00E42AD4"/>
    <w:rsid w:val="00E43647"/>
    <w:rsid w:val="00E439C8"/>
    <w:rsid w:val="00E4543C"/>
    <w:rsid w:val="00E45E5C"/>
    <w:rsid w:val="00E464AF"/>
    <w:rsid w:val="00E47530"/>
    <w:rsid w:val="00E5142A"/>
    <w:rsid w:val="00E52067"/>
    <w:rsid w:val="00E54F66"/>
    <w:rsid w:val="00E55832"/>
    <w:rsid w:val="00E55E3C"/>
    <w:rsid w:val="00E57B7D"/>
    <w:rsid w:val="00E60ACC"/>
    <w:rsid w:val="00E61678"/>
    <w:rsid w:val="00E62C2C"/>
    <w:rsid w:val="00E62FA8"/>
    <w:rsid w:val="00E62FC7"/>
    <w:rsid w:val="00E7168C"/>
    <w:rsid w:val="00E71C13"/>
    <w:rsid w:val="00E72975"/>
    <w:rsid w:val="00E73ADF"/>
    <w:rsid w:val="00E7434A"/>
    <w:rsid w:val="00E74C72"/>
    <w:rsid w:val="00E75917"/>
    <w:rsid w:val="00E7629F"/>
    <w:rsid w:val="00E77BB3"/>
    <w:rsid w:val="00E77CA4"/>
    <w:rsid w:val="00E77E8E"/>
    <w:rsid w:val="00E80668"/>
    <w:rsid w:val="00E81827"/>
    <w:rsid w:val="00E81E4A"/>
    <w:rsid w:val="00E82EA1"/>
    <w:rsid w:val="00E83100"/>
    <w:rsid w:val="00E841B2"/>
    <w:rsid w:val="00E8541E"/>
    <w:rsid w:val="00E85A09"/>
    <w:rsid w:val="00E85F07"/>
    <w:rsid w:val="00E86A99"/>
    <w:rsid w:val="00E902DE"/>
    <w:rsid w:val="00E90B65"/>
    <w:rsid w:val="00E90C71"/>
    <w:rsid w:val="00E90DF5"/>
    <w:rsid w:val="00E91568"/>
    <w:rsid w:val="00E9174D"/>
    <w:rsid w:val="00E918DC"/>
    <w:rsid w:val="00E93164"/>
    <w:rsid w:val="00E932ED"/>
    <w:rsid w:val="00E94D0E"/>
    <w:rsid w:val="00E956DE"/>
    <w:rsid w:val="00E96402"/>
    <w:rsid w:val="00EA179D"/>
    <w:rsid w:val="00EA4295"/>
    <w:rsid w:val="00EA4BFF"/>
    <w:rsid w:val="00EA5273"/>
    <w:rsid w:val="00EA767E"/>
    <w:rsid w:val="00EA7B43"/>
    <w:rsid w:val="00EA7BB2"/>
    <w:rsid w:val="00EB1251"/>
    <w:rsid w:val="00EB268A"/>
    <w:rsid w:val="00EB30E0"/>
    <w:rsid w:val="00EB310C"/>
    <w:rsid w:val="00EB32CD"/>
    <w:rsid w:val="00EB4433"/>
    <w:rsid w:val="00EC0138"/>
    <w:rsid w:val="00EC1128"/>
    <w:rsid w:val="00EC1D04"/>
    <w:rsid w:val="00EC20F0"/>
    <w:rsid w:val="00EC2148"/>
    <w:rsid w:val="00EC2595"/>
    <w:rsid w:val="00EC405C"/>
    <w:rsid w:val="00EC55C4"/>
    <w:rsid w:val="00EC790C"/>
    <w:rsid w:val="00ED0D7D"/>
    <w:rsid w:val="00ED1075"/>
    <w:rsid w:val="00ED12A6"/>
    <w:rsid w:val="00ED1C6B"/>
    <w:rsid w:val="00ED1D4E"/>
    <w:rsid w:val="00ED1E0A"/>
    <w:rsid w:val="00ED2120"/>
    <w:rsid w:val="00ED323F"/>
    <w:rsid w:val="00ED5C5D"/>
    <w:rsid w:val="00ED6A42"/>
    <w:rsid w:val="00ED77C5"/>
    <w:rsid w:val="00ED7B7B"/>
    <w:rsid w:val="00EE09D2"/>
    <w:rsid w:val="00EE0DD9"/>
    <w:rsid w:val="00EE26BC"/>
    <w:rsid w:val="00EE2C20"/>
    <w:rsid w:val="00EE3C14"/>
    <w:rsid w:val="00EE4571"/>
    <w:rsid w:val="00EE4939"/>
    <w:rsid w:val="00EE4B51"/>
    <w:rsid w:val="00EE4F88"/>
    <w:rsid w:val="00EE6F38"/>
    <w:rsid w:val="00EE7BEA"/>
    <w:rsid w:val="00EF0D2D"/>
    <w:rsid w:val="00EF148A"/>
    <w:rsid w:val="00EF1740"/>
    <w:rsid w:val="00EF1773"/>
    <w:rsid w:val="00EF2D8F"/>
    <w:rsid w:val="00EF58D8"/>
    <w:rsid w:val="00EF5FBB"/>
    <w:rsid w:val="00EF6C70"/>
    <w:rsid w:val="00EF72C9"/>
    <w:rsid w:val="00EF7D70"/>
    <w:rsid w:val="00F00376"/>
    <w:rsid w:val="00F00CE0"/>
    <w:rsid w:val="00F01C60"/>
    <w:rsid w:val="00F02FE4"/>
    <w:rsid w:val="00F04480"/>
    <w:rsid w:val="00F0455A"/>
    <w:rsid w:val="00F05ED7"/>
    <w:rsid w:val="00F07432"/>
    <w:rsid w:val="00F10488"/>
    <w:rsid w:val="00F1056D"/>
    <w:rsid w:val="00F10FD9"/>
    <w:rsid w:val="00F130C0"/>
    <w:rsid w:val="00F1359A"/>
    <w:rsid w:val="00F13B57"/>
    <w:rsid w:val="00F140C0"/>
    <w:rsid w:val="00F14BAB"/>
    <w:rsid w:val="00F1561B"/>
    <w:rsid w:val="00F15CF1"/>
    <w:rsid w:val="00F1729E"/>
    <w:rsid w:val="00F17AA9"/>
    <w:rsid w:val="00F2003C"/>
    <w:rsid w:val="00F2248D"/>
    <w:rsid w:val="00F22DC7"/>
    <w:rsid w:val="00F23514"/>
    <w:rsid w:val="00F23BD5"/>
    <w:rsid w:val="00F264CD"/>
    <w:rsid w:val="00F27F44"/>
    <w:rsid w:val="00F30B90"/>
    <w:rsid w:val="00F30C7A"/>
    <w:rsid w:val="00F310EE"/>
    <w:rsid w:val="00F31130"/>
    <w:rsid w:val="00F31346"/>
    <w:rsid w:val="00F314DC"/>
    <w:rsid w:val="00F32CA1"/>
    <w:rsid w:val="00F330DC"/>
    <w:rsid w:val="00F33287"/>
    <w:rsid w:val="00F36749"/>
    <w:rsid w:val="00F42C2D"/>
    <w:rsid w:val="00F433C5"/>
    <w:rsid w:val="00F46C0A"/>
    <w:rsid w:val="00F51217"/>
    <w:rsid w:val="00F518B5"/>
    <w:rsid w:val="00F51B4D"/>
    <w:rsid w:val="00F51C4A"/>
    <w:rsid w:val="00F5294F"/>
    <w:rsid w:val="00F55212"/>
    <w:rsid w:val="00F554C7"/>
    <w:rsid w:val="00F55518"/>
    <w:rsid w:val="00F55673"/>
    <w:rsid w:val="00F55AE1"/>
    <w:rsid w:val="00F5639C"/>
    <w:rsid w:val="00F57076"/>
    <w:rsid w:val="00F6026E"/>
    <w:rsid w:val="00F6283F"/>
    <w:rsid w:val="00F62A78"/>
    <w:rsid w:val="00F62F85"/>
    <w:rsid w:val="00F641E5"/>
    <w:rsid w:val="00F6424B"/>
    <w:rsid w:val="00F643A1"/>
    <w:rsid w:val="00F656E7"/>
    <w:rsid w:val="00F65FE2"/>
    <w:rsid w:val="00F66213"/>
    <w:rsid w:val="00F67BA0"/>
    <w:rsid w:val="00F70AD7"/>
    <w:rsid w:val="00F7162C"/>
    <w:rsid w:val="00F74718"/>
    <w:rsid w:val="00F74C2E"/>
    <w:rsid w:val="00F74EDC"/>
    <w:rsid w:val="00F76C7C"/>
    <w:rsid w:val="00F7779D"/>
    <w:rsid w:val="00F80632"/>
    <w:rsid w:val="00F82E22"/>
    <w:rsid w:val="00F84ACC"/>
    <w:rsid w:val="00F86037"/>
    <w:rsid w:val="00F861D2"/>
    <w:rsid w:val="00F86924"/>
    <w:rsid w:val="00F86D9D"/>
    <w:rsid w:val="00F90D39"/>
    <w:rsid w:val="00F92603"/>
    <w:rsid w:val="00F92995"/>
    <w:rsid w:val="00F94D34"/>
    <w:rsid w:val="00F95323"/>
    <w:rsid w:val="00F95995"/>
    <w:rsid w:val="00FA2252"/>
    <w:rsid w:val="00FA4557"/>
    <w:rsid w:val="00FA4B98"/>
    <w:rsid w:val="00FA54A8"/>
    <w:rsid w:val="00FA5654"/>
    <w:rsid w:val="00FA595F"/>
    <w:rsid w:val="00FA5D29"/>
    <w:rsid w:val="00FA6164"/>
    <w:rsid w:val="00FA63CB"/>
    <w:rsid w:val="00FA699D"/>
    <w:rsid w:val="00FA6D65"/>
    <w:rsid w:val="00FA7AE2"/>
    <w:rsid w:val="00FA7E9A"/>
    <w:rsid w:val="00FB1955"/>
    <w:rsid w:val="00FB2629"/>
    <w:rsid w:val="00FB3211"/>
    <w:rsid w:val="00FB5901"/>
    <w:rsid w:val="00FB593A"/>
    <w:rsid w:val="00FB5ADC"/>
    <w:rsid w:val="00FB66E1"/>
    <w:rsid w:val="00FB6AE7"/>
    <w:rsid w:val="00FB71AA"/>
    <w:rsid w:val="00FB78C2"/>
    <w:rsid w:val="00FC0425"/>
    <w:rsid w:val="00FC0C17"/>
    <w:rsid w:val="00FC276F"/>
    <w:rsid w:val="00FC2D0D"/>
    <w:rsid w:val="00FC2F13"/>
    <w:rsid w:val="00FC55BE"/>
    <w:rsid w:val="00FD016D"/>
    <w:rsid w:val="00FD0AA7"/>
    <w:rsid w:val="00FD0B1D"/>
    <w:rsid w:val="00FD123B"/>
    <w:rsid w:val="00FD132D"/>
    <w:rsid w:val="00FD13A0"/>
    <w:rsid w:val="00FD289F"/>
    <w:rsid w:val="00FD2E65"/>
    <w:rsid w:val="00FD32F0"/>
    <w:rsid w:val="00FD3461"/>
    <w:rsid w:val="00FD3E91"/>
    <w:rsid w:val="00FD4F71"/>
    <w:rsid w:val="00FD55DA"/>
    <w:rsid w:val="00FD7345"/>
    <w:rsid w:val="00FE024D"/>
    <w:rsid w:val="00FE09FF"/>
    <w:rsid w:val="00FE0E99"/>
    <w:rsid w:val="00FE1DE4"/>
    <w:rsid w:val="00FE267C"/>
    <w:rsid w:val="00FE3177"/>
    <w:rsid w:val="00FE3A7E"/>
    <w:rsid w:val="00FE4B04"/>
    <w:rsid w:val="00FE4FB9"/>
    <w:rsid w:val="00FE628D"/>
    <w:rsid w:val="00FE6B87"/>
    <w:rsid w:val="00FE76A6"/>
    <w:rsid w:val="00FE772D"/>
    <w:rsid w:val="00FE79BF"/>
    <w:rsid w:val="00FF0752"/>
    <w:rsid w:val="00FF22BD"/>
    <w:rsid w:val="00FF2F6E"/>
    <w:rsid w:val="00FF68DB"/>
    <w:rsid w:val="00FF6AD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c">
    <w:name w:val="Body Text Indent"/>
    <w:basedOn w:val="a"/>
    <w:pPr>
      <w:ind w:left="720" w:hangingChars="300" w:hanging="720"/>
    </w:pPr>
  </w:style>
  <w:style w:type="paragraph" w:styleId="ad">
    <w:name w:val="Body Text"/>
    <w:basedOn w:val="a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e">
    <w:name w:val="page number"/>
    <w:basedOn w:val="a1"/>
  </w:style>
  <w:style w:type="paragraph" w:styleId="af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0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1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2">
    <w:name w:val="Hyperlink"/>
    <w:rsid w:val="0031428B"/>
    <w:rPr>
      <w:color w:val="0000FF"/>
      <w:u w:val="single"/>
    </w:rPr>
  </w:style>
  <w:style w:type="paragraph" w:styleId="af3">
    <w:name w:val="List Paragraph"/>
    <w:basedOn w:val="a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4">
    <w:name w:val="Balloon Text"/>
    <w:basedOn w:val="a"/>
    <w:link w:val="af5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c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6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basedOn w:val="AB0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basedOn w:val="ABC0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basedOn w:val="ABCD0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7">
    <w:name w:val="Table Grid"/>
    <w:basedOn w:val="a2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customStyle="1" w:styleId="textindent2">
    <w:name w:val="textindent2"/>
    <w:basedOn w:val="a"/>
    <w:rsid w:val="0028169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messagebody2">
    <w:name w:val="messagebody2"/>
    <w:rsid w:val="003C1824"/>
  </w:style>
  <w:style w:type="character" w:customStyle="1" w:styleId="inlinecomment2">
    <w:name w:val="inlinecomment2"/>
    <w:rsid w:val="003C1824"/>
    <w:rPr>
      <w:rFonts w:cs="Times New Roman"/>
      <w:color w:val="008800"/>
      <w:sz w:val="24"/>
      <w:szCs w:val="24"/>
    </w:rPr>
  </w:style>
  <w:style w:type="paragraph" w:styleId="af8">
    <w:name w:val="Note Heading"/>
    <w:basedOn w:val="a"/>
    <w:next w:val="a"/>
    <w:link w:val="af9"/>
    <w:rsid w:val="007E1D71"/>
    <w:pPr>
      <w:jc w:val="center"/>
    </w:pPr>
    <w:rPr>
      <w:rFonts w:eastAsia="標楷體"/>
      <w:lang w:val="x-none" w:eastAsia="x-none"/>
    </w:rPr>
  </w:style>
  <w:style w:type="character" w:customStyle="1" w:styleId="af9">
    <w:name w:val="註釋標題 字元"/>
    <w:link w:val="af8"/>
    <w:rsid w:val="007E1D71"/>
    <w:rPr>
      <w:rFonts w:eastAsia="標楷體"/>
      <w:kern w:val="2"/>
      <w:sz w:val="22"/>
      <w:szCs w:val="24"/>
    </w:rPr>
  </w:style>
  <w:style w:type="paragraph" w:styleId="afa">
    <w:name w:val="Closing"/>
    <w:basedOn w:val="a"/>
    <w:link w:val="afb"/>
    <w:rsid w:val="007E1D71"/>
    <w:pPr>
      <w:ind w:leftChars="1800" w:left="100"/>
    </w:pPr>
    <w:rPr>
      <w:rFonts w:eastAsia="標楷體"/>
      <w:lang w:val="x-none" w:eastAsia="x-none"/>
    </w:rPr>
  </w:style>
  <w:style w:type="character" w:customStyle="1" w:styleId="afb">
    <w:name w:val="結語 字元"/>
    <w:link w:val="afa"/>
    <w:rsid w:val="007E1D71"/>
    <w:rPr>
      <w:rFonts w:eastAsia="標楷體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92.168.88.81/search-cgi/getfilelist.exe?no=-2&amp;filelist=..\tmp\query18031840&amp;page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2591-D3F9-43F5-BE16-8E64F6A5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1964</Words>
  <Characters>11198</Characters>
  <Application>Microsoft Office Word</Application>
  <DocSecurity>0</DocSecurity>
  <Lines>93</Lines>
  <Paragraphs>26</Paragraphs>
  <ScaleCrop>false</ScaleCrop>
  <LinksUpToDate>false</LinksUpToDate>
  <CharactersWithSpaces>13136</CharactersWithSpaces>
  <SharedDoc>false</SharedDoc>
  <HLinks>
    <vt:vector size="6" baseType="variant">
      <vt:variant>
        <vt:i4>3014777</vt:i4>
      </vt:variant>
      <vt:variant>
        <vt:i4>16</vt:i4>
      </vt:variant>
      <vt:variant>
        <vt:i4>0</vt:i4>
      </vt:variant>
      <vt:variant>
        <vt:i4>5</vt:i4>
      </vt:variant>
      <vt:variant>
        <vt:lpwstr>http://192.168.88.81/search-cgi/getfilelist.exe?no=-2&amp;filelist=..\tmp\query18031840&amp;page=2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2020-11-26T09:33:00Z</cp:lastPrinted>
  <dcterms:created xsi:type="dcterms:W3CDTF">2021-01-13T02:12:00Z</dcterms:created>
  <dcterms:modified xsi:type="dcterms:W3CDTF">2021-01-13T02:12:00Z</dcterms:modified>
</cp:coreProperties>
</file>