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FA7" w:rsidRPr="00CE1286" w:rsidRDefault="00705FA7" w:rsidP="008B5876">
      <w:pPr>
        <w:widowControl/>
        <w:autoSpaceDE w:val="0"/>
        <w:autoSpaceDN w:val="0"/>
        <w:spacing w:beforeLines="50" w:before="120" w:line="400" w:lineRule="atLeast"/>
        <w:jc w:val="center"/>
        <w:textAlignment w:val="bottom"/>
        <w:rPr>
          <w:rFonts w:eastAsia="標楷體"/>
          <w:szCs w:val="22"/>
        </w:rPr>
      </w:pPr>
    </w:p>
    <w:p w:rsidR="00522C71" w:rsidRPr="00CE1286" w:rsidRDefault="00522C71" w:rsidP="00522C71">
      <w:pPr>
        <w:widowControl/>
        <w:autoSpaceDE w:val="0"/>
        <w:autoSpaceDN w:val="0"/>
        <w:spacing w:beforeLines="50" w:before="120" w:line="400" w:lineRule="atLeast"/>
        <w:jc w:val="center"/>
        <w:textAlignment w:val="bottom"/>
        <w:rPr>
          <w:rFonts w:ascii="標楷體" w:eastAsia="標楷體" w:hAnsi="標楷體"/>
          <w:sz w:val="40"/>
          <w:szCs w:val="40"/>
        </w:rPr>
      </w:pPr>
      <w:r w:rsidRPr="00CE1286">
        <w:rPr>
          <w:rFonts w:eastAsia="標楷體" w:hint="eastAsia"/>
          <w:sz w:val="40"/>
          <w:szCs w:val="40"/>
        </w:rPr>
        <w:t>大學入學考試</w:t>
      </w:r>
      <w:r w:rsidRPr="00CE1286">
        <w:rPr>
          <w:rFonts w:eastAsia="標楷體"/>
          <w:sz w:val="40"/>
          <w:szCs w:val="40"/>
        </w:rPr>
        <w:t>中心</w:t>
      </w:r>
    </w:p>
    <w:p w:rsidR="00522C71" w:rsidRPr="00CE1286" w:rsidRDefault="00C62E82" w:rsidP="00522C71">
      <w:pPr>
        <w:spacing w:beforeLines="50" w:before="120" w:line="400" w:lineRule="atLeast"/>
        <w:jc w:val="center"/>
        <w:rPr>
          <w:rFonts w:ascii="標楷體" w:eastAsia="標楷體" w:hAnsi="標楷體"/>
          <w:sz w:val="40"/>
          <w:szCs w:val="40"/>
        </w:rPr>
      </w:pPr>
      <w:r w:rsidRPr="00CE1286">
        <w:rPr>
          <w:rFonts w:eastAsia="標楷體"/>
          <w:sz w:val="40"/>
          <w:szCs w:val="40"/>
        </w:rPr>
        <w:t>10</w:t>
      </w:r>
      <w:r w:rsidR="00D744C0" w:rsidRPr="00CE1286">
        <w:rPr>
          <w:rFonts w:eastAsia="標楷體" w:hint="eastAsia"/>
          <w:sz w:val="40"/>
          <w:szCs w:val="40"/>
        </w:rPr>
        <w:t>7</w:t>
      </w:r>
      <w:r w:rsidR="00522C71" w:rsidRPr="00CE1286">
        <w:rPr>
          <w:rFonts w:ascii="標楷體" w:eastAsia="標楷體" w:hAnsi="標楷體"/>
          <w:sz w:val="40"/>
          <w:szCs w:val="40"/>
        </w:rPr>
        <w:t>學年度</w:t>
      </w:r>
      <w:r w:rsidR="00002278">
        <w:rPr>
          <w:rFonts w:ascii="標楷體" w:eastAsia="標楷體" w:hAnsi="標楷體" w:hint="eastAsia"/>
          <w:sz w:val="40"/>
          <w:szCs w:val="40"/>
        </w:rPr>
        <w:t>指定科目考試</w:t>
      </w:r>
      <w:r w:rsidR="00522C71" w:rsidRPr="00CE1286">
        <w:rPr>
          <w:rFonts w:ascii="標楷體" w:eastAsia="標楷體" w:hAnsi="標楷體"/>
          <w:sz w:val="40"/>
          <w:szCs w:val="40"/>
        </w:rPr>
        <w:t>試題</w:t>
      </w:r>
    </w:p>
    <w:p w:rsidR="00522C71" w:rsidRPr="00CE1286" w:rsidRDefault="00522C71" w:rsidP="00522C71">
      <w:pPr>
        <w:widowControl/>
        <w:autoSpaceDE w:val="0"/>
        <w:autoSpaceDN w:val="0"/>
        <w:spacing w:beforeLines="50" w:before="120" w:line="400" w:lineRule="atLeast"/>
        <w:jc w:val="center"/>
        <w:textAlignment w:val="bottom"/>
        <w:rPr>
          <w:rFonts w:eastAsia="標楷體"/>
          <w:sz w:val="40"/>
          <w:szCs w:val="40"/>
        </w:rPr>
      </w:pPr>
    </w:p>
    <w:p w:rsidR="00522C71" w:rsidRPr="00CE1286" w:rsidRDefault="00522C71" w:rsidP="00522C71">
      <w:pPr>
        <w:widowControl/>
        <w:autoSpaceDE w:val="0"/>
        <w:autoSpaceDN w:val="0"/>
        <w:spacing w:beforeLines="50" w:before="120" w:line="400" w:lineRule="atLeast"/>
        <w:jc w:val="center"/>
        <w:textAlignment w:val="bottom"/>
        <w:rPr>
          <w:rFonts w:eastAsia="標楷體"/>
          <w:sz w:val="40"/>
          <w:szCs w:val="40"/>
        </w:rPr>
      </w:pPr>
    </w:p>
    <w:p w:rsidR="00522C71" w:rsidRPr="00CE1286" w:rsidRDefault="00522C71" w:rsidP="00522C71">
      <w:pPr>
        <w:widowControl/>
        <w:autoSpaceDE w:val="0"/>
        <w:autoSpaceDN w:val="0"/>
        <w:spacing w:beforeLines="50" w:before="120" w:line="400" w:lineRule="atLeast"/>
        <w:jc w:val="center"/>
        <w:textAlignment w:val="bottom"/>
        <w:rPr>
          <w:rFonts w:eastAsia="標楷體"/>
          <w:sz w:val="52"/>
          <w:szCs w:val="52"/>
        </w:rPr>
      </w:pPr>
      <w:r w:rsidRPr="00CE1286">
        <w:rPr>
          <w:rFonts w:eastAsia="標楷體"/>
          <w:sz w:val="52"/>
          <w:szCs w:val="52"/>
        </w:rPr>
        <w:t>國文考</w:t>
      </w:r>
      <w:r w:rsidRPr="00CE1286">
        <w:rPr>
          <w:rFonts w:ascii="標楷體" w:eastAsia="標楷體" w:hAnsi="標楷體"/>
          <w:sz w:val="52"/>
          <w:szCs w:val="52"/>
        </w:rPr>
        <w:t>科</w:t>
      </w:r>
    </w:p>
    <w:p w:rsidR="00522C71" w:rsidRPr="00CE1286" w:rsidRDefault="00522C71" w:rsidP="00522C71">
      <w:pPr>
        <w:widowControl/>
        <w:autoSpaceDE w:val="0"/>
        <w:autoSpaceDN w:val="0"/>
        <w:ind w:firstLineChars="900" w:firstLine="3600"/>
        <w:textAlignment w:val="bottom"/>
        <w:rPr>
          <w:rFonts w:eastAsia="標楷體"/>
          <w:sz w:val="40"/>
        </w:rPr>
      </w:pPr>
    </w:p>
    <w:p w:rsidR="00522C71" w:rsidRPr="00CE1286" w:rsidRDefault="00522C71" w:rsidP="00522C71"/>
    <w:tbl>
      <w:tblPr>
        <w:tblW w:w="0" w:type="auto"/>
        <w:tblInd w:w="868" w:type="dxa"/>
        <w:tblLayout w:type="fixed"/>
        <w:tblCellMar>
          <w:left w:w="28" w:type="dxa"/>
          <w:right w:w="28" w:type="dxa"/>
        </w:tblCellMar>
        <w:tblLook w:val="0000" w:firstRow="0" w:lastRow="0" w:firstColumn="0" w:lastColumn="0" w:noHBand="0" w:noVBand="0"/>
      </w:tblPr>
      <w:tblGrid>
        <w:gridCol w:w="7920"/>
      </w:tblGrid>
      <w:tr w:rsidR="00522C71" w:rsidRPr="00CE1286">
        <w:trPr>
          <w:cantSplit/>
        </w:trPr>
        <w:tc>
          <w:tcPr>
            <w:tcW w:w="7920" w:type="dxa"/>
            <w:tcBorders>
              <w:top w:val="single" w:sz="12" w:space="0" w:color="auto"/>
              <w:left w:val="single" w:sz="12" w:space="0" w:color="auto"/>
              <w:bottom w:val="single" w:sz="12" w:space="0" w:color="auto"/>
              <w:right w:val="single" w:sz="12" w:space="0" w:color="auto"/>
            </w:tcBorders>
          </w:tcPr>
          <w:p w:rsidR="00522C71" w:rsidRPr="00CE1286" w:rsidRDefault="00522C71" w:rsidP="000724AE">
            <w:pPr>
              <w:widowControl/>
              <w:autoSpaceDE w:val="0"/>
              <w:autoSpaceDN w:val="0"/>
              <w:spacing w:beforeLines="50" w:before="120" w:line="400" w:lineRule="atLeast"/>
              <w:jc w:val="center"/>
              <w:textAlignment w:val="bottom"/>
              <w:rPr>
                <w:rFonts w:eastAsia="標楷體"/>
              </w:rPr>
            </w:pPr>
          </w:p>
          <w:p w:rsidR="00522C71" w:rsidRPr="00CE1286" w:rsidRDefault="00522C71" w:rsidP="000724AE">
            <w:pPr>
              <w:spacing w:line="400" w:lineRule="atLeast"/>
              <w:jc w:val="center"/>
              <w:rPr>
                <w:rFonts w:ascii="標楷體" w:eastAsia="標楷體" w:hAnsi="標楷體"/>
                <w:sz w:val="36"/>
                <w:szCs w:val="36"/>
              </w:rPr>
            </w:pPr>
            <w:r w:rsidRPr="00CE1286">
              <w:rPr>
                <w:rFonts w:ascii="標楷體" w:eastAsia="標楷體" w:hAnsi="標楷體"/>
                <w:sz w:val="36"/>
                <w:szCs w:val="36"/>
              </w:rPr>
              <w:t>－作答注意事項－</w:t>
            </w:r>
          </w:p>
          <w:p w:rsidR="00522C71" w:rsidRPr="00CE1286" w:rsidRDefault="00522C71" w:rsidP="000724AE">
            <w:pPr>
              <w:widowControl/>
              <w:autoSpaceDE w:val="0"/>
              <w:autoSpaceDN w:val="0"/>
              <w:spacing w:beforeLines="50" w:before="120" w:line="400" w:lineRule="atLeast"/>
              <w:ind w:left="567"/>
              <w:textAlignment w:val="bottom"/>
              <w:rPr>
                <w:rFonts w:eastAsia="標楷體"/>
                <w:sz w:val="32"/>
              </w:rPr>
            </w:pPr>
            <w:r w:rsidRPr="00CE1286">
              <w:rPr>
                <w:rFonts w:eastAsia="標楷體"/>
                <w:sz w:val="32"/>
              </w:rPr>
              <w:t>考試時間：</w:t>
            </w:r>
            <w:r w:rsidR="00A86F95" w:rsidRPr="00CE1286">
              <w:rPr>
                <w:rFonts w:eastAsia="標楷體" w:hint="eastAsia"/>
                <w:bCs/>
                <w:sz w:val="30"/>
              </w:rPr>
              <w:t>8</w:t>
            </w:r>
            <w:r w:rsidRPr="00CE1286">
              <w:rPr>
                <w:rFonts w:eastAsia="標楷體"/>
                <w:bCs/>
                <w:sz w:val="30"/>
              </w:rPr>
              <w:t xml:space="preserve">0 </w:t>
            </w:r>
            <w:r w:rsidRPr="00CE1286">
              <w:rPr>
                <w:rFonts w:eastAsia="標楷體"/>
                <w:sz w:val="32"/>
              </w:rPr>
              <w:t>分鐘</w:t>
            </w:r>
          </w:p>
          <w:p w:rsidR="00522C71" w:rsidRPr="00CE1286" w:rsidRDefault="00522C71" w:rsidP="000724AE">
            <w:pPr>
              <w:widowControl/>
              <w:autoSpaceDE w:val="0"/>
              <w:autoSpaceDN w:val="0"/>
              <w:spacing w:beforeLines="50" w:before="120" w:line="400" w:lineRule="atLeast"/>
              <w:ind w:left="567"/>
              <w:textAlignment w:val="bottom"/>
              <w:rPr>
                <w:rFonts w:eastAsia="標楷體"/>
                <w:sz w:val="32"/>
              </w:rPr>
            </w:pPr>
            <w:r w:rsidRPr="00A272DE">
              <w:rPr>
                <w:rFonts w:ascii="標楷體" w:eastAsia="標楷體" w:hAnsi="標楷體"/>
                <w:sz w:val="32"/>
              </w:rPr>
              <w:t>作</w:t>
            </w:r>
            <w:r w:rsidRPr="00CE1286">
              <w:rPr>
                <w:rFonts w:eastAsia="標楷體"/>
                <w:sz w:val="32"/>
              </w:rPr>
              <w:t>答方式：</w:t>
            </w:r>
          </w:p>
          <w:p w:rsidR="000E695E" w:rsidRPr="00CE1286" w:rsidRDefault="00522C71" w:rsidP="000E695E">
            <w:pPr>
              <w:pStyle w:val="1517562"/>
              <w:ind w:left="1310" w:rightChars="231" w:right="508" w:hanging="318"/>
            </w:pPr>
            <w:r w:rsidRPr="00CE1286">
              <w:t>˙</w:t>
            </w:r>
            <w:r w:rsidRPr="00CE1286">
              <w:rPr>
                <w:rFonts w:hint="eastAsia"/>
              </w:rPr>
              <w:t>選擇題用</w:t>
            </w:r>
            <w:r w:rsidRPr="00CE1286">
              <w:rPr>
                <w:rFonts w:hint="eastAsia"/>
              </w:rPr>
              <w:t xml:space="preserve"> </w:t>
            </w:r>
            <w:r w:rsidRPr="00CE1286">
              <w:t>2B</w:t>
            </w:r>
            <w:r w:rsidRPr="00CE1286">
              <w:rPr>
                <w:rFonts w:hint="eastAsia"/>
              </w:rPr>
              <w:t xml:space="preserve"> </w:t>
            </w:r>
            <w:r w:rsidRPr="00CE1286">
              <w:rPr>
                <w:rFonts w:hint="eastAsia"/>
              </w:rPr>
              <w:t>鉛筆在「答案卡」上作答；更正時，應以橡皮擦擦拭，切勿使用修正液（帶）。</w:t>
            </w:r>
          </w:p>
          <w:p w:rsidR="00522C71" w:rsidRPr="00CE1286" w:rsidRDefault="00522C71" w:rsidP="00A86F95">
            <w:pPr>
              <w:pStyle w:val="1517562"/>
              <w:ind w:left="1310" w:rightChars="231" w:right="508" w:hanging="318"/>
              <w:rPr>
                <w:szCs w:val="30"/>
              </w:rPr>
            </w:pPr>
            <w:r w:rsidRPr="00CE1286">
              <w:rPr>
                <w:rFonts w:ascii="標楷體"/>
                <w:szCs w:val="30"/>
              </w:rPr>
              <w:t>˙</w:t>
            </w:r>
            <w:r w:rsidRPr="00CE1286">
              <w:rPr>
                <w:rFonts w:ascii="標楷體" w:hint="eastAsia"/>
                <w:szCs w:val="30"/>
              </w:rPr>
              <w:t>未依規定畫記答案卡，致機器掃描無法辨識答案者，其後果由考生自行承擔。</w:t>
            </w:r>
          </w:p>
          <w:p w:rsidR="00522C71" w:rsidRPr="00CE1286" w:rsidRDefault="00522C71" w:rsidP="000724AE">
            <w:pPr>
              <w:widowControl/>
              <w:autoSpaceDE w:val="0"/>
              <w:autoSpaceDN w:val="0"/>
              <w:spacing w:beforeLines="50" w:before="120" w:line="400" w:lineRule="atLeast"/>
              <w:ind w:left="567"/>
              <w:textAlignment w:val="bottom"/>
              <w:rPr>
                <w:rFonts w:eastAsia="標楷體"/>
                <w:sz w:val="32"/>
              </w:rPr>
            </w:pPr>
          </w:p>
          <w:p w:rsidR="00A86F95" w:rsidRPr="00CE1286" w:rsidRDefault="00A86F95" w:rsidP="000724AE">
            <w:pPr>
              <w:widowControl/>
              <w:autoSpaceDE w:val="0"/>
              <w:autoSpaceDN w:val="0"/>
              <w:spacing w:beforeLines="50" w:before="120" w:line="400" w:lineRule="atLeast"/>
              <w:ind w:left="567"/>
              <w:textAlignment w:val="bottom"/>
              <w:rPr>
                <w:rFonts w:eastAsia="標楷體"/>
                <w:sz w:val="32"/>
              </w:rPr>
            </w:pPr>
          </w:p>
        </w:tc>
      </w:tr>
    </w:tbl>
    <w:p w:rsidR="00522C71" w:rsidRPr="00CE1286" w:rsidRDefault="00522C71" w:rsidP="00522C71">
      <w:pPr>
        <w:widowControl/>
        <w:autoSpaceDE w:val="0"/>
        <w:autoSpaceDN w:val="0"/>
        <w:spacing w:beforeLines="50" w:before="120" w:line="400" w:lineRule="atLeast"/>
        <w:jc w:val="center"/>
        <w:textAlignment w:val="bottom"/>
        <w:rPr>
          <w:rFonts w:eastAsia="標楷體"/>
          <w:sz w:val="36"/>
        </w:rPr>
      </w:pPr>
    </w:p>
    <w:p w:rsidR="00705FA7" w:rsidRPr="00B3540A" w:rsidRDefault="00705FA7" w:rsidP="000E695E">
      <w:pPr>
        <w:pStyle w:val="af0"/>
        <w:rPr>
          <w:rFonts w:cs="Times New Roman"/>
          <w:sz w:val="26"/>
          <w:szCs w:val="26"/>
        </w:rPr>
      </w:pPr>
      <w:r w:rsidRPr="00CE1286">
        <w:rPr>
          <w:sz w:val="22"/>
          <w:szCs w:val="22"/>
        </w:rPr>
        <w:br w:type="page"/>
      </w:r>
      <w:r w:rsidR="007D3507" w:rsidRPr="00B3540A">
        <w:rPr>
          <w:rFonts w:cs="Times New Roman" w:hint="eastAsia"/>
          <w:sz w:val="26"/>
          <w:szCs w:val="26"/>
        </w:rPr>
        <w:lastRenderedPageBreak/>
        <w:t>一</w:t>
      </w:r>
      <w:r w:rsidRPr="00B3540A">
        <w:rPr>
          <w:rFonts w:cs="Times New Roman"/>
          <w:sz w:val="26"/>
          <w:szCs w:val="26"/>
        </w:rPr>
        <w:t>、單選題（</w:t>
      </w:r>
      <w:r w:rsidR="008A0022" w:rsidRPr="00B3540A">
        <w:rPr>
          <w:rFonts w:cs="Times New Roman" w:hint="eastAsia"/>
          <w:sz w:val="26"/>
          <w:szCs w:val="26"/>
        </w:rPr>
        <w:t>占</w:t>
      </w:r>
      <w:r w:rsidR="00A86F95" w:rsidRPr="00B3540A">
        <w:rPr>
          <w:rFonts w:cs="Times New Roman" w:hint="eastAsia"/>
          <w:sz w:val="26"/>
          <w:szCs w:val="26"/>
        </w:rPr>
        <w:t>68</w:t>
      </w:r>
      <w:r w:rsidRPr="00B3540A">
        <w:rPr>
          <w:rFonts w:cs="Times New Roman"/>
          <w:sz w:val="26"/>
          <w:szCs w:val="26"/>
        </w:rPr>
        <w:t>分）</w:t>
      </w:r>
    </w:p>
    <w:p w:rsidR="00705FA7" w:rsidRPr="00B3540A" w:rsidRDefault="00705FA7" w:rsidP="00B3540A">
      <w:pPr>
        <w:pStyle w:val="a6"/>
        <w:spacing w:beforeLines="25" w:before="60" w:line="320" w:lineRule="atLeast"/>
        <w:ind w:left="720" w:hangingChars="300" w:hanging="720"/>
        <w:rPr>
          <w:sz w:val="24"/>
        </w:rPr>
      </w:pPr>
      <w:r w:rsidRPr="00B3540A">
        <w:rPr>
          <w:sz w:val="24"/>
        </w:rPr>
        <w:t>說明：</w:t>
      </w:r>
      <w:r w:rsidR="00CA1802" w:rsidRPr="00B3540A">
        <w:rPr>
          <w:sz w:val="24"/>
        </w:rPr>
        <w:t>第</w:t>
      </w:r>
      <w:r w:rsidR="00C648C3" w:rsidRPr="00B3540A">
        <w:rPr>
          <w:rFonts w:hint="eastAsia"/>
          <w:sz w:val="24"/>
        </w:rPr>
        <w:t>1</w:t>
      </w:r>
      <w:r w:rsidR="00CA1802" w:rsidRPr="00B3540A">
        <w:rPr>
          <w:sz w:val="24"/>
        </w:rPr>
        <w:t>題至第</w:t>
      </w:r>
      <w:r w:rsidR="00A86F95" w:rsidRPr="00B3540A">
        <w:rPr>
          <w:rFonts w:hint="eastAsia"/>
          <w:sz w:val="24"/>
        </w:rPr>
        <w:t>34</w:t>
      </w:r>
      <w:r w:rsidR="00CA1802" w:rsidRPr="00B3540A">
        <w:rPr>
          <w:sz w:val="24"/>
        </w:rPr>
        <w:t>題，</w:t>
      </w:r>
      <w:r w:rsidR="00CA1802" w:rsidRPr="00B3540A">
        <w:rPr>
          <w:rFonts w:hint="eastAsia"/>
          <w:sz w:val="24"/>
        </w:rPr>
        <w:t>每題有</w:t>
      </w:r>
      <w:r w:rsidR="00CA1802" w:rsidRPr="00B3540A">
        <w:rPr>
          <w:rFonts w:hint="eastAsia"/>
          <w:sz w:val="24"/>
        </w:rPr>
        <w:t>4</w:t>
      </w:r>
      <w:r w:rsidR="00CA1802" w:rsidRPr="00B3540A">
        <w:rPr>
          <w:rFonts w:hint="eastAsia"/>
          <w:sz w:val="24"/>
        </w:rPr>
        <w:t>個選項，其中只有一個是</w:t>
      </w:r>
      <w:r w:rsidR="0056158A" w:rsidRPr="00B3540A">
        <w:rPr>
          <w:rFonts w:hint="eastAsia"/>
          <w:sz w:val="24"/>
        </w:rPr>
        <w:t>正確</w:t>
      </w:r>
      <w:r w:rsidR="00BC3080" w:rsidRPr="00B3540A">
        <w:rPr>
          <w:rFonts w:hint="eastAsia"/>
          <w:sz w:val="24"/>
        </w:rPr>
        <w:t>或最適當的</w:t>
      </w:r>
      <w:r w:rsidR="0056158A" w:rsidRPr="00B3540A">
        <w:rPr>
          <w:rFonts w:hint="eastAsia"/>
          <w:sz w:val="24"/>
        </w:rPr>
        <w:t>選項</w:t>
      </w:r>
      <w:r w:rsidR="00CA1802" w:rsidRPr="00B3540A">
        <w:rPr>
          <w:rFonts w:hint="eastAsia"/>
          <w:sz w:val="24"/>
        </w:rPr>
        <w:t>，請畫記在</w:t>
      </w:r>
      <w:r w:rsidR="00CA1802" w:rsidRPr="00B3540A">
        <w:rPr>
          <w:sz w:val="24"/>
        </w:rPr>
        <w:t>答案卡之</w:t>
      </w:r>
      <w:r w:rsidR="00CA1802" w:rsidRPr="00B3540A">
        <w:rPr>
          <w:rFonts w:hint="eastAsia"/>
          <w:sz w:val="24"/>
        </w:rPr>
        <w:t>「選擇題答案區」</w:t>
      </w:r>
      <w:r w:rsidR="00CA1802" w:rsidRPr="00B3540A">
        <w:rPr>
          <w:sz w:val="24"/>
        </w:rPr>
        <w:t>。</w:t>
      </w:r>
      <w:r w:rsidR="009D40CA" w:rsidRPr="00B3540A">
        <w:rPr>
          <w:rFonts w:hint="eastAsia"/>
          <w:sz w:val="24"/>
        </w:rPr>
        <w:t>各</w:t>
      </w:r>
      <w:r w:rsidR="00CA1802" w:rsidRPr="00B3540A">
        <w:rPr>
          <w:sz w:val="24"/>
        </w:rPr>
        <w:t>題答對</w:t>
      </w:r>
      <w:r w:rsidR="009D40CA" w:rsidRPr="00B3540A">
        <w:rPr>
          <w:rFonts w:hint="eastAsia"/>
          <w:sz w:val="24"/>
        </w:rPr>
        <w:t>者，</w:t>
      </w:r>
      <w:r w:rsidR="00CA1802" w:rsidRPr="00B3540A">
        <w:rPr>
          <w:sz w:val="24"/>
        </w:rPr>
        <w:t>得</w:t>
      </w:r>
      <w:r w:rsidR="00CA1802" w:rsidRPr="00B3540A">
        <w:rPr>
          <w:sz w:val="24"/>
        </w:rPr>
        <w:t>2</w:t>
      </w:r>
      <w:r w:rsidR="00CA1802" w:rsidRPr="00B3540A">
        <w:rPr>
          <w:sz w:val="24"/>
        </w:rPr>
        <w:t>分</w:t>
      </w:r>
      <w:r w:rsidR="00CA1802" w:rsidRPr="00B3540A">
        <w:rPr>
          <w:rFonts w:hint="eastAsia"/>
          <w:sz w:val="24"/>
        </w:rPr>
        <w:t>；</w:t>
      </w:r>
      <w:r w:rsidR="00CA1802" w:rsidRPr="00B3540A">
        <w:rPr>
          <w:sz w:val="24"/>
        </w:rPr>
        <w:t>答錯</w:t>
      </w:r>
      <w:r w:rsidR="00CA1802" w:rsidRPr="00B3540A">
        <w:rPr>
          <w:rFonts w:hint="eastAsia"/>
          <w:sz w:val="24"/>
        </w:rPr>
        <w:t>、未作答或畫</w:t>
      </w:r>
      <w:r w:rsidR="00CA1802" w:rsidRPr="00B3540A">
        <w:rPr>
          <w:sz w:val="24"/>
        </w:rPr>
        <w:t>記多於一個選項</w:t>
      </w:r>
      <w:r w:rsidR="009D40CA" w:rsidRPr="00B3540A">
        <w:rPr>
          <w:rFonts w:hint="eastAsia"/>
          <w:sz w:val="24"/>
        </w:rPr>
        <w:t>者</w:t>
      </w:r>
      <w:r w:rsidR="00CA1802" w:rsidRPr="00B3540A">
        <w:rPr>
          <w:sz w:val="24"/>
        </w:rPr>
        <w:t>，</w:t>
      </w:r>
      <w:r w:rsidR="00CA1802" w:rsidRPr="00B3540A">
        <w:rPr>
          <w:rFonts w:hint="eastAsia"/>
          <w:sz w:val="24"/>
        </w:rPr>
        <w:t>該題以零分計算</w:t>
      </w:r>
      <w:r w:rsidR="00CA1802" w:rsidRPr="00B3540A">
        <w:rPr>
          <w:sz w:val="24"/>
        </w:rPr>
        <w:t>。</w:t>
      </w:r>
    </w:p>
    <w:p w:rsidR="00546DD2" w:rsidRPr="00EE6BFC" w:rsidRDefault="00AA69F8" w:rsidP="00645939">
      <w:pPr>
        <w:pStyle w:val="TIT1"/>
        <w:adjustRightInd w:val="0"/>
        <w:spacing w:beforeLines="25" w:before="60" w:line="325" w:lineRule="atLeast"/>
        <w:ind w:left="369" w:firstLineChars="0" w:hanging="369"/>
        <w:jc w:val="both"/>
        <w:rPr>
          <w:rFonts w:eastAsia="新細明體"/>
          <w:lang w:val="en-US"/>
        </w:rPr>
      </w:pPr>
      <w:r w:rsidRPr="00EE6BFC">
        <w:rPr>
          <w:rFonts w:eastAsia="新細明體" w:hint="eastAsia"/>
          <w:lang w:val="en-US"/>
        </w:rPr>
        <w:t>1</w:t>
      </w:r>
      <w:r w:rsidR="00546DD2" w:rsidRPr="00EE6BFC">
        <w:rPr>
          <w:rFonts w:eastAsia="新細明體" w:hint="eastAsia"/>
          <w:lang w:val="en-US"/>
        </w:rPr>
        <w:t>.</w:t>
      </w:r>
      <w:r w:rsidR="00546DD2" w:rsidRPr="00EE6BFC">
        <w:rPr>
          <w:rFonts w:eastAsia="新細明體" w:hint="eastAsia"/>
          <w:lang w:val="en-US"/>
        </w:rPr>
        <w:tab/>
      </w:r>
      <w:r w:rsidR="000C214D" w:rsidRPr="00EE6BFC">
        <w:rPr>
          <w:rFonts w:eastAsia="新細明體" w:hint="eastAsia"/>
          <w:lang w:val="en-US"/>
        </w:rPr>
        <w:t>下列</w:t>
      </w:r>
      <w:r w:rsidR="00037319" w:rsidRPr="00EE6BFC">
        <w:rPr>
          <w:rFonts w:eastAsia="新細明體" w:hint="eastAsia"/>
          <w:lang w:val="en-US"/>
        </w:rPr>
        <w:t>文句</w:t>
      </w:r>
      <w:r w:rsidR="00652F15" w:rsidRPr="00EE6BFC">
        <w:rPr>
          <w:rFonts w:eastAsia="新細明體" w:hint="eastAsia"/>
          <w:lang w:val="en-US"/>
        </w:rPr>
        <w:t>，完全</w:t>
      </w:r>
      <w:r w:rsidR="00652F15" w:rsidRPr="00547D73">
        <w:rPr>
          <w:rFonts w:eastAsia="新細明體" w:hint="eastAsia"/>
          <w:b/>
          <w:u w:val="single"/>
          <w:lang w:val="en-US"/>
        </w:rPr>
        <w:t>沒有</w:t>
      </w:r>
      <w:r w:rsidR="00652F15" w:rsidRPr="00EE6BFC">
        <w:rPr>
          <w:rFonts w:eastAsia="新細明體" w:hint="eastAsia"/>
          <w:lang w:val="en-US"/>
        </w:rPr>
        <w:t>錯別字</w:t>
      </w:r>
      <w:r w:rsidR="0033561B" w:rsidRPr="00EE6BFC">
        <w:rPr>
          <w:rFonts w:eastAsia="新細明體" w:hint="eastAsia"/>
          <w:lang w:val="en-US"/>
        </w:rPr>
        <w:t>的</w:t>
      </w:r>
      <w:r w:rsidR="000C214D" w:rsidRPr="00EE6BFC">
        <w:rPr>
          <w:rFonts w:eastAsia="新細明體" w:hint="eastAsia"/>
          <w:lang w:val="en-US"/>
        </w:rPr>
        <w:t>是：</w:t>
      </w:r>
    </w:p>
    <w:p w:rsidR="00223C24" w:rsidRPr="00D552FE" w:rsidRDefault="00223C24" w:rsidP="00645939">
      <w:pPr>
        <w:pStyle w:val="AA"/>
        <w:tabs>
          <w:tab w:val="clear" w:pos="4730"/>
        </w:tabs>
        <w:spacing w:line="325" w:lineRule="atLeast"/>
        <w:rPr>
          <w:lang w:val="es-ES"/>
        </w:rPr>
      </w:pPr>
      <w:r w:rsidRPr="00D552FE">
        <w:rPr>
          <w:rFonts w:hint="eastAsia"/>
          <w:lang w:val="es-ES"/>
        </w:rPr>
        <w:t>(A)</w:t>
      </w:r>
      <w:r w:rsidR="00FA7822" w:rsidRPr="00D552FE">
        <w:rPr>
          <w:rFonts w:hint="eastAsia"/>
          <w:lang w:val="es-ES"/>
        </w:rPr>
        <w:t>我們</w:t>
      </w:r>
      <w:r w:rsidR="00F3324C" w:rsidRPr="00D552FE">
        <w:rPr>
          <w:rFonts w:hint="eastAsia"/>
          <w:lang w:val="es-ES"/>
        </w:rPr>
        <w:t>為了留在實驗室全程緊盯，只能吃幾</w:t>
      </w:r>
      <w:r w:rsidR="00CF01A9">
        <w:rPr>
          <w:rFonts w:hint="eastAsia"/>
          <w:lang w:val="es-ES"/>
        </w:rPr>
        <w:t>片餅乾</w:t>
      </w:r>
      <w:r w:rsidR="00F3324C" w:rsidRPr="00D552FE">
        <w:rPr>
          <w:rFonts w:hint="eastAsia"/>
          <w:lang w:val="es-ES"/>
        </w:rPr>
        <w:t>果腹</w:t>
      </w:r>
    </w:p>
    <w:p w:rsidR="00223C24" w:rsidRPr="00D552FE" w:rsidRDefault="00223C24" w:rsidP="00645939">
      <w:pPr>
        <w:pStyle w:val="AA"/>
        <w:tabs>
          <w:tab w:val="clear" w:pos="4730"/>
        </w:tabs>
        <w:spacing w:line="325" w:lineRule="atLeast"/>
        <w:rPr>
          <w:lang w:val="es-ES"/>
        </w:rPr>
      </w:pPr>
      <w:r w:rsidRPr="00D552FE">
        <w:rPr>
          <w:rFonts w:hint="eastAsia"/>
          <w:lang w:val="es-ES"/>
        </w:rPr>
        <w:t>(B)</w:t>
      </w:r>
      <w:r w:rsidR="008C04EF" w:rsidRPr="00D552FE">
        <w:rPr>
          <w:rFonts w:hint="eastAsia"/>
          <w:lang w:val="es-ES"/>
        </w:rPr>
        <w:t>他熱切</w:t>
      </w:r>
      <w:r w:rsidR="004F4FDF" w:rsidRPr="00D552FE">
        <w:rPr>
          <w:rFonts w:hint="eastAsia"/>
          <w:lang w:val="es-ES"/>
        </w:rPr>
        <w:t>關心國計</w:t>
      </w:r>
      <w:r w:rsidR="00AA69F8" w:rsidRPr="00D552FE">
        <w:rPr>
          <w:rFonts w:hint="eastAsia"/>
          <w:lang w:val="es-ES"/>
        </w:rPr>
        <w:t>民生，常以筆鋒尖銳的詩文針貶時弊</w:t>
      </w:r>
      <w:bookmarkStart w:id="0" w:name="_GoBack"/>
      <w:bookmarkEnd w:id="0"/>
    </w:p>
    <w:p w:rsidR="00223C24" w:rsidRPr="00D552FE" w:rsidRDefault="00223C24" w:rsidP="00645939">
      <w:pPr>
        <w:pStyle w:val="AA"/>
        <w:tabs>
          <w:tab w:val="clear" w:pos="4730"/>
        </w:tabs>
        <w:spacing w:line="325" w:lineRule="atLeast"/>
        <w:rPr>
          <w:lang w:val="es-ES"/>
        </w:rPr>
      </w:pPr>
      <w:r w:rsidRPr="00D552FE">
        <w:rPr>
          <w:rFonts w:hint="eastAsia"/>
          <w:lang w:val="es-ES"/>
        </w:rPr>
        <w:t>(C)</w:t>
      </w:r>
      <w:r w:rsidR="0076439C" w:rsidRPr="00D552FE">
        <w:rPr>
          <w:rFonts w:hint="eastAsia"/>
          <w:lang w:val="es-ES"/>
        </w:rPr>
        <w:t>這棟</w:t>
      </w:r>
      <w:r w:rsidR="006D50D9" w:rsidRPr="00D552FE">
        <w:rPr>
          <w:rFonts w:hint="eastAsia"/>
          <w:lang w:val="es-ES"/>
        </w:rPr>
        <w:t>老屋</w:t>
      </w:r>
      <w:r w:rsidR="004F4FDF" w:rsidRPr="00D552FE">
        <w:rPr>
          <w:rFonts w:hint="eastAsia"/>
          <w:lang w:val="es-ES"/>
        </w:rPr>
        <w:t>經過修茸維護，已</w:t>
      </w:r>
      <w:r w:rsidR="0076439C" w:rsidRPr="00D552FE">
        <w:rPr>
          <w:rFonts w:hint="eastAsia"/>
          <w:lang w:val="es-ES"/>
        </w:rPr>
        <w:t>成為遊客拍照打卡的景點</w:t>
      </w:r>
    </w:p>
    <w:p w:rsidR="00223C24" w:rsidRPr="00D552FE" w:rsidRDefault="00223C24" w:rsidP="00645939">
      <w:pPr>
        <w:pStyle w:val="AA"/>
        <w:tabs>
          <w:tab w:val="clear" w:pos="4730"/>
        </w:tabs>
        <w:spacing w:line="325" w:lineRule="atLeast"/>
        <w:rPr>
          <w:lang w:val="es-ES"/>
        </w:rPr>
      </w:pPr>
      <w:r w:rsidRPr="00D552FE">
        <w:rPr>
          <w:rFonts w:hint="eastAsia"/>
          <w:lang w:val="es-ES"/>
        </w:rPr>
        <w:t>(D)</w:t>
      </w:r>
      <w:r w:rsidR="008C04EF" w:rsidRPr="00D552FE">
        <w:rPr>
          <w:rFonts w:hint="eastAsia"/>
          <w:lang w:val="es-ES"/>
        </w:rPr>
        <w:t>熟睡中</w:t>
      </w:r>
      <w:r w:rsidR="00F85B52" w:rsidRPr="00D552FE">
        <w:rPr>
          <w:rFonts w:hint="eastAsia"/>
          <w:lang w:val="es-ES"/>
        </w:rPr>
        <w:t>孩子輕輕的打酣聲，總能撫慰父母整天的辛勞</w:t>
      </w:r>
    </w:p>
    <w:p w:rsidR="001A5BE2" w:rsidRPr="00EE6BFC" w:rsidRDefault="001A5BE2" w:rsidP="00645939">
      <w:pPr>
        <w:pStyle w:val="TIT1"/>
        <w:adjustRightInd w:val="0"/>
        <w:spacing w:beforeLines="25" w:before="60" w:line="325" w:lineRule="atLeast"/>
        <w:ind w:left="369" w:firstLineChars="0" w:hanging="369"/>
        <w:jc w:val="both"/>
        <w:rPr>
          <w:rFonts w:eastAsia="新細明體"/>
          <w:lang w:val="en-US"/>
        </w:rPr>
      </w:pPr>
      <w:r w:rsidRPr="00EE6BFC">
        <w:rPr>
          <w:rFonts w:eastAsia="新細明體" w:hint="eastAsia"/>
          <w:lang w:val="en-US"/>
        </w:rPr>
        <w:t>2.</w:t>
      </w:r>
      <w:r w:rsidRPr="00EE6BFC">
        <w:rPr>
          <w:rFonts w:eastAsia="新細明體" w:hint="eastAsia"/>
          <w:lang w:val="en-US"/>
        </w:rPr>
        <w:tab/>
      </w:r>
      <w:r w:rsidR="00414C18" w:rsidRPr="00EE6BFC">
        <w:rPr>
          <w:rFonts w:eastAsia="新細明體" w:hint="eastAsia"/>
          <w:lang w:val="en-US"/>
        </w:rPr>
        <w:t>下列是一段現代散文，依據文意，甲、乙、丙、丁、戊排列順序最適</w:t>
      </w:r>
      <w:r w:rsidRPr="00EE6BFC">
        <w:rPr>
          <w:rFonts w:eastAsia="新細明體" w:hint="eastAsia"/>
          <w:lang w:val="en-US"/>
        </w:rPr>
        <w:t>當的是：</w:t>
      </w:r>
    </w:p>
    <w:p w:rsidR="001A5BE2" w:rsidRPr="000E03C0" w:rsidRDefault="001A5BE2" w:rsidP="00645939">
      <w:pPr>
        <w:pStyle w:val="tit2"/>
        <w:spacing w:line="325" w:lineRule="atLeast"/>
        <w:rPr>
          <w:spacing w:val="20"/>
        </w:rPr>
      </w:pPr>
      <w:r w:rsidRPr="000E03C0">
        <w:rPr>
          <w:rFonts w:hAnsi="標楷體"/>
          <w:spacing w:val="20"/>
        </w:rPr>
        <w:t>那夜，我夢見母親。母親立於原野。背了落日、古道、竹裡人家、炊烟、遠山和大江，仰望與原野同樣遼闊的天極，</w:t>
      </w:r>
    </w:p>
    <w:p w:rsidR="001A5BE2" w:rsidRPr="000E03C0" w:rsidRDefault="001A5BE2" w:rsidP="00645939">
      <w:pPr>
        <w:pStyle w:val="AB00"/>
        <w:tabs>
          <w:tab w:val="clear" w:pos="4730"/>
        </w:tabs>
        <w:spacing w:line="325" w:lineRule="atLeast"/>
        <w:ind w:left="369" w:firstLine="0"/>
        <w:rPr>
          <w:rFonts w:ascii="標楷體" w:eastAsia="標楷體" w:hAnsi="標楷體" w:cs="Times New Roman"/>
        </w:rPr>
      </w:pPr>
      <w:r w:rsidRPr="000E03C0">
        <w:rPr>
          <w:rFonts w:ascii="標楷體" w:eastAsia="標楷體" w:hAnsi="標楷體" w:cs="Times New Roman"/>
        </w:rPr>
        <w:t>甲、</w:t>
      </w:r>
      <w:r w:rsidRPr="00E74A63">
        <w:rPr>
          <w:rFonts w:ascii="標楷體" w:eastAsia="標楷體" w:hAnsi="標楷體" w:cs="Times New Roman"/>
          <w:u w:val="single"/>
        </w:rPr>
        <w:t>古道隱迹，遠山墜入蒼茫</w:t>
      </w:r>
      <w:r w:rsidR="000E03C0" w:rsidRPr="000E03C0">
        <w:rPr>
          <w:rFonts w:ascii="標楷體" w:eastAsia="標楷體" w:hAnsi="標楷體" w:cs="Times New Roman"/>
        </w:rPr>
        <w:tab/>
      </w:r>
      <w:r w:rsidRPr="000E03C0">
        <w:rPr>
          <w:rFonts w:ascii="標楷體" w:eastAsia="標楷體" w:hAnsi="標楷體" w:cs="Times New Roman"/>
        </w:rPr>
        <w:t>乙、</w:t>
      </w:r>
      <w:r w:rsidRPr="00E74A63">
        <w:rPr>
          <w:rFonts w:ascii="標楷體" w:eastAsia="標楷體" w:hAnsi="標楷體" w:cs="Times New Roman"/>
          <w:u w:val="single"/>
        </w:rPr>
        <w:t>線繞子纏繞的是她白髮絲絲啊</w:t>
      </w:r>
    </w:p>
    <w:p w:rsidR="001A5BE2" w:rsidRPr="000E03C0" w:rsidRDefault="001A5BE2" w:rsidP="00645939">
      <w:pPr>
        <w:pStyle w:val="AB00"/>
        <w:tabs>
          <w:tab w:val="clear" w:pos="4730"/>
        </w:tabs>
        <w:spacing w:line="325" w:lineRule="atLeast"/>
        <w:ind w:left="369" w:firstLine="0"/>
        <w:rPr>
          <w:rFonts w:ascii="標楷體" w:eastAsia="標楷體" w:hAnsi="標楷體" w:cs="Times New Roman"/>
        </w:rPr>
      </w:pPr>
      <w:r w:rsidRPr="000E03C0">
        <w:rPr>
          <w:rFonts w:ascii="標楷體" w:eastAsia="標楷體" w:hAnsi="標楷體" w:cs="Times New Roman"/>
        </w:rPr>
        <w:t>丙、</w:t>
      </w:r>
      <w:r w:rsidRPr="00E74A63">
        <w:rPr>
          <w:rFonts w:ascii="標楷體" w:eastAsia="標楷體" w:hAnsi="標楷體" w:cs="Times New Roman"/>
          <w:u w:val="single"/>
        </w:rPr>
        <w:t>母親手中緊握住那線繞子</w:t>
      </w:r>
      <w:r w:rsidR="000E03C0" w:rsidRPr="000E03C0">
        <w:rPr>
          <w:rFonts w:ascii="標楷體" w:eastAsia="標楷體" w:hAnsi="標楷體" w:cs="Times New Roman"/>
        </w:rPr>
        <w:tab/>
      </w:r>
      <w:r w:rsidRPr="000E03C0">
        <w:rPr>
          <w:rFonts w:ascii="標楷體" w:eastAsia="標楷體" w:hAnsi="標楷體" w:cs="Times New Roman" w:hint="eastAsia"/>
        </w:rPr>
        <w:t>丁</w:t>
      </w:r>
      <w:r w:rsidRPr="000E03C0">
        <w:rPr>
          <w:rFonts w:ascii="標楷體" w:eastAsia="標楷體" w:hAnsi="標楷體" w:cs="Times New Roman"/>
        </w:rPr>
        <w:t>、</w:t>
      </w:r>
      <w:r w:rsidRPr="00E74A63">
        <w:rPr>
          <w:rFonts w:ascii="標楷體" w:eastAsia="標楷體" w:hAnsi="標楷體" w:cs="Times New Roman"/>
          <w:u w:val="single"/>
        </w:rPr>
        <w:t>頃刻，大風起兮，炊烟散逝，落日沒地</w:t>
      </w:r>
    </w:p>
    <w:p w:rsidR="001A5BE2" w:rsidRPr="000E03C0" w:rsidRDefault="001A5BE2" w:rsidP="00645939">
      <w:pPr>
        <w:pStyle w:val="AB00"/>
        <w:tabs>
          <w:tab w:val="clear" w:pos="4730"/>
        </w:tabs>
        <w:spacing w:line="325" w:lineRule="atLeast"/>
        <w:ind w:left="369" w:firstLine="0"/>
        <w:rPr>
          <w:rFonts w:ascii="標楷體" w:eastAsia="標楷體" w:hAnsi="標楷體" w:cs="Times New Roman"/>
        </w:rPr>
      </w:pPr>
      <w:r w:rsidRPr="000E03C0">
        <w:rPr>
          <w:rFonts w:ascii="標楷體" w:eastAsia="標楷體" w:hAnsi="標楷體" w:cs="Times New Roman" w:hint="eastAsia"/>
        </w:rPr>
        <w:t>戊</w:t>
      </w:r>
      <w:r w:rsidRPr="000E03C0">
        <w:rPr>
          <w:rFonts w:ascii="標楷體" w:eastAsia="標楷體" w:hAnsi="標楷體" w:cs="Times New Roman"/>
        </w:rPr>
        <w:t>、</w:t>
      </w:r>
      <w:r w:rsidRPr="00E74A63">
        <w:rPr>
          <w:rFonts w:ascii="標楷體" w:eastAsia="標楷體" w:hAnsi="標楷體" w:cs="Times New Roman"/>
          <w:u w:val="single"/>
        </w:rPr>
        <w:t>碧海青空中，有一只風箏如鯨，載浮載沉</w:t>
      </w:r>
    </w:p>
    <w:p w:rsidR="001A5BE2" w:rsidRPr="000E03C0" w:rsidRDefault="001A5BE2" w:rsidP="00645939">
      <w:pPr>
        <w:pStyle w:val="tit2"/>
        <w:spacing w:line="325" w:lineRule="atLeast"/>
        <w:rPr>
          <w:spacing w:val="20"/>
        </w:rPr>
      </w:pPr>
      <w:r w:rsidRPr="000E03C0">
        <w:rPr>
          <w:rFonts w:hAnsi="標楷體"/>
          <w:spacing w:val="20"/>
        </w:rPr>
        <w:t>而江聲也淹過了母親的話語</w:t>
      </w:r>
      <w:r w:rsidRPr="000E03C0">
        <w:rPr>
          <w:rFonts w:ascii="標楷體" w:hAnsi="標楷體"/>
          <w:spacing w:val="20"/>
        </w:rPr>
        <w:t>……</w:t>
      </w:r>
      <w:r w:rsidRPr="000E03C0">
        <w:rPr>
          <w:rFonts w:hAnsi="標楷體"/>
          <w:spacing w:val="20"/>
        </w:rPr>
        <w:t>母親的形象漸退了。（莊因〈母親的手〉）</w:t>
      </w:r>
    </w:p>
    <w:p w:rsidR="001A5BE2" w:rsidRPr="000E03C0" w:rsidRDefault="001A5BE2" w:rsidP="00645939">
      <w:pPr>
        <w:pStyle w:val="ABCD0cm1"/>
        <w:spacing w:line="325" w:lineRule="atLeast"/>
        <w:ind w:left="369" w:firstLine="0"/>
        <w:rPr>
          <w:rFonts w:cs="Times New Roman"/>
          <w:lang w:val="es-ES"/>
        </w:rPr>
      </w:pPr>
      <w:r w:rsidRPr="000E03C0">
        <w:rPr>
          <w:rFonts w:cs="Times New Roman"/>
          <w:lang w:val="es-ES"/>
        </w:rPr>
        <w:t>(A)</w:t>
      </w:r>
      <w:r w:rsidRPr="000E03C0">
        <w:rPr>
          <w:rFonts w:cs="Times New Roman" w:hint="eastAsia"/>
          <w:lang w:val="es-ES"/>
        </w:rPr>
        <w:t>甲丙戊乙丁</w:t>
      </w:r>
      <w:r w:rsidRPr="000E03C0">
        <w:rPr>
          <w:rFonts w:cs="Times New Roman" w:hint="eastAsia"/>
          <w:lang w:val="es-ES"/>
        </w:rPr>
        <w:tab/>
      </w:r>
      <w:r w:rsidRPr="000E03C0">
        <w:rPr>
          <w:rFonts w:cs="Times New Roman"/>
          <w:lang w:val="es-ES"/>
        </w:rPr>
        <w:t>(B)</w:t>
      </w:r>
      <w:r w:rsidRPr="000E03C0">
        <w:rPr>
          <w:rFonts w:cs="Times New Roman" w:hint="eastAsia"/>
          <w:lang w:val="es-ES"/>
        </w:rPr>
        <w:t>甲丁</w:t>
      </w:r>
      <w:r w:rsidR="00495BAD" w:rsidRPr="000E03C0">
        <w:rPr>
          <w:rFonts w:cs="Times New Roman" w:hint="eastAsia"/>
          <w:lang w:val="es-ES"/>
        </w:rPr>
        <w:t>戊乙丙</w:t>
      </w:r>
      <w:r w:rsidRPr="000E03C0">
        <w:rPr>
          <w:rFonts w:cs="Times New Roman" w:hint="eastAsia"/>
          <w:lang w:val="es-ES"/>
        </w:rPr>
        <w:tab/>
      </w:r>
      <w:r w:rsidRPr="000E03C0">
        <w:rPr>
          <w:rFonts w:cs="Times New Roman"/>
          <w:lang w:val="es-ES"/>
        </w:rPr>
        <w:t>(C)</w:t>
      </w:r>
      <w:r w:rsidR="00495BAD" w:rsidRPr="000E03C0">
        <w:rPr>
          <w:rFonts w:cs="Times New Roman" w:hint="eastAsia"/>
          <w:lang w:val="es-ES"/>
        </w:rPr>
        <w:t>戊丙乙丁甲</w:t>
      </w:r>
      <w:r w:rsidRPr="000E03C0">
        <w:rPr>
          <w:rFonts w:cs="Times New Roman" w:hint="eastAsia"/>
          <w:lang w:val="es-ES"/>
        </w:rPr>
        <w:tab/>
      </w:r>
      <w:r w:rsidRPr="000E03C0">
        <w:rPr>
          <w:rFonts w:cs="Times New Roman"/>
          <w:lang w:val="es-ES"/>
        </w:rPr>
        <w:t>(D)</w:t>
      </w:r>
      <w:r w:rsidR="00495BAD" w:rsidRPr="000E03C0">
        <w:rPr>
          <w:rFonts w:cs="Times New Roman" w:hint="eastAsia"/>
          <w:lang w:val="es-ES"/>
        </w:rPr>
        <w:t>戊丁丙甲乙</w:t>
      </w:r>
    </w:p>
    <w:p w:rsidR="001A5BE2" w:rsidRPr="00EE6BFC" w:rsidRDefault="001A5BE2" w:rsidP="00645939">
      <w:pPr>
        <w:pStyle w:val="TIT1"/>
        <w:adjustRightInd w:val="0"/>
        <w:spacing w:beforeLines="25" w:before="60" w:line="325" w:lineRule="atLeast"/>
        <w:ind w:left="369" w:firstLineChars="0" w:hanging="369"/>
        <w:jc w:val="both"/>
        <w:rPr>
          <w:rFonts w:eastAsia="新細明體"/>
          <w:lang w:val="en-US"/>
        </w:rPr>
      </w:pPr>
      <w:r w:rsidRPr="00EE6BFC">
        <w:rPr>
          <w:rFonts w:eastAsia="新細明體" w:hint="eastAsia"/>
          <w:lang w:val="en-US"/>
        </w:rPr>
        <w:t>3</w:t>
      </w:r>
      <w:r w:rsidRPr="00EE6BFC">
        <w:rPr>
          <w:rFonts w:eastAsia="新細明體"/>
          <w:lang w:val="en-US"/>
        </w:rPr>
        <w:t>.</w:t>
      </w:r>
      <w:r w:rsidRPr="00EE6BFC">
        <w:rPr>
          <w:rFonts w:eastAsia="新細明體" w:hint="eastAsia"/>
          <w:lang w:val="en-US"/>
        </w:rPr>
        <w:tab/>
      </w:r>
      <w:r w:rsidR="004F417C" w:rsidRPr="00EE6BFC">
        <w:rPr>
          <w:rFonts w:eastAsia="新細明體" w:hint="eastAsia"/>
          <w:lang w:val="en-US"/>
        </w:rPr>
        <w:t>下列各</w:t>
      </w:r>
      <w:r w:rsidRPr="00EE6BFC">
        <w:rPr>
          <w:rFonts w:eastAsia="新細明體" w:hint="eastAsia"/>
          <w:lang w:val="en-US"/>
        </w:rPr>
        <w:t>篇內容與其</w:t>
      </w:r>
      <w:r w:rsidR="00495BAD" w:rsidRPr="00EE6BFC">
        <w:rPr>
          <w:rFonts w:eastAsia="新細明體" w:hint="eastAsia"/>
          <w:lang w:val="en-US"/>
        </w:rPr>
        <w:t>所屬文體</w:t>
      </w:r>
      <w:r w:rsidR="004F417C" w:rsidRPr="00EE6BFC">
        <w:rPr>
          <w:rFonts w:eastAsia="新細明體" w:hint="eastAsia"/>
          <w:lang w:val="en-US"/>
        </w:rPr>
        <w:t>，敘述</w:t>
      </w:r>
      <w:r w:rsidR="00495BAD" w:rsidRPr="00EE6BFC">
        <w:rPr>
          <w:rFonts w:eastAsia="新細明體" w:hint="eastAsia"/>
          <w:lang w:val="en-US"/>
        </w:rPr>
        <w:t>最適當</w:t>
      </w:r>
      <w:r w:rsidRPr="00EE6BFC">
        <w:rPr>
          <w:rFonts w:eastAsia="新細明體" w:hint="eastAsia"/>
          <w:lang w:val="en-US"/>
        </w:rPr>
        <w:t>的是：</w:t>
      </w:r>
    </w:p>
    <w:p w:rsidR="001A5BE2" w:rsidRPr="00D552FE" w:rsidRDefault="001A5BE2" w:rsidP="00645939">
      <w:pPr>
        <w:pStyle w:val="AA"/>
        <w:tabs>
          <w:tab w:val="clear" w:pos="4730"/>
        </w:tabs>
        <w:spacing w:line="325" w:lineRule="atLeast"/>
        <w:rPr>
          <w:lang w:val="es-ES"/>
        </w:rPr>
      </w:pPr>
      <w:r w:rsidRPr="00D552FE">
        <w:rPr>
          <w:lang w:val="es-ES"/>
        </w:rPr>
        <w:t>(A)</w:t>
      </w:r>
      <w:r w:rsidRPr="00D552FE">
        <w:rPr>
          <w:rFonts w:hint="eastAsia"/>
          <w:lang w:val="es-ES"/>
        </w:rPr>
        <w:t>〈師說〉：韓愈追述儒道先師，屬探究事物本源的論辨體</w:t>
      </w:r>
    </w:p>
    <w:p w:rsidR="001A5BE2" w:rsidRPr="00D552FE" w:rsidRDefault="001A5BE2" w:rsidP="00645939">
      <w:pPr>
        <w:pStyle w:val="AA"/>
        <w:tabs>
          <w:tab w:val="clear" w:pos="4730"/>
        </w:tabs>
        <w:spacing w:line="325" w:lineRule="atLeast"/>
        <w:rPr>
          <w:lang w:val="es-ES"/>
        </w:rPr>
      </w:pPr>
      <w:r w:rsidRPr="00D552FE">
        <w:rPr>
          <w:lang w:val="es-ES"/>
        </w:rPr>
        <w:t>(B)</w:t>
      </w:r>
      <w:r w:rsidRPr="00D552FE">
        <w:rPr>
          <w:rFonts w:hint="eastAsia"/>
          <w:lang w:val="es-ES"/>
        </w:rPr>
        <w:t>〈諫逐客書〉：李斯揣摩秦王心理，陳述逐客之弊，</w:t>
      </w:r>
      <w:r w:rsidR="00495BAD" w:rsidRPr="00D552FE">
        <w:rPr>
          <w:rFonts w:hint="eastAsia"/>
          <w:lang w:val="es-ES"/>
        </w:rPr>
        <w:t>屬奏</w:t>
      </w:r>
      <w:r w:rsidR="00FC291A" w:rsidRPr="00D552FE">
        <w:rPr>
          <w:rFonts w:hint="eastAsia"/>
          <w:lang w:val="es-ES"/>
        </w:rPr>
        <w:t>疏</w:t>
      </w:r>
      <w:r w:rsidRPr="00D552FE">
        <w:rPr>
          <w:rFonts w:hint="eastAsia"/>
          <w:lang w:val="es-ES"/>
        </w:rPr>
        <w:t>體</w:t>
      </w:r>
    </w:p>
    <w:p w:rsidR="001A5BE2" w:rsidRPr="00D552FE" w:rsidRDefault="001A5BE2" w:rsidP="00645939">
      <w:pPr>
        <w:pStyle w:val="AA"/>
        <w:tabs>
          <w:tab w:val="clear" w:pos="4730"/>
        </w:tabs>
        <w:spacing w:line="325" w:lineRule="atLeast"/>
        <w:rPr>
          <w:lang w:val="es-ES"/>
        </w:rPr>
      </w:pPr>
      <w:r w:rsidRPr="00D552FE">
        <w:rPr>
          <w:lang w:val="es-ES"/>
        </w:rPr>
        <w:t>(C)</w:t>
      </w:r>
      <w:r w:rsidRPr="00D552FE">
        <w:rPr>
          <w:rFonts w:hint="eastAsia"/>
          <w:lang w:val="es-ES"/>
        </w:rPr>
        <w:t>〈諫太宗十思疏〉：魏徵逐一評述太宗所提的十種治道，屬注疏體</w:t>
      </w:r>
    </w:p>
    <w:p w:rsidR="001A5BE2" w:rsidRPr="00D552FE" w:rsidRDefault="001A5BE2" w:rsidP="00645939">
      <w:pPr>
        <w:pStyle w:val="AA"/>
        <w:tabs>
          <w:tab w:val="clear" w:pos="4730"/>
        </w:tabs>
        <w:spacing w:line="325" w:lineRule="atLeast"/>
        <w:rPr>
          <w:lang w:val="es-ES"/>
        </w:rPr>
      </w:pPr>
      <w:r w:rsidRPr="00D552FE">
        <w:rPr>
          <w:lang w:val="es-ES"/>
        </w:rPr>
        <w:t>(D)</w:t>
      </w:r>
      <w:r w:rsidRPr="00D552FE">
        <w:rPr>
          <w:rFonts w:hint="eastAsia"/>
          <w:lang w:val="es-ES"/>
        </w:rPr>
        <w:t>〈勸和論〉：鄭用錫為避免械鬥，代官府勸導百姓，屬上對下的詔令體</w:t>
      </w:r>
    </w:p>
    <w:p w:rsidR="001A5BE2" w:rsidRPr="00EE6BFC" w:rsidRDefault="001A5BE2" w:rsidP="00645939">
      <w:pPr>
        <w:pStyle w:val="TIT1"/>
        <w:adjustRightInd w:val="0"/>
        <w:spacing w:beforeLines="25" w:before="60" w:line="325" w:lineRule="atLeast"/>
        <w:ind w:left="369" w:firstLineChars="0" w:hanging="369"/>
        <w:jc w:val="both"/>
        <w:rPr>
          <w:rFonts w:eastAsia="新細明體"/>
          <w:lang w:val="en-US"/>
        </w:rPr>
      </w:pPr>
      <w:r w:rsidRPr="00EE6BFC">
        <w:rPr>
          <w:rFonts w:eastAsia="新細明體" w:hint="eastAsia"/>
          <w:lang w:val="en-US"/>
        </w:rPr>
        <w:t>4.</w:t>
      </w:r>
      <w:r w:rsidRPr="00EE6BFC">
        <w:rPr>
          <w:rFonts w:eastAsia="新細明體" w:hint="eastAsia"/>
          <w:lang w:val="en-US"/>
        </w:rPr>
        <w:tab/>
      </w:r>
      <w:bookmarkStart w:id="1" w:name="_Hlk507143208"/>
      <w:r w:rsidRPr="00EE6BFC">
        <w:rPr>
          <w:rFonts w:eastAsia="新細明體" w:hint="eastAsia"/>
          <w:lang w:val="en-US"/>
        </w:rPr>
        <w:t>連橫認為學詩須讀書以立根基，下列</w:t>
      </w:r>
      <w:r w:rsidR="00495BAD" w:rsidRPr="00EE6BFC">
        <w:rPr>
          <w:rFonts w:eastAsia="新細明體" w:hint="eastAsia"/>
          <w:lang w:val="en-US"/>
        </w:rPr>
        <w:t>選項的</w:t>
      </w:r>
      <w:r w:rsidRPr="00EE6BFC">
        <w:rPr>
          <w:rFonts w:eastAsia="新細明體" w:hint="eastAsia"/>
          <w:lang w:val="en-US"/>
        </w:rPr>
        <w:t>閱讀次第，</w:t>
      </w:r>
      <w:r w:rsidR="00495BAD" w:rsidRPr="00EE6BFC">
        <w:rPr>
          <w:rFonts w:eastAsia="新細明體" w:hint="eastAsia"/>
          <w:lang w:val="en-US"/>
        </w:rPr>
        <w:t>符合文中</w:t>
      </w:r>
      <w:r w:rsidRPr="00EE6BFC">
        <w:rPr>
          <w:rFonts w:eastAsia="新細明體" w:hint="eastAsia"/>
          <w:lang w:val="en-US"/>
        </w:rPr>
        <w:t>觀點的是：</w:t>
      </w:r>
      <w:bookmarkEnd w:id="1"/>
    </w:p>
    <w:p w:rsidR="001A5BE2" w:rsidRPr="0002114D" w:rsidRDefault="001A5BE2" w:rsidP="00645939">
      <w:pPr>
        <w:pStyle w:val="tit2"/>
        <w:spacing w:line="325" w:lineRule="atLeast"/>
        <w:ind w:firstLineChars="200" w:firstLine="520"/>
        <w:rPr>
          <w:spacing w:val="20"/>
        </w:rPr>
      </w:pPr>
      <w:r w:rsidRPr="0002114D">
        <w:rPr>
          <w:rFonts w:hAnsi="標楷體" w:hint="eastAsia"/>
          <w:spacing w:val="20"/>
        </w:rPr>
        <w:t>詩有別才，不必讀書，此欺人語爾。少陵為詩中宗匠，猶曰：「讀書</w:t>
      </w:r>
      <w:bookmarkStart w:id="2" w:name="_Hlk507143075"/>
      <w:r w:rsidRPr="0002114D">
        <w:rPr>
          <w:rFonts w:hAnsi="標楷體" w:hint="eastAsia"/>
          <w:spacing w:val="20"/>
        </w:rPr>
        <w:t>破萬卷</w:t>
      </w:r>
      <w:bookmarkEnd w:id="2"/>
      <w:r w:rsidRPr="0002114D">
        <w:rPr>
          <w:rFonts w:hAnsi="標楷體" w:hint="eastAsia"/>
          <w:spacing w:val="20"/>
        </w:rPr>
        <w:t>，下筆如有神」，今人讀過一本《香草箋》，便欲作詩，出而應酬，何其容易！余意欲學詩者，經史雖不能讀破，亦須略知二</w:t>
      </w:r>
      <w:r w:rsidRPr="0002114D">
        <w:rPr>
          <w:rFonts w:ascii="標楷體" w:hAnsi="標楷體" w:hint="eastAsia"/>
          <w:spacing w:val="20"/>
        </w:rPr>
        <w:t>、</w:t>
      </w:r>
      <w:r w:rsidRPr="0002114D">
        <w:rPr>
          <w:rFonts w:hAnsi="標楷體" w:hint="eastAsia"/>
          <w:spacing w:val="20"/>
        </w:rPr>
        <w:t>三，然後取唐人名家全集讀之，沉浸穠郁，含英咀華，俟有所得。乃有所得，乃可旁及，自不至紊亂無序，而下筆可觀矣。（連橫《雅堂文集‧詩薈餘墨》）</w:t>
      </w:r>
    </w:p>
    <w:p w:rsidR="001A5BE2" w:rsidRPr="000E03C0" w:rsidRDefault="001A5BE2" w:rsidP="00645939">
      <w:pPr>
        <w:pStyle w:val="AB00"/>
        <w:tabs>
          <w:tab w:val="clear" w:pos="4730"/>
        </w:tabs>
        <w:spacing w:line="325" w:lineRule="atLeast"/>
        <w:ind w:left="369" w:firstLine="0"/>
        <w:rPr>
          <w:rFonts w:cs="Times New Roman"/>
        </w:rPr>
      </w:pPr>
      <w:r w:rsidRPr="000E03C0">
        <w:rPr>
          <w:rFonts w:cs="Times New Roman" w:hint="eastAsia"/>
        </w:rPr>
        <w:t>(A)</w:t>
      </w:r>
      <w:bookmarkStart w:id="3" w:name="_Hlk508347750"/>
      <w:bookmarkStart w:id="4" w:name="_Hlk508347904"/>
      <w:bookmarkStart w:id="5" w:name="_Hlk508347742"/>
      <w:r w:rsidRPr="000E03C0">
        <w:rPr>
          <w:rFonts w:cs="Times New Roman" w:hint="eastAsia"/>
        </w:rPr>
        <w:t>香草箋</w:t>
      </w:r>
      <w:bookmarkStart w:id="6" w:name="_Hlk508347923"/>
      <w:bookmarkEnd w:id="3"/>
      <w:r w:rsidRPr="000E03C0">
        <w:rPr>
          <w:rFonts w:cs="Times New Roman" w:hint="eastAsia"/>
        </w:rPr>
        <w:t>→</w:t>
      </w:r>
      <w:bookmarkStart w:id="7" w:name="_Hlk508348031"/>
      <w:bookmarkEnd w:id="6"/>
      <w:r w:rsidRPr="000E03C0">
        <w:rPr>
          <w:rFonts w:cs="Times New Roman" w:hint="eastAsia"/>
        </w:rPr>
        <w:t>王右丞集→</w:t>
      </w:r>
      <w:bookmarkEnd w:id="7"/>
      <w:r w:rsidRPr="000E03C0">
        <w:rPr>
          <w:rFonts w:cs="Times New Roman" w:hint="eastAsia"/>
        </w:rPr>
        <w:t>詩經</w:t>
      </w:r>
      <w:bookmarkEnd w:id="4"/>
      <w:bookmarkEnd w:id="5"/>
      <w:r w:rsidRPr="000E03C0">
        <w:rPr>
          <w:rFonts w:cs="Times New Roman" w:hint="eastAsia"/>
        </w:rPr>
        <w:tab/>
        <w:t>(B)</w:t>
      </w:r>
      <w:bookmarkStart w:id="8" w:name="_Hlk508347801"/>
      <w:bookmarkStart w:id="9" w:name="_Hlk508347821"/>
      <w:bookmarkStart w:id="10" w:name="_Hlk508348015"/>
      <w:r w:rsidRPr="000E03C0">
        <w:rPr>
          <w:rFonts w:cs="Times New Roman" w:hint="eastAsia"/>
        </w:rPr>
        <w:t>詩經→</w:t>
      </w:r>
      <w:bookmarkEnd w:id="8"/>
      <w:r w:rsidRPr="000E03C0">
        <w:rPr>
          <w:rFonts w:cs="Times New Roman" w:hint="eastAsia"/>
        </w:rPr>
        <w:t>黃山谷詩集</w:t>
      </w:r>
      <w:bookmarkEnd w:id="9"/>
      <w:r w:rsidRPr="000E03C0">
        <w:rPr>
          <w:rFonts w:cs="Times New Roman" w:hint="eastAsia"/>
        </w:rPr>
        <w:t>→香草箋</w:t>
      </w:r>
      <w:bookmarkEnd w:id="10"/>
    </w:p>
    <w:p w:rsidR="001A5BE2" w:rsidRPr="000E03C0" w:rsidRDefault="001A5BE2" w:rsidP="00645939">
      <w:pPr>
        <w:pStyle w:val="AB00"/>
        <w:tabs>
          <w:tab w:val="clear" w:pos="4730"/>
        </w:tabs>
        <w:spacing w:line="325" w:lineRule="atLeast"/>
        <w:ind w:left="369" w:firstLine="0"/>
        <w:rPr>
          <w:rFonts w:cs="Times New Roman"/>
        </w:rPr>
      </w:pPr>
      <w:r w:rsidRPr="000E03C0">
        <w:rPr>
          <w:rFonts w:cs="Times New Roman" w:hint="eastAsia"/>
        </w:rPr>
        <w:t>(C)</w:t>
      </w:r>
      <w:r w:rsidRPr="000E03C0">
        <w:rPr>
          <w:rFonts w:cs="Times New Roman" w:hint="eastAsia"/>
        </w:rPr>
        <w:t>杜工部集→左傳→</w:t>
      </w:r>
      <w:bookmarkStart w:id="11" w:name="_Hlk508348077"/>
      <w:r w:rsidRPr="000E03C0">
        <w:rPr>
          <w:rFonts w:cs="Times New Roman" w:hint="eastAsia"/>
        </w:rPr>
        <w:t>王右丞集</w:t>
      </w:r>
      <w:bookmarkEnd w:id="11"/>
      <w:r w:rsidRPr="000E03C0">
        <w:rPr>
          <w:rFonts w:cs="Times New Roman" w:hint="eastAsia"/>
        </w:rPr>
        <w:tab/>
        <w:t>(D)</w:t>
      </w:r>
      <w:bookmarkStart w:id="12" w:name="_Hlk508347885"/>
      <w:bookmarkStart w:id="13" w:name="_Hlk508347855"/>
      <w:r w:rsidRPr="000E03C0">
        <w:rPr>
          <w:rFonts w:cs="Times New Roman" w:hint="eastAsia"/>
        </w:rPr>
        <w:t>左傳→</w:t>
      </w:r>
      <w:bookmarkEnd w:id="12"/>
      <w:r w:rsidRPr="000E03C0">
        <w:rPr>
          <w:rFonts w:cs="Times New Roman" w:hint="eastAsia"/>
        </w:rPr>
        <w:t>杜工部集</w:t>
      </w:r>
      <w:bookmarkEnd w:id="13"/>
      <w:r w:rsidRPr="000E03C0">
        <w:rPr>
          <w:rFonts w:cs="Times New Roman" w:hint="eastAsia"/>
        </w:rPr>
        <w:t>→黃山谷詩集</w:t>
      </w:r>
    </w:p>
    <w:p w:rsidR="001A5BE2" w:rsidRPr="00EE6BFC" w:rsidRDefault="001A5BE2" w:rsidP="00645939">
      <w:pPr>
        <w:pStyle w:val="TIT1"/>
        <w:adjustRightInd w:val="0"/>
        <w:spacing w:beforeLines="25" w:before="60" w:line="325" w:lineRule="atLeast"/>
        <w:ind w:left="369" w:firstLineChars="0" w:hanging="369"/>
        <w:jc w:val="both"/>
        <w:rPr>
          <w:rFonts w:eastAsia="新細明體"/>
          <w:lang w:val="en-US"/>
        </w:rPr>
      </w:pPr>
      <w:r w:rsidRPr="00EE6BFC">
        <w:rPr>
          <w:rFonts w:eastAsia="新細明體" w:hint="eastAsia"/>
          <w:lang w:val="en-US"/>
        </w:rPr>
        <w:t>5.</w:t>
      </w:r>
      <w:r w:rsidRPr="00EE6BFC">
        <w:rPr>
          <w:rFonts w:eastAsia="新細明體" w:hint="eastAsia"/>
          <w:lang w:val="en-US"/>
        </w:rPr>
        <w:tab/>
      </w:r>
      <w:r w:rsidRPr="00EE6BFC">
        <w:rPr>
          <w:rFonts w:eastAsia="新細明體" w:hint="eastAsia"/>
          <w:lang w:val="en-US"/>
        </w:rPr>
        <w:t>依據下文，關於曹操的</w:t>
      </w:r>
      <w:r w:rsidR="00040321" w:rsidRPr="00EE6BFC">
        <w:rPr>
          <w:rFonts w:eastAsia="新細明體" w:hint="eastAsia"/>
          <w:lang w:val="en-US"/>
        </w:rPr>
        <w:t>想法，敘述最適當</w:t>
      </w:r>
      <w:r w:rsidRPr="00EE6BFC">
        <w:rPr>
          <w:rFonts w:eastAsia="新細明體" w:hint="eastAsia"/>
          <w:lang w:val="en-US"/>
        </w:rPr>
        <w:t>的是：</w:t>
      </w:r>
    </w:p>
    <w:p w:rsidR="001A5BE2" w:rsidRPr="000E03C0" w:rsidRDefault="001A5BE2" w:rsidP="00645939">
      <w:pPr>
        <w:pStyle w:val="tit2"/>
        <w:spacing w:line="325" w:lineRule="atLeast"/>
        <w:ind w:firstLineChars="200" w:firstLine="520"/>
        <w:rPr>
          <w:rFonts w:hAnsi="標楷體"/>
          <w:spacing w:val="20"/>
        </w:rPr>
      </w:pPr>
      <w:r w:rsidRPr="0002114D">
        <w:rPr>
          <w:rFonts w:hAnsi="標楷體" w:hint="eastAsia"/>
          <w:spacing w:val="20"/>
        </w:rPr>
        <w:t>早有人報到許昌，言劉備有諸葛亮、龐統為謀士，招軍買馬，積草屯糧，連結東吳，早晚必興兵北伐。曹操聞之，遂聚眾謀士商議南征。荀攸進曰：「周瑜新死，可先取孫權，次攻劉備。」操曰：「我若遠征，恐馬騰來襲許都。前在赤壁之時，軍中有訛言，亦傳西涼入寇之事，今不可不防也。」荀攸曰：「以愚所見，不若降詔</w:t>
      </w:r>
      <w:r>
        <w:rPr>
          <w:rFonts w:hAnsi="標楷體" w:hint="eastAsia"/>
          <w:spacing w:val="20"/>
        </w:rPr>
        <w:t>，</w:t>
      </w:r>
      <w:r w:rsidRPr="0002114D">
        <w:rPr>
          <w:rFonts w:hAnsi="標楷體" w:hint="eastAsia"/>
          <w:spacing w:val="20"/>
        </w:rPr>
        <w:t>加馬騰為征南將軍，</w:t>
      </w:r>
      <w:r w:rsidRPr="000E03C0">
        <w:rPr>
          <w:rFonts w:hAnsi="標楷體" w:hint="eastAsia"/>
          <w:spacing w:val="20"/>
        </w:rPr>
        <w:t>使討孫權，誘入京師，先除此人，則南征無患矣。」操大喜。（《三國演義》第</w:t>
      </w:r>
      <w:r w:rsidRPr="000E03C0">
        <w:rPr>
          <w:rFonts w:hAnsi="標楷體"/>
          <w:spacing w:val="20"/>
        </w:rPr>
        <w:t>57</w:t>
      </w:r>
      <w:r w:rsidRPr="000E03C0">
        <w:rPr>
          <w:rFonts w:hAnsi="標楷體" w:hint="eastAsia"/>
          <w:spacing w:val="20"/>
        </w:rPr>
        <w:t>回）</w:t>
      </w:r>
    </w:p>
    <w:p w:rsidR="001A5BE2" w:rsidRPr="00D552FE" w:rsidRDefault="001A5BE2" w:rsidP="00645939">
      <w:pPr>
        <w:pStyle w:val="AA"/>
        <w:tabs>
          <w:tab w:val="clear" w:pos="4730"/>
        </w:tabs>
        <w:spacing w:line="325" w:lineRule="atLeast"/>
        <w:rPr>
          <w:lang w:val="es-ES"/>
        </w:rPr>
      </w:pPr>
      <w:r w:rsidRPr="00D552FE">
        <w:rPr>
          <w:lang w:val="es-ES"/>
        </w:rPr>
        <w:t>(A)</w:t>
      </w:r>
      <w:r w:rsidR="00771DF9" w:rsidRPr="00D552FE">
        <w:rPr>
          <w:rFonts w:hint="eastAsia"/>
          <w:lang w:val="es-ES"/>
        </w:rPr>
        <w:t>欲採</w:t>
      </w:r>
      <w:r w:rsidRPr="00D552FE">
        <w:rPr>
          <w:rFonts w:hint="eastAsia"/>
          <w:lang w:val="es-ES"/>
        </w:rPr>
        <w:t>荀攸建議，趁孫權陣營發生變故時南征</w:t>
      </w:r>
    </w:p>
    <w:p w:rsidR="001A5BE2" w:rsidRPr="00D552FE" w:rsidRDefault="001A5BE2" w:rsidP="00645939">
      <w:pPr>
        <w:pStyle w:val="AA"/>
        <w:tabs>
          <w:tab w:val="clear" w:pos="4730"/>
        </w:tabs>
        <w:spacing w:line="325" w:lineRule="atLeast"/>
        <w:rPr>
          <w:lang w:val="es-ES"/>
        </w:rPr>
      </w:pPr>
      <w:r w:rsidRPr="00D552FE">
        <w:rPr>
          <w:lang w:val="es-ES"/>
        </w:rPr>
        <w:t>(B)</w:t>
      </w:r>
      <w:r w:rsidRPr="00D552FE">
        <w:rPr>
          <w:rFonts w:hint="eastAsia"/>
          <w:lang w:val="es-ES"/>
        </w:rPr>
        <w:t>知馬</w:t>
      </w:r>
      <w:r w:rsidR="00771DF9" w:rsidRPr="00D552FE">
        <w:rPr>
          <w:rFonts w:hint="eastAsia"/>
          <w:lang w:val="es-ES"/>
        </w:rPr>
        <w:t>騰有反意，防他</w:t>
      </w:r>
      <w:r w:rsidRPr="00D552FE">
        <w:rPr>
          <w:rFonts w:hint="eastAsia"/>
          <w:lang w:val="es-ES"/>
        </w:rPr>
        <w:t>趁曹軍南征時攻取西涼</w:t>
      </w:r>
    </w:p>
    <w:p w:rsidR="001A5BE2" w:rsidRPr="00D552FE" w:rsidRDefault="001A5BE2" w:rsidP="00645939">
      <w:pPr>
        <w:pStyle w:val="AA"/>
        <w:tabs>
          <w:tab w:val="clear" w:pos="4730"/>
        </w:tabs>
        <w:spacing w:line="325" w:lineRule="atLeast"/>
        <w:rPr>
          <w:lang w:val="es-ES"/>
        </w:rPr>
      </w:pPr>
      <w:r w:rsidRPr="00D552FE">
        <w:rPr>
          <w:lang w:val="es-ES"/>
        </w:rPr>
        <w:t>(C)</w:t>
      </w:r>
      <w:r w:rsidRPr="00D552FE">
        <w:rPr>
          <w:rFonts w:hint="eastAsia"/>
          <w:lang w:val="es-ES"/>
        </w:rPr>
        <w:t>有意自孫權陣營招降馬騰，再使之討伐孫權</w:t>
      </w:r>
    </w:p>
    <w:p w:rsidR="001A5BE2" w:rsidRPr="00D552FE" w:rsidRDefault="001A5BE2" w:rsidP="00645939">
      <w:pPr>
        <w:pStyle w:val="AA"/>
        <w:tabs>
          <w:tab w:val="clear" w:pos="4730"/>
        </w:tabs>
        <w:spacing w:line="325" w:lineRule="atLeast"/>
        <w:rPr>
          <w:lang w:val="es-ES"/>
        </w:rPr>
      </w:pPr>
      <w:r w:rsidRPr="00D552FE">
        <w:rPr>
          <w:lang w:val="es-ES"/>
        </w:rPr>
        <w:t>(D)</w:t>
      </w:r>
      <w:r w:rsidRPr="00D552FE">
        <w:rPr>
          <w:rFonts w:hint="eastAsia"/>
          <w:lang w:val="es-ES"/>
        </w:rPr>
        <w:t>同意荀攸之計，誘馬騰與孫權互鬥進而兩傷</w:t>
      </w:r>
    </w:p>
    <w:p w:rsidR="005628DA" w:rsidRPr="00EE6BFC" w:rsidRDefault="008710DA" w:rsidP="00645939">
      <w:pPr>
        <w:pStyle w:val="TIT1"/>
        <w:adjustRightInd w:val="0"/>
        <w:spacing w:beforeLines="25" w:before="60" w:line="325" w:lineRule="atLeast"/>
        <w:ind w:left="369" w:firstLineChars="0" w:hanging="369"/>
        <w:jc w:val="both"/>
        <w:rPr>
          <w:rFonts w:eastAsia="新細明體"/>
          <w:lang w:val="en-US"/>
        </w:rPr>
      </w:pPr>
      <w:r w:rsidRPr="00EE6BFC">
        <w:rPr>
          <w:rFonts w:eastAsia="新細明體" w:hint="eastAsia"/>
          <w:lang w:val="en-US"/>
        </w:rPr>
        <w:lastRenderedPageBreak/>
        <w:t>6</w:t>
      </w:r>
      <w:r w:rsidR="005628DA" w:rsidRPr="00EE6BFC">
        <w:rPr>
          <w:rFonts w:eastAsia="新細明體"/>
          <w:lang w:val="en-US"/>
        </w:rPr>
        <w:t>.</w:t>
      </w:r>
      <w:r w:rsidR="005628DA" w:rsidRPr="00EE6BFC">
        <w:rPr>
          <w:rFonts w:eastAsia="新細明體" w:hint="eastAsia"/>
          <w:lang w:val="en-US"/>
        </w:rPr>
        <w:tab/>
      </w:r>
      <w:r w:rsidR="005628DA" w:rsidRPr="00EE6BFC">
        <w:rPr>
          <w:rFonts w:eastAsia="新細明體" w:hint="eastAsia"/>
          <w:lang w:val="en-US"/>
        </w:rPr>
        <w:t>詩歌</w:t>
      </w:r>
      <w:r w:rsidR="00495BAD" w:rsidRPr="00EE6BFC">
        <w:rPr>
          <w:rFonts w:eastAsia="新細明體" w:hint="eastAsia"/>
          <w:lang w:val="en-US"/>
        </w:rPr>
        <w:t>常運用</w:t>
      </w:r>
      <w:r w:rsidR="005628DA" w:rsidRPr="00EE6BFC">
        <w:rPr>
          <w:rFonts w:eastAsia="新細明體" w:hint="eastAsia"/>
          <w:lang w:val="en-US"/>
        </w:rPr>
        <w:t>意象傳達情思。關於下列詩句</w:t>
      </w:r>
      <w:bookmarkStart w:id="14" w:name="_Hlk508721878"/>
      <w:r w:rsidR="00040321" w:rsidRPr="00EE6BFC">
        <w:rPr>
          <w:rFonts w:eastAsia="新細明體" w:hint="eastAsia"/>
          <w:lang w:val="en-US"/>
        </w:rPr>
        <w:t>「</w:t>
      </w:r>
      <w:r w:rsidR="005628DA" w:rsidRPr="00EE6BFC">
        <w:rPr>
          <w:rFonts w:eastAsia="新細明體" w:hint="eastAsia"/>
          <w:lang w:val="en-US"/>
        </w:rPr>
        <w:t>意象</w:t>
      </w:r>
      <w:bookmarkEnd w:id="14"/>
      <w:r w:rsidR="00040321" w:rsidRPr="00EE6BFC">
        <w:rPr>
          <w:rFonts w:eastAsia="新細明體" w:hint="eastAsia"/>
          <w:lang w:val="en-US"/>
        </w:rPr>
        <w:t>」</w:t>
      </w:r>
      <w:r w:rsidR="005628DA" w:rsidRPr="00EE6BFC">
        <w:rPr>
          <w:rFonts w:eastAsia="新細明體" w:hint="eastAsia"/>
          <w:lang w:val="en-US"/>
        </w:rPr>
        <w:t>運用</w:t>
      </w:r>
      <w:r w:rsidR="00495BAD" w:rsidRPr="00EE6BFC">
        <w:rPr>
          <w:rFonts w:eastAsia="新細明體" w:hint="eastAsia"/>
          <w:lang w:val="en-US"/>
        </w:rPr>
        <w:t>的</w:t>
      </w:r>
      <w:r w:rsidR="005628DA" w:rsidRPr="00EE6BFC">
        <w:rPr>
          <w:rFonts w:eastAsia="新細明體" w:hint="eastAsia"/>
          <w:lang w:val="en-US"/>
        </w:rPr>
        <w:t>說明</w:t>
      </w:r>
      <w:r w:rsidR="00495BAD" w:rsidRPr="00EE6BFC">
        <w:rPr>
          <w:rFonts w:eastAsia="新細明體" w:hint="eastAsia"/>
          <w:lang w:val="en-US"/>
        </w:rPr>
        <w:t>，最適當</w:t>
      </w:r>
      <w:r w:rsidR="005628DA" w:rsidRPr="00EE6BFC">
        <w:rPr>
          <w:rFonts w:eastAsia="新細明體" w:hint="eastAsia"/>
          <w:lang w:val="en-US"/>
        </w:rPr>
        <w:t>的是：</w:t>
      </w:r>
    </w:p>
    <w:p w:rsidR="005628DA" w:rsidRPr="00D552FE" w:rsidRDefault="005628DA" w:rsidP="00645939">
      <w:pPr>
        <w:pStyle w:val="AA"/>
        <w:tabs>
          <w:tab w:val="clear" w:pos="4730"/>
        </w:tabs>
        <w:spacing w:line="325" w:lineRule="atLeast"/>
        <w:rPr>
          <w:lang w:val="es-ES"/>
        </w:rPr>
      </w:pPr>
      <w:r w:rsidRPr="00D552FE">
        <w:rPr>
          <w:lang w:val="es-ES"/>
        </w:rPr>
        <w:t>(A)</w:t>
      </w:r>
      <w:r w:rsidR="00040321" w:rsidRPr="00D552FE">
        <w:rPr>
          <w:rFonts w:hint="eastAsia"/>
          <w:lang w:val="es-ES"/>
        </w:rPr>
        <w:t>「我打江南走過／那等在季節裡的容顏如蓮花的開落」，透過</w:t>
      </w:r>
      <w:r w:rsidRPr="00D552FE">
        <w:rPr>
          <w:rFonts w:hint="eastAsia"/>
          <w:lang w:val="es-ES"/>
        </w:rPr>
        <w:t>「蓮花</w:t>
      </w:r>
      <w:r w:rsidR="00040321" w:rsidRPr="00D552FE">
        <w:rPr>
          <w:rFonts w:hint="eastAsia"/>
          <w:lang w:val="es-ES"/>
        </w:rPr>
        <w:t>」</w:t>
      </w:r>
      <w:r w:rsidR="0016335E" w:rsidRPr="00D552FE">
        <w:rPr>
          <w:rFonts w:hint="eastAsia"/>
          <w:lang w:val="es-ES"/>
        </w:rPr>
        <w:t>的開落</w:t>
      </w:r>
      <w:r w:rsidRPr="00D552FE">
        <w:rPr>
          <w:rFonts w:hint="eastAsia"/>
          <w:lang w:val="es-ES"/>
        </w:rPr>
        <w:t>呈現</w:t>
      </w:r>
      <w:r w:rsidR="00495BAD" w:rsidRPr="00D552FE">
        <w:rPr>
          <w:rFonts w:hint="eastAsia"/>
          <w:lang w:val="es-ES"/>
        </w:rPr>
        <w:t>年華與心境</w:t>
      </w:r>
      <w:r w:rsidR="0016335E" w:rsidRPr="00D552FE">
        <w:rPr>
          <w:rFonts w:hint="eastAsia"/>
          <w:lang w:val="es-ES"/>
        </w:rPr>
        <w:t>變化</w:t>
      </w:r>
      <w:r w:rsidRPr="00D552FE">
        <w:rPr>
          <w:rFonts w:hint="eastAsia"/>
          <w:lang w:val="es-ES"/>
        </w:rPr>
        <w:t>，隱含詩人對女子的愛憐</w:t>
      </w:r>
    </w:p>
    <w:p w:rsidR="00040321" w:rsidRPr="00D552FE" w:rsidRDefault="00040321" w:rsidP="00645939">
      <w:pPr>
        <w:pStyle w:val="AA"/>
        <w:tabs>
          <w:tab w:val="clear" w:pos="4730"/>
        </w:tabs>
        <w:spacing w:line="325" w:lineRule="atLeast"/>
        <w:rPr>
          <w:lang w:val="es-ES"/>
        </w:rPr>
      </w:pPr>
      <w:r w:rsidRPr="00D552FE">
        <w:rPr>
          <w:lang w:val="es-ES"/>
        </w:rPr>
        <w:t>(</w:t>
      </w:r>
      <w:r w:rsidRPr="00D552FE">
        <w:rPr>
          <w:rFonts w:hint="eastAsia"/>
          <w:lang w:val="es-ES"/>
        </w:rPr>
        <w:t>B</w:t>
      </w:r>
      <w:r w:rsidRPr="00D552FE">
        <w:rPr>
          <w:lang w:val="es-ES"/>
        </w:rPr>
        <w:t>)</w:t>
      </w:r>
      <w:r w:rsidRPr="00D552FE">
        <w:rPr>
          <w:rFonts w:hint="eastAsia"/>
          <w:lang w:val="es-ES"/>
        </w:rPr>
        <w:t>「門前冷落車馬稀，老大嫁作商人婦。商人重利輕別離，前月浮梁買茶去。去來江口守空船，遶船月明江水寒」，以「月」的恆在比喻無盡的等待</w:t>
      </w:r>
    </w:p>
    <w:p w:rsidR="00040321" w:rsidRPr="00D552FE" w:rsidRDefault="00040321" w:rsidP="00645939">
      <w:pPr>
        <w:pStyle w:val="AA"/>
        <w:tabs>
          <w:tab w:val="clear" w:pos="4730"/>
        </w:tabs>
        <w:spacing w:line="325" w:lineRule="atLeast"/>
        <w:rPr>
          <w:lang w:val="es-ES"/>
        </w:rPr>
      </w:pPr>
      <w:r w:rsidRPr="00D552FE">
        <w:rPr>
          <w:lang w:val="es-ES"/>
        </w:rPr>
        <w:t>(</w:t>
      </w:r>
      <w:r w:rsidRPr="00D552FE">
        <w:rPr>
          <w:rFonts w:hint="eastAsia"/>
          <w:lang w:val="es-ES"/>
        </w:rPr>
        <w:t>C</w:t>
      </w:r>
      <w:r w:rsidRPr="00D552FE">
        <w:rPr>
          <w:lang w:val="es-ES"/>
        </w:rPr>
        <w:t>)</w:t>
      </w:r>
      <w:bookmarkStart w:id="15" w:name="_Hlk508720825"/>
      <w:r w:rsidRPr="00D552FE">
        <w:rPr>
          <w:rFonts w:hint="eastAsia"/>
          <w:lang w:val="es-ES"/>
        </w:rPr>
        <w:t>「</w:t>
      </w:r>
      <w:bookmarkEnd w:id="15"/>
      <w:r w:rsidRPr="00D552FE">
        <w:rPr>
          <w:rFonts w:hint="eastAsia"/>
          <w:lang w:val="es-ES"/>
        </w:rPr>
        <w:t>花自飄零水自流，一種相思，兩處閒愁。此情無計可消除，才下眉頭，卻上心頭」，以</w:t>
      </w:r>
      <w:bookmarkStart w:id="16" w:name="_Hlk508722258"/>
      <w:r w:rsidRPr="00D552FE">
        <w:rPr>
          <w:rFonts w:hint="eastAsia"/>
          <w:lang w:val="es-ES"/>
        </w:rPr>
        <w:t>「花」</w:t>
      </w:r>
      <w:bookmarkStart w:id="17" w:name="_Hlk508722235"/>
      <w:bookmarkEnd w:id="16"/>
      <w:r w:rsidRPr="00D552FE">
        <w:rPr>
          <w:rFonts w:hint="eastAsia"/>
          <w:lang w:val="es-ES"/>
        </w:rPr>
        <w:t>、「</w:t>
      </w:r>
      <w:bookmarkEnd w:id="17"/>
      <w:r w:rsidRPr="00D552FE">
        <w:rPr>
          <w:rFonts w:hint="eastAsia"/>
          <w:lang w:val="es-ES"/>
        </w:rPr>
        <w:t>水</w:t>
      </w:r>
      <w:bookmarkStart w:id="18" w:name="_Hlk508722189"/>
      <w:r w:rsidRPr="00D552FE">
        <w:rPr>
          <w:rFonts w:hint="eastAsia"/>
          <w:lang w:val="es-ES"/>
        </w:rPr>
        <w:t>」</w:t>
      </w:r>
      <w:bookmarkEnd w:id="18"/>
      <w:r w:rsidRPr="00D552FE">
        <w:rPr>
          <w:rFonts w:hint="eastAsia"/>
          <w:lang w:val="es-ES"/>
        </w:rPr>
        <w:t>各自飄流，傳達落花有意、流水無情的哀怨</w:t>
      </w:r>
    </w:p>
    <w:p w:rsidR="005628DA" w:rsidRPr="00D552FE" w:rsidRDefault="00040321" w:rsidP="00645939">
      <w:pPr>
        <w:pStyle w:val="AA"/>
        <w:tabs>
          <w:tab w:val="clear" w:pos="4730"/>
        </w:tabs>
        <w:spacing w:line="325" w:lineRule="atLeast"/>
        <w:rPr>
          <w:lang w:val="es-ES"/>
        </w:rPr>
      </w:pPr>
      <w:r w:rsidRPr="00D552FE">
        <w:rPr>
          <w:lang w:val="es-ES"/>
        </w:rPr>
        <w:t>(</w:t>
      </w:r>
      <w:r w:rsidRPr="00D552FE">
        <w:rPr>
          <w:rFonts w:hint="eastAsia"/>
          <w:lang w:val="es-ES"/>
        </w:rPr>
        <w:t>D</w:t>
      </w:r>
      <w:r w:rsidR="005628DA" w:rsidRPr="00D552FE">
        <w:rPr>
          <w:lang w:val="es-ES"/>
        </w:rPr>
        <w:t>)</w:t>
      </w:r>
      <w:r w:rsidR="005628DA" w:rsidRPr="005E33BF">
        <w:rPr>
          <w:rFonts w:hint="eastAsia"/>
          <w:spacing w:val="19"/>
          <w:lang w:val="es-ES"/>
        </w:rPr>
        <w:t>「</w:t>
      </w:r>
      <w:r w:rsidR="005E33BF" w:rsidRPr="005E33BF">
        <w:rPr>
          <w:rFonts w:hint="eastAsia"/>
          <w:spacing w:val="19"/>
          <w:lang w:val="es-ES"/>
        </w:rPr>
        <w:t>（</w:t>
      </w:r>
      <w:r w:rsidR="00495BAD" w:rsidRPr="005E33BF">
        <w:rPr>
          <w:rFonts w:hint="eastAsia"/>
          <w:spacing w:val="19"/>
          <w:lang w:val="es-ES"/>
        </w:rPr>
        <w:t>曠野裡獨來獨往的一匹狼</w:t>
      </w:r>
      <w:r w:rsidR="005E33BF" w:rsidRPr="005E33BF">
        <w:rPr>
          <w:rFonts w:hint="eastAsia"/>
          <w:spacing w:val="19"/>
          <w:lang w:val="es-ES"/>
        </w:rPr>
        <w:t>）</w:t>
      </w:r>
      <w:r w:rsidR="005628DA" w:rsidRPr="005E33BF">
        <w:rPr>
          <w:rFonts w:hint="eastAsia"/>
          <w:spacing w:val="19"/>
          <w:lang w:val="es-ES"/>
        </w:rPr>
        <w:t>恆以數聲悽厲已極之長嗥／搖撼</w:t>
      </w:r>
      <w:r w:rsidR="00AB5B6F" w:rsidRPr="005E33BF">
        <w:rPr>
          <w:rFonts w:hint="eastAsia"/>
          <w:spacing w:val="19"/>
          <w:lang w:val="es-ES"/>
        </w:rPr>
        <w:t>彼空無一物之天地／使天地戰慄如同發了瘧疾」，</w:t>
      </w:r>
      <w:r w:rsidRPr="005E33BF">
        <w:rPr>
          <w:rFonts w:hint="eastAsia"/>
          <w:spacing w:val="19"/>
          <w:lang w:val="es-ES"/>
        </w:rPr>
        <w:t>藉</w:t>
      </w:r>
      <w:r w:rsidR="006B6010" w:rsidRPr="005E33BF">
        <w:rPr>
          <w:rFonts w:hint="eastAsia"/>
          <w:spacing w:val="19"/>
          <w:lang w:val="es-ES"/>
        </w:rPr>
        <w:t>「長嗥」</w:t>
      </w:r>
      <w:r w:rsidR="00495BAD" w:rsidRPr="005E33BF">
        <w:rPr>
          <w:rFonts w:hint="eastAsia"/>
          <w:spacing w:val="19"/>
          <w:lang w:val="es-ES"/>
        </w:rPr>
        <w:t>暗示外在批評</w:t>
      </w:r>
      <w:r w:rsidR="00AB5B6F" w:rsidRPr="005E33BF">
        <w:rPr>
          <w:rFonts w:hint="eastAsia"/>
          <w:spacing w:val="19"/>
          <w:lang w:val="es-ES"/>
        </w:rPr>
        <w:t>聲浪令人恐懼</w:t>
      </w:r>
    </w:p>
    <w:p w:rsidR="001A5BE2" w:rsidRPr="00EE6BFC" w:rsidRDefault="00D932FD" w:rsidP="00645939">
      <w:pPr>
        <w:pStyle w:val="TIT1"/>
        <w:adjustRightInd w:val="0"/>
        <w:spacing w:beforeLines="25" w:before="60" w:line="325" w:lineRule="atLeast"/>
        <w:ind w:left="369" w:firstLineChars="0" w:hanging="369"/>
        <w:jc w:val="both"/>
        <w:rPr>
          <w:rFonts w:eastAsia="新細明體"/>
          <w:lang w:val="en-US"/>
        </w:rPr>
      </w:pPr>
      <w:r w:rsidRPr="00EE6BFC">
        <w:rPr>
          <w:rFonts w:eastAsia="新細明體" w:hint="eastAsia"/>
          <w:lang w:val="en-US"/>
        </w:rPr>
        <w:t>7</w:t>
      </w:r>
      <w:r w:rsidR="001A5BE2" w:rsidRPr="00EE6BFC">
        <w:rPr>
          <w:rFonts w:eastAsia="新細明體"/>
          <w:lang w:val="en-US"/>
        </w:rPr>
        <w:t>.</w:t>
      </w:r>
      <w:r w:rsidR="001A5BE2" w:rsidRPr="00EE6BFC">
        <w:rPr>
          <w:rFonts w:eastAsia="新細明體"/>
          <w:lang w:val="en-US"/>
        </w:rPr>
        <w:tab/>
      </w:r>
      <w:r w:rsidR="001A5BE2" w:rsidRPr="00EE6BFC">
        <w:rPr>
          <w:rFonts w:eastAsia="新細明體" w:hint="eastAsia"/>
          <w:lang w:val="en-US"/>
        </w:rPr>
        <w:t>黃庭堅〈寄黃幾復〉：「桃李春風一杯酒，江湖夜雨十年燈。」兩句所描繪的情</w:t>
      </w:r>
      <w:r w:rsidR="004B46F6" w:rsidRPr="00EE6BFC">
        <w:rPr>
          <w:rFonts w:eastAsia="新細明體" w:hint="eastAsia"/>
          <w:lang w:val="en-US"/>
        </w:rPr>
        <w:t>景形成對比，</w:t>
      </w:r>
      <w:r w:rsidR="001A5BE2" w:rsidRPr="00EE6BFC">
        <w:rPr>
          <w:rFonts w:eastAsia="新細明體" w:hint="eastAsia"/>
          <w:lang w:val="en-US"/>
        </w:rPr>
        <w:t>凸顯其思念之情。下列文句同樣採用對比手法的是：</w:t>
      </w:r>
    </w:p>
    <w:p w:rsidR="001A5BE2" w:rsidRPr="00D552FE" w:rsidRDefault="001A5BE2" w:rsidP="00645939">
      <w:pPr>
        <w:pStyle w:val="AA"/>
        <w:tabs>
          <w:tab w:val="clear" w:pos="4730"/>
        </w:tabs>
        <w:spacing w:line="325" w:lineRule="atLeast"/>
        <w:rPr>
          <w:lang w:val="es-ES"/>
        </w:rPr>
      </w:pPr>
      <w:r w:rsidRPr="00D552FE">
        <w:rPr>
          <w:lang w:val="es-ES"/>
        </w:rPr>
        <w:t>(A)</w:t>
      </w:r>
      <w:r w:rsidRPr="00D552FE">
        <w:rPr>
          <w:rFonts w:hint="eastAsia"/>
          <w:lang w:val="es-ES"/>
        </w:rPr>
        <w:t>那河畔的金柳／是夕陽中的新娘／波光裡的豔影／在我的心頭蕩漾</w:t>
      </w:r>
    </w:p>
    <w:p w:rsidR="001A5BE2" w:rsidRPr="00D552FE" w:rsidRDefault="001A5BE2" w:rsidP="00645939">
      <w:pPr>
        <w:pStyle w:val="AA"/>
        <w:tabs>
          <w:tab w:val="clear" w:pos="4730"/>
        </w:tabs>
        <w:spacing w:line="325" w:lineRule="atLeast"/>
        <w:rPr>
          <w:lang w:val="es-ES"/>
        </w:rPr>
      </w:pPr>
      <w:r w:rsidRPr="00D552FE">
        <w:rPr>
          <w:lang w:val="es-ES"/>
        </w:rPr>
        <w:t>(</w:t>
      </w:r>
      <w:r w:rsidRPr="00D552FE">
        <w:rPr>
          <w:rFonts w:hint="eastAsia"/>
          <w:lang w:val="es-ES"/>
        </w:rPr>
        <w:t>B</w:t>
      </w:r>
      <w:r w:rsidRPr="00D552FE">
        <w:rPr>
          <w:lang w:val="es-ES"/>
        </w:rPr>
        <w:t>)</w:t>
      </w:r>
      <w:r w:rsidRPr="00D552FE">
        <w:rPr>
          <w:rFonts w:hint="eastAsia"/>
          <w:lang w:val="es-ES"/>
        </w:rPr>
        <w:t>我們仍然活著。仍然要飛行／在無邊際的天空／地平線長久在遠處退縮地引逗著我們</w:t>
      </w:r>
    </w:p>
    <w:p w:rsidR="001A5BE2" w:rsidRPr="00D552FE" w:rsidRDefault="001A5BE2" w:rsidP="00645939">
      <w:pPr>
        <w:pStyle w:val="AA"/>
        <w:tabs>
          <w:tab w:val="clear" w:pos="4730"/>
        </w:tabs>
        <w:spacing w:line="325" w:lineRule="atLeast"/>
        <w:rPr>
          <w:lang w:val="es-ES"/>
        </w:rPr>
      </w:pPr>
      <w:r w:rsidRPr="00D552FE">
        <w:rPr>
          <w:lang w:val="es-ES"/>
        </w:rPr>
        <w:t>(</w:t>
      </w:r>
      <w:r w:rsidRPr="00D552FE">
        <w:rPr>
          <w:rFonts w:hint="eastAsia"/>
          <w:lang w:val="es-ES"/>
        </w:rPr>
        <w:t>C</w:t>
      </w:r>
      <w:r w:rsidRPr="00D552FE">
        <w:rPr>
          <w:lang w:val="es-ES"/>
        </w:rPr>
        <w:t>)</w:t>
      </w:r>
      <w:r w:rsidRPr="00D552FE">
        <w:rPr>
          <w:rFonts w:hint="eastAsia"/>
          <w:lang w:val="es-ES"/>
        </w:rPr>
        <w:t>一個小和尚坐在大廟裡，門突然打開的時候，看見外邊的花、草地和姑娘，</w:t>
      </w:r>
      <w:proofErr w:type="gramStart"/>
      <w:r w:rsidRPr="00D552FE">
        <w:rPr>
          <w:rFonts w:hint="eastAsia"/>
          <w:lang w:val="es-ES"/>
        </w:rPr>
        <w:t>門再關上</w:t>
      </w:r>
      <w:proofErr w:type="gramEnd"/>
      <w:r w:rsidRPr="00D552FE">
        <w:rPr>
          <w:rFonts w:hint="eastAsia"/>
          <w:lang w:val="es-ES"/>
        </w:rPr>
        <w:t>的時候，</w:t>
      </w:r>
      <w:proofErr w:type="gramStart"/>
      <w:r w:rsidRPr="00D552FE">
        <w:rPr>
          <w:rFonts w:hint="eastAsia"/>
          <w:lang w:val="es-ES"/>
        </w:rPr>
        <w:t>心關不住</w:t>
      </w:r>
      <w:proofErr w:type="gramEnd"/>
      <w:r w:rsidRPr="00D552FE">
        <w:rPr>
          <w:rFonts w:hint="eastAsia"/>
          <w:lang w:val="es-ES"/>
        </w:rPr>
        <w:t>了</w:t>
      </w:r>
    </w:p>
    <w:p w:rsidR="001A5BE2" w:rsidRPr="00D552FE" w:rsidRDefault="001A5BE2" w:rsidP="00645939">
      <w:pPr>
        <w:pStyle w:val="AA"/>
        <w:tabs>
          <w:tab w:val="clear" w:pos="4730"/>
        </w:tabs>
        <w:spacing w:line="325" w:lineRule="atLeast"/>
        <w:rPr>
          <w:lang w:val="es-ES"/>
        </w:rPr>
      </w:pPr>
      <w:r w:rsidRPr="00D552FE">
        <w:rPr>
          <w:lang w:val="es-ES"/>
        </w:rPr>
        <w:t>(</w:t>
      </w:r>
      <w:r w:rsidRPr="00D552FE">
        <w:rPr>
          <w:rFonts w:hint="eastAsia"/>
          <w:lang w:val="es-ES"/>
        </w:rPr>
        <w:t>D</w:t>
      </w:r>
      <w:r w:rsidRPr="00D552FE">
        <w:rPr>
          <w:lang w:val="es-ES"/>
        </w:rPr>
        <w:t>)</w:t>
      </w:r>
      <w:r w:rsidRPr="00D552FE">
        <w:rPr>
          <w:rFonts w:hint="eastAsia"/>
          <w:lang w:val="es-ES"/>
        </w:rPr>
        <w:t>蟬聲是一陣襲人的浪，不小心掉進小孩子的心湖，於是湖心拋出千萬圈漣漪如千萬條繩子，要逮捕那陣浪</w:t>
      </w:r>
    </w:p>
    <w:p w:rsidR="00FE0A17" w:rsidRPr="00AB5B6F" w:rsidRDefault="002D0B53" w:rsidP="00645939">
      <w:pPr>
        <w:pStyle w:val="TIT1"/>
        <w:spacing w:afterLines="25" w:after="60" w:line="325" w:lineRule="atLeast"/>
        <w:rPr>
          <w:u w:val="single"/>
        </w:rPr>
      </w:pPr>
      <w:r>
        <w:rPr>
          <w:rFonts w:hint="eastAsia"/>
          <w:u w:val="single"/>
        </w:rPr>
        <w:t>8-9</w:t>
      </w:r>
      <w:r w:rsidR="00FE0A17">
        <w:rPr>
          <w:rFonts w:hint="eastAsia"/>
          <w:u w:val="single"/>
        </w:rPr>
        <w:t>為題組</w:t>
      </w:r>
      <w:r w:rsidR="00FE0A17" w:rsidRPr="008A1D2A">
        <w:rPr>
          <w:rFonts w:hint="eastAsia"/>
        </w:rPr>
        <w:t>。閱讀下文，回答</w:t>
      </w:r>
      <w:r w:rsidRPr="008A1D2A">
        <w:rPr>
          <w:rFonts w:hint="eastAsia"/>
        </w:rPr>
        <w:t>8-9</w:t>
      </w:r>
      <w:r w:rsidR="00FE0A17" w:rsidRPr="008A1D2A">
        <w:rPr>
          <w:rFonts w:hint="eastAsia"/>
        </w:rPr>
        <w:t>題。</w:t>
      </w:r>
    </w:p>
    <w:p w:rsidR="00FE0A17" w:rsidRPr="000E03C0" w:rsidRDefault="00FE0A17" w:rsidP="00645939">
      <w:pPr>
        <w:pStyle w:val="tit2"/>
        <w:spacing w:line="325" w:lineRule="atLeast"/>
        <w:ind w:firstLineChars="200" w:firstLine="520"/>
        <w:rPr>
          <w:rFonts w:hAnsi="標楷體"/>
          <w:spacing w:val="20"/>
        </w:rPr>
      </w:pPr>
      <w:r w:rsidRPr="000E03C0">
        <w:rPr>
          <w:rFonts w:hAnsi="標楷體" w:hint="eastAsia"/>
          <w:spacing w:val="20"/>
        </w:rPr>
        <w:t>「淡」必須是我們性格中最主要的特徵，只有「淡」，才能使一個個體同時具備所有能力，並且隨時證明他所擁有的能力。因此，只有平淡的性格才能使對立的質素互不排斥，確保性格的</w:t>
      </w:r>
      <w:bookmarkStart w:id="19" w:name="_Hlk508957535"/>
      <w:r w:rsidRPr="000E03C0">
        <w:rPr>
          <w:rFonts w:hAnsi="標楷體" w:hint="eastAsia"/>
          <w:spacing w:val="20"/>
        </w:rPr>
        <w:t>完整</w:t>
      </w:r>
      <w:bookmarkEnd w:id="19"/>
      <w:r w:rsidRPr="000E03C0">
        <w:rPr>
          <w:rFonts w:hAnsi="標楷體" w:hint="eastAsia"/>
          <w:spacing w:val="20"/>
        </w:rPr>
        <w:t>多面向，使個人得以毫無阻礙地隨其所處的情境而應變。任何一種才性，都不應當推展到強烈地獨占一個人的整個性格，而應當順著性格來發揮它。最理想的情況，不是英雄主義式的投入，而是保持一種虛待的狀態。如此，他與世界的脈動是協調的，而且能毫無阻礙地接收這些脈動。</w:t>
      </w:r>
    </w:p>
    <w:p w:rsidR="00FE0A17" w:rsidRPr="000E03C0" w:rsidRDefault="00FE0A17" w:rsidP="00645939">
      <w:pPr>
        <w:pStyle w:val="tit2"/>
        <w:spacing w:line="325" w:lineRule="atLeast"/>
        <w:ind w:firstLineChars="200" w:firstLine="520"/>
        <w:rPr>
          <w:rFonts w:hAnsi="標楷體"/>
          <w:spacing w:val="20"/>
        </w:rPr>
      </w:pPr>
      <w:r w:rsidRPr="000E03C0">
        <w:rPr>
          <w:rFonts w:hAnsi="標楷體" w:hint="eastAsia"/>
          <w:spacing w:val="20"/>
        </w:rPr>
        <w:t>中國古代文人都有出仕的懷抱，因此他們只能在當官和辭官退隱之間抉擇。由於文化中重視平淡，他們的人格通常不會特別往哪一個方向突出，而是向所有的可能敞開。聖人既能夠投入政治生活，也能夠以最大的彈性，視當下的需要而退隱。聖人因其本性中的平淡，而能擁有一切的美德，但又不陷溺在任何一種美德裡。通過投入或遠離政治生活，他總是能隨時隨地準備好要面對各種緊急情況。這就是天道，雖然看起來經常變化，卻永遠不偏移。（改寫自余蓮《淡之頌》）</w:t>
      </w:r>
    </w:p>
    <w:p w:rsidR="00FE0A17" w:rsidRPr="00EE6BFC" w:rsidRDefault="002D0B53" w:rsidP="00645939">
      <w:pPr>
        <w:pStyle w:val="TIT1"/>
        <w:adjustRightInd w:val="0"/>
        <w:spacing w:beforeLines="25" w:before="60" w:line="325" w:lineRule="atLeast"/>
        <w:ind w:left="369" w:firstLineChars="0" w:hanging="369"/>
        <w:jc w:val="both"/>
        <w:rPr>
          <w:rFonts w:eastAsia="新細明體"/>
          <w:lang w:val="en-US"/>
        </w:rPr>
      </w:pPr>
      <w:r w:rsidRPr="00EE6BFC">
        <w:rPr>
          <w:rFonts w:eastAsia="新細明體" w:hint="eastAsia"/>
          <w:lang w:val="en-US"/>
        </w:rPr>
        <w:t>8</w:t>
      </w:r>
      <w:r w:rsidR="00FE0A17" w:rsidRPr="00EE6BFC">
        <w:rPr>
          <w:rFonts w:eastAsia="新細明體"/>
          <w:lang w:val="en-US"/>
        </w:rPr>
        <w:t>.</w:t>
      </w:r>
      <w:r w:rsidR="00FE0A17" w:rsidRPr="00EE6BFC">
        <w:rPr>
          <w:rFonts w:eastAsia="新細明體" w:hint="eastAsia"/>
          <w:lang w:val="en-US"/>
        </w:rPr>
        <w:tab/>
      </w:r>
      <w:r w:rsidR="00FE0A17" w:rsidRPr="00EE6BFC">
        <w:rPr>
          <w:rFonts w:eastAsia="新細明體" w:hint="eastAsia"/>
          <w:lang w:val="en-US"/>
        </w:rPr>
        <w:t>依據文意，最符合文中觀點的敘述是：</w:t>
      </w:r>
    </w:p>
    <w:p w:rsidR="00FE0A17" w:rsidRPr="00D552FE" w:rsidRDefault="00FE0A17" w:rsidP="00645939">
      <w:pPr>
        <w:pStyle w:val="AA"/>
        <w:tabs>
          <w:tab w:val="clear" w:pos="4730"/>
        </w:tabs>
        <w:spacing w:line="325" w:lineRule="atLeast"/>
        <w:rPr>
          <w:lang w:val="es-ES"/>
        </w:rPr>
      </w:pPr>
      <w:r w:rsidRPr="00D552FE">
        <w:rPr>
          <w:lang w:val="es-ES"/>
        </w:rPr>
        <w:t>(A)</w:t>
      </w:r>
      <w:r w:rsidRPr="00D552FE">
        <w:rPr>
          <w:rFonts w:hint="eastAsia"/>
          <w:lang w:val="es-ES"/>
        </w:rPr>
        <w:t>退隱閒逸，能使人心境平淡，體驗人生百態進而陶鑄美德</w:t>
      </w:r>
    </w:p>
    <w:p w:rsidR="00FE0A17" w:rsidRPr="00D552FE" w:rsidRDefault="00FE0A17" w:rsidP="00645939">
      <w:pPr>
        <w:pStyle w:val="AA"/>
        <w:tabs>
          <w:tab w:val="clear" w:pos="4730"/>
        </w:tabs>
        <w:spacing w:line="325" w:lineRule="atLeast"/>
        <w:rPr>
          <w:lang w:val="es-ES"/>
        </w:rPr>
      </w:pPr>
      <w:r w:rsidRPr="00D552FE">
        <w:rPr>
          <w:lang w:val="es-ES"/>
        </w:rPr>
        <w:t>(B)</w:t>
      </w:r>
      <w:r w:rsidRPr="00D552FE">
        <w:rPr>
          <w:rFonts w:hint="eastAsia"/>
          <w:lang w:val="es-ES"/>
        </w:rPr>
        <w:t>保持彈性，抱持英雄主義者能順時而為，與世界脈動同步</w:t>
      </w:r>
    </w:p>
    <w:p w:rsidR="00FE0A17" w:rsidRPr="00D552FE" w:rsidRDefault="00FE0A17" w:rsidP="00645939">
      <w:pPr>
        <w:pStyle w:val="AA"/>
        <w:tabs>
          <w:tab w:val="clear" w:pos="4730"/>
        </w:tabs>
        <w:spacing w:line="325" w:lineRule="atLeast"/>
        <w:rPr>
          <w:lang w:val="es-ES"/>
        </w:rPr>
      </w:pPr>
      <w:r w:rsidRPr="00D552FE">
        <w:rPr>
          <w:lang w:val="es-ES"/>
        </w:rPr>
        <w:t>(C)</w:t>
      </w:r>
      <w:r w:rsidRPr="00D552FE">
        <w:rPr>
          <w:rFonts w:hint="eastAsia"/>
          <w:lang w:val="es-ES"/>
        </w:rPr>
        <w:t>不偏不執，成就性格的完整性，能因應變化而不偏離常道</w:t>
      </w:r>
    </w:p>
    <w:p w:rsidR="00FE0A17" w:rsidRPr="00D552FE" w:rsidRDefault="00FE0A17" w:rsidP="00645939">
      <w:pPr>
        <w:pStyle w:val="AA"/>
        <w:tabs>
          <w:tab w:val="clear" w:pos="4730"/>
        </w:tabs>
        <w:spacing w:line="325" w:lineRule="atLeast"/>
        <w:rPr>
          <w:lang w:val="es-ES"/>
        </w:rPr>
      </w:pPr>
      <w:r w:rsidRPr="00D552FE">
        <w:rPr>
          <w:lang w:val="es-ES"/>
        </w:rPr>
        <w:t>(D)</w:t>
      </w:r>
      <w:r w:rsidRPr="00D552FE">
        <w:rPr>
          <w:rFonts w:hint="eastAsia"/>
          <w:lang w:val="es-ES"/>
        </w:rPr>
        <w:t>博採眾長，虛心接受不同意見，可有效處理各種緊急情況</w:t>
      </w:r>
    </w:p>
    <w:p w:rsidR="00FE0A17" w:rsidRPr="00311173" w:rsidRDefault="002D0B53" w:rsidP="00645939">
      <w:pPr>
        <w:pStyle w:val="TIT1"/>
        <w:adjustRightInd w:val="0"/>
        <w:spacing w:beforeLines="25" w:before="60" w:line="325" w:lineRule="atLeast"/>
        <w:ind w:left="369" w:firstLineChars="0" w:hanging="369"/>
        <w:jc w:val="both"/>
        <w:rPr>
          <w:rFonts w:eastAsia="新細明體"/>
        </w:rPr>
      </w:pPr>
      <w:r w:rsidRPr="00311173">
        <w:rPr>
          <w:rFonts w:eastAsia="新細明體" w:hint="eastAsia"/>
        </w:rPr>
        <w:t>9</w:t>
      </w:r>
      <w:r w:rsidR="00FE0A17" w:rsidRPr="00311173">
        <w:rPr>
          <w:rFonts w:eastAsia="新細明體"/>
        </w:rPr>
        <w:t>.</w:t>
      </w:r>
      <w:r w:rsidR="00FE0A17" w:rsidRPr="00311173">
        <w:rPr>
          <w:rFonts w:eastAsia="新細明體" w:hint="eastAsia"/>
        </w:rPr>
        <w:tab/>
      </w:r>
      <w:r w:rsidR="00FE0A17" w:rsidRPr="00EE6BFC">
        <w:rPr>
          <w:rFonts w:eastAsia="新細明體" w:hint="eastAsia"/>
          <w:lang w:val="en-US"/>
        </w:rPr>
        <w:t>下列文句</w:t>
      </w:r>
      <w:r w:rsidR="00FE0A17" w:rsidRPr="00311173">
        <w:rPr>
          <w:rFonts w:eastAsia="新細明體" w:hint="eastAsia"/>
        </w:rPr>
        <w:t>，</w:t>
      </w:r>
      <w:r w:rsidR="00FE0A17" w:rsidRPr="00EE6BFC">
        <w:rPr>
          <w:rFonts w:eastAsia="新細明體" w:hint="eastAsia"/>
          <w:lang w:val="en-US"/>
        </w:rPr>
        <w:t>最符合文中「平淡」境界的是</w:t>
      </w:r>
      <w:r w:rsidR="00FE0A17" w:rsidRPr="00311173">
        <w:rPr>
          <w:rFonts w:eastAsia="新細明體" w:hint="eastAsia"/>
        </w:rPr>
        <w:t>：</w:t>
      </w:r>
    </w:p>
    <w:p w:rsidR="00FE0A17" w:rsidRPr="00D552FE" w:rsidRDefault="00FE0A17" w:rsidP="00645939">
      <w:pPr>
        <w:pStyle w:val="AA"/>
        <w:tabs>
          <w:tab w:val="clear" w:pos="4730"/>
        </w:tabs>
        <w:spacing w:line="325" w:lineRule="atLeast"/>
        <w:rPr>
          <w:lang w:val="es-ES"/>
        </w:rPr>
      </w:pPr>
      <w:r w:rsidRPr="00D552FE">
        <w:rPr>
          <w:lang w:val="es-ES"/>
        </w:rPr>
        <w:t>(</w:t>
      </w:r>
      <w:r w:rsidRPr="00D552FE">
        <w:rPr>
          <w:rFonts w:hint="eastAsia"/>
          <w:lang w:val="es-ES"/>
        </w:rPr>
        <w:t>A</w:t>
      </w:r>
      <w:r w:rsidRPr="00D552FE">
        <w:rPr>
          <w:lang w:val="es-ES"/>
        </w:rPr>
        <w:t>)</w:t>
      </w:r>
      <w:r w:rsidRPr="00D552FE">
        <w:rPr>
          <w:rFonts w:hint="eastAsia"/>
          <w:lang w:val="es-ES"/>
        </w:rPr>
        <w:t>鉛刀貴一割，夢想騁良圖。左眄澄江湘，右盼定羌胡</w:t>
      </w:r>
    </w:p>
    <w:p w:rsidR="00FE0A17" w:rsidRPr="00D552FE" w:rsidRDefault="00FE0A17" w:rsidP="00645939">
      <w:pPr>
        <w:pStyle w:val="AA"/>
        <w:tabs>
          <w:tab w:val="clear" w:pos="4730"/>
        </w:tabs>
        <w:spacing w:line="325" w:lineRule="atLeast"/>
        <w:rPr>
          <w:lang w:val="es-ES"/>
        </w:rPr>
      </w:pPr>
      <w:r w:rsidRPr="00D552FE">
        <w:rPr>
          <w:lang w:val="es-ES"/>
        </w:rPr>
        <w:t>(</w:t>
      </w:r>
      <w:r w:rsidRPr="00D552FE">
        <w:rPr>
          <w:rFonts w:hint="eastAsia"/>
          <w:lang w:val="es-ES"/>
        </w:rPr>
        <w:t>B</w:t>
      </w:r>
      <w:r w:rsidRPr="00D552FE">
        <w:rPr>
          <w:lang w:val="es-ES"/>
        </w:rPr>
        <w:t>)</w:t>
      </w:r>
      <w:r w:rsidR="00B52F87" w:rsidRPr="00D552FE">
        <w:rPr>
          <w:rFonts w:hint="eastAsia"/>
          <w:lang w:val="es-ES"/>
        </w:rPr>
        <w:t>新沐者必彈冠，新浴者必振衣，安能以身之察察，受物之汶汶者乎</w:t>
      </w:r>
    </w:p>
    <w:p w:rsidR="00FE0A17" w:rsidRPr="00D552FE" w:rsidRDefault="00FE0A17" w:rsidP="00645939">
      <w:pPr>
        <w:pStyle w:val="AA"/>
        <w:tabs>
          <w:tab w:val="clear" w:pos="4730"/>
        </w:tabs>
        <w:spacing w:line="325" w:lineRule="atLeast"/>
        <w:rPr>
          <w:lang w:val="es-ES"/>
        </w:rPr>
      </w:pPr>
      <w:r w:rsidRPr="00D552FE">
        <w:rPr>
          <w:lang w:val="es-ES"/>
        </w:rPr>
        <w:t>(</w:t>
      </w:r>
      <w:r w:rsidRPr="00D552FE">
        <w:rPr>
          <w:rFonts w:hint="eastAsia"/>
          <w:lang w:val="es-ES"/>
        </w:rPr>
        <w:t>C</w:t>
      </w:r>
      <w:r w:rsidRPr="00D552FE">
        <w:rPr>
          <w:lang w:val="es-ES"/>
        </w:rPr>
        <w:t>)</w:t>
      </w:r>
      <w:r w:rsidR="00B52F87" w:rsidRPr="00D552FE">
        <w:rPr>
          <w:rFonts w:hint="eastAsia"/>
          <w:lang w:val="es-ES"/>
        </w:rPr>
        <w:t>早歲那知世事艱，中原北望氣如山。樓船夜雪瓜洲渡，鐵馬秋風大散關</w:t>
      </w:r>
    </w:p>
    <w:p w:rsidR="00311173" w:rsidRPr="0032296F" w:rsidRDefault="00FE0A17" w:rsidP="00645939">
      <w:pPr>
        <w:pStyle w:val="AA"/>
        <w:tabs>
          <w:tab w:val="clear" w:pos="4730"/>
        </w:tabs>
        <w:spacing w:line="325" w:lineRule="atLeast"/>
        <w:rPr>
          <w:rFonts w:eastAsia="細明體"/>
          <w:lang w:val="es-ES"/>
        </w:rPr>
      </w:pPr>
      <w:r w:rsidRPr="00D552FE">
        <w:rPr>
          <w:lang w:val="es-ES"/>
        </w:rPr>
        <w:t>(</w:t>
      </w:r>
      <w:r w:rsidRPr="00D552FE">
        <w:rPr>
          <w:rFonts w:hint="eastAsia"/>
          <w:lang w:val="es-ES"/>
        </w:rPr>
        <w:t>D</w:t>
      </w:r>
      <w:r w:rsidRPr="00D552FE">
        <w:rPr>
          <w:lang w:val="es-ES"/>
        </w:rPr>
        <w:t>)</w:t>
      </w:r>
      <w:r w:rsidRPr="00D552FE">
        <w:rPr>
          <w:rFonts w:hint="eastAsia"/>
          <w:lang w:val="es-ES"/>
        </w:rPr>
        <w:t>當憂則憂，遇喜則喜，忽然憂樂兩忘，則隨所遇而皆適，未嘗有擇於其間</w:t>
      </w:r>
      <w:r w:rsidR="00311173" w:rsidRPr="0032296F">
        <w:br w:type="page"/>
      </w:r>
    </w:p>
    <w:p w:rsidR="004371E0" w:rsidRPr="00E9197B" w:rsidRDefault="008737F7" w:rsidP="008542BA">
      <w:pPr>
        <w:pStyle w:val="TIT1"/>
        <w:spacing w:afterLines="50" w:after="120"/>
        <w:rPr>
          <w:u w:val="single"/>
        </w:rPr>
      </w:pPr>
      <w:r>
        <w:rPr>
          <w:rFonts w:hint="eastAsia"/>
          <w:u w:val="single"/>
        </w:rPr>
        <w:lastRenderedPageBreak/>
        <w:t>10</w:t>
      </w:r>
      <w:r w:rsidR="00751F1A">
        <w:rPr>
          <w:rFonts w:hint="eastAsia"/>
          <w:u w:val="single"/>
        </w:rPr>
        <w:t>-1</w:t>
      </w:r>
      <w:r>
        <w:rPr>
          <w:rFonts w:hint="eastAsia"/>
          <w:u w:val="single"/>
        </w:rPr>
        <w:t>2</w:t>
      </w:r>
      <w:r w:rsidR="00751F1A">
        <w:rPr>
          <w:rFonts w:hint="eastAsia"/>
          <w:u w:val="single"/>
        </w:rPr>
        <w:t>為題組</w:t>
      </w:r>
      <w:r w:rsidR="00751F1A" w:rsidRPr="008A1D2A">
        <w:rPr>
          <w:rFonts w:hint="eastAsia"/>
        </w:rPr>
        <w:t>。</w:t>
      </w:r>
      <w:r w:rsidR="004371E0" w:rsidRPr="008A1D2A">
        <w:rPr>
          <w:rFonts w:hint="eastAsia"/>
        </w:rPr>
        <w:t>閱讀甲表、</w:t>
      </w:r>
      <w:r w:rsidR="00E67343" w:rsidRPr="008A1D2A">
        <w:rPr>
          <w:rFonts w:hint="eastAsia"/>
        </w:rPr>
        <w:t>乙圖、丙</w:t>
      </w:r>
      <w:r w:rsidR="004371E0" w:rsidRPr="008A1D2A">
        <w:rPr>
          <w:rFonts w:hint="eastAsia"/>
        </w:rPr>
        <w:t>文，回答</w:t>
      </w:r>
      <w:r w:rsidRPr="008A1D2A">
        <w:rPr>
          <w:rFonts w:hint="eastAsia"/>
        </w:rPr>
        <w:t>10-12</w:t>
      </w:r>
      <w:r w:rsidR="004371E0" w:rsidRPr="008A1D2A">
        <w:rPr>
          <w:rFonts w:hint="eastAsia"/>
        </w:rPr>
        <w:t>題。</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40"/>
        <w:gridCol w:w="4320"/>
        <w:gridCol w:w="3780"/>
      </w:tblGrid>
      <w:tr w:rsidR="004371E0" w:rsidRPr="00B3540A" w:rsidTr="00543293">
        <w:tc>
          <w:tcPr>
            <w:tcW w:w="5760" w:type="dxa"/>
            <w:gridSpan w:val="2"/>
            <w:shd w:val="clear" w:color="auto" w:fill="000000"/>
          </w:tcPr>
          <w:p w:rsidR="004371E0" w:rsidRPr="00B3540A" w:rsidRDefault="00543293" w:rsidP="00B3540A">
            <w:pPr>
              <w:pStyle w:val="tit2"/>
              <w:spacing w:line="320" w:lineRule="atLeast"/>
              <w:ind w:left="0"/>
              <w:jc w:val="center"/>
              <w:rPr>
                <w:spacing w:val="10"/>
              </w:rPr>
            </w:pPr>
            <w:r>
              <w:rPr>
                <w:noProof/>
              </w:rPr>
              <mc:AlternateContent>
                <mc:Choice Requires="wps">
                  <w:drawing>
                    <wp:anchor distT="0" distB="0" distL="114300" distR="114300" simplePos="0" relativeHeight="251671040" behindDoc="0" locked="0" layoutInCell="1" allowOverlap="1" wp14:anchorId="557A7723" wp14:editId="56396C5B">
                      <wp:simplePos x="0" y="0"/>
                      <wp:positionH relativeFrom="margin">
                        <wp:posOffset>-17607</wp:posOffset>
                      </wp:positionH>
                      <wp:positionV relativeFrom="paragraph">
                        <wp:posOffset>1270</wp:posOffset>
                      </wp:positionV>
                      <wp:extent cx="201295" cy="201295"/>
                      <wp:effectExtent l="0" t="0" r="27305" b="27305"/>
                      <wp:wrapNone/>
                      <wp:docPr id="21"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201295"/>
                              </a:xfrm>
                              <a:prstGeom prst="rect">
                                <a:avLst/>
                              </a:prstGeom>
                              <a:solidFill>
                                <a:schemeClr val="bg1"/>
                              </a:solidFill>
                              <a:ln w="6350">
                                <a:solidFill>
                                  <a:srgbClr val="000000"/>
                                </a:solidFill>
                                <a:miter lim="800000"/>
                                <a:headEnd/>
                                <a:tailEnd/>
                              </a:ln>
                              <a:extLst/>
                            </wps:spPr>
                            <wps:txbx>
                              <w:txbxContent>
                                <w:p w:rsidR="00FC4632" w:rsidRPr="007A363F" w:rsidRDefault="00FC4632" w:rsidP="00F80C05">
                                  <w:pPr>
                                    <w:spacing w:line="250" w:lineRule="exact"/>
                                    <w:jc w:val="center"/>
                                    <w:rPr>
                                      <w:b/>
                                      <w:szCs w:val="22"/>
                                    </w:rPr>
                                  </w:pPr>
                                  <w:r>
                                    <w:rPr>
                                      <w:rFonts w:hint="eastAsia"/>
                                      <w:b/>
                                      <w:szCs w:val="22"/>
                                    </w:rPr>
                                    <w:t>甲</w:t>
                                  </w:r>
                                </w:p>
                              </w:txbxContent>
                            </wps:txbx>
                            <wps:bodyPr rot="0" vert="horz" wrap="square" lIns="18000" tIns="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A7723" id="_x0000_t202" coordsize="21600,21600" o:spt="202" path="m,l,21600r21600,l21600,xe">
                      <v:stroke joinstyle="miter"/>
                      <v:path gradientshapeok="t" o:connecttype="rect"/>
                    </v:shapetype>
                    <v:shape id="Text Box 315" o:spid="_x0000_s1026" type="#_x0000_t202" style="position:absolute;left:0;text-align:left;margin-left:-1.4pt;margin-top:.1pt;width:15.85pt;height:15.8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" fillcolor="white [3212]" strokeweight=".5pt">
                      <v:textbox inset=".5mm,0,.5mm,1mm">
                        <w:txbxContent>
                          <w:p w:rsidR="00FC4632" w:rsidRPr="007A363F" w:rsidRDefault="00FC4632" w:rsidP="00F80C05">
                            <w:pPr>
                              <w:spacing w:line="250" w:lineRule="exact"/>
                              <w:jc w:val="center"/>
                              <w:rPr>
                                <w:b/>
                                <w:szCs w:val="22"/>
                              </w:rPr>
                            </w:pPr>
                            <w:r>
                              <w:rPr>
                                <w:rFonts w:hint="eastAsia"/>
                                <w:b/>
                                <w:szCs w:val="22"/>
                              </w:rPr>
                              <w:t>甲</w:t>
                            </w:r>
                          </w:p>
                        </w:txbxContent>
                      </v:textbox>
                      <w10:wrap anchorx="margin"/>
                    </v:shape>
                  </w:pict>
                </mc:Fallback>
              </mc:AlternateContent>
            </w:r>
            <w:r w:rsidR="004371E0" w:rsidRPr="00B3540A">
              <w:rPr>
                <w:spacing w:val="10"/>
              </w:rPr>
              <w:t>2017</w:t>
            </w:r>
            <w:r w:rsidR="004371E0" w:rsidRPr="00B3540A">
              <w:rPr>
                <w:rFonts w:hAnsi="標楷體"/>
                <w:spacing w:val="10"/>
              </w:rPr>
              <w:t>第四屆移民工文學獎得獎名單</w:t>
            </w:r>
          </w:p>
        </w:tc>
        <w:tc>
          <w:tcPr>
            <w:tcW w:w="3780" w:type="dxa"/>
            <w:vMerge w:val="restart"/>
            <w:tcBorders>
              <w:top w:val="nil"/>
              <w:bottom w:val="nil"/>
              <w:right w:val="nil"/>
            </w:tcBorders>
            <w:shd w:val="clear" w:color="auto" w:fill="auto"/>
          </w:tcPr>
          <w:p w:rsidR="004371E0" w:rsidRPr="00B3540A" w:rsidRDefault="00543293" w:rsidP="00B3540A">
            <w:pPr>
              <w:pStyle w:val="tit2"/>
              <w:spacing w:line="320" w:lineRule="atLeast"/>
              <w:ind w:left="0"/>
              <w:jc w:val="right"/>
              <w:rPr>
                <w:spacing w:val="10"/>
              </w:rPr>
            </w:pPr>
            <w:r>
              <w:rPr>
                <w:noProof/>
                <w:spacing w:val="10"/>
              </w:rPr>
              <mc:AlternateContent>
                <mc:Choice Requires="wpg">
                  <w:drawing>
                    <wp:anchor distT="0" distB="0" distL="114300" distR="114300" simplePos="0" relativeHeight="251679232" behindDoc="0" locked="0" layoutInCell="1" allowOverlap="1">
                      <wp:simplePos x="0" y="0"/>
                      <wp:positionH relativeFrom="column">
                        <wp:posOffset>15544</wp:posOffset>
                      </wp:positionH>
                      <wp:positionV relativeFrom="paragraph">
                        <wp:posOffset>5506</wp:posOffset>
                      </wp:positionV>
                      <wp:extent cx="2231390" cy="2082165"/>
                      <wp:effectExtent l="0" t="0" r="16510" b="13335"/>
                      <wp:wrapNone/>
                      <wp:docPr id="25" name="群組 25"/>
                      <wp:cNvGraphicFramePr/>
                      <a:graphic xmlns:a="http://schemas.openxmlformats.org/drawingml/2006/main">
                        <a:graphicData uri="http://schemas.microsoft.com/office/word/2010/wordprocessingGroup">
                          <wpg:wgp>
                            <wpg:cNvGrpSpPr/>
                            <wpg:grpSpPr>
                              <a:xfrm>
                                <a:off x="0" y="0"/>
                                <a:ext cx="2231390" cy="2082165"/>
                                <a:chOff x="0" y="0"/>
                                <a:chExt cx="2231390" cy="2082165"/>
                              </a:xfrm>
                            </wpg:grpSpPr>
                            <wpg:graphicFrame>
                              <wpg:cNvPr id="1" name="圖表 1"/>
                              <wpg:cNvFrPr/>
                              <wpg:xfrm>
                                <a:off x="0" y="0"/>
                                <a:ext cx="2231390" cy="2082165"/>
                              </wpg:xfrm>
                              <a:graphic>
                                <a:graphicData uri="http://schemas.openxmlformats.org/drawingml/2006/chart">
                                  <c:chart xmlns:c="http://schemas.openxmlformats.org/drawingml/2006/chart" xmlns:r="http://schemas.openxmlformats.org/officeDocument/2006/relationships" r:id="rId7"/>
                                </a:graphicData>
                              </a:graphic>
                            </wpg:graphicFrame>
                            <wps:wsp>
                              <wps:cNvPr id="20" name="Text Box 315"/>
                              <wps:cNvSpPr txBox="1">
                                <a:spLocks noChangeArrowheads="1"/>
                              </wps:cNvSpPr>
                              <wps:spPr bwMode="auto">
                                <a:xfrm>
                                  <a:off x="1064" y="3037"/>
                                  <a:ext cx="201295" cy="201295"/>
                                </a:xfrm>
                                <a:prstGeom prst="rect">
                                  <a:avLst/>
                                </a:prstGeom>
                                <a:solidFill>
                                  <a:schemeClr val="bg1"/>
                                </a:solidFill>
                                <a:ln w="6350">
                                  <a:solidFill>
                                    <a:srgbClr val="000000"/>
                                  </a:solidFill>
                                  <a:miter lim="800000"/>
                                  <a:headEnd/>
                                  <a:tailEnd/>
                                </a:ln>
                                <a:extLst/>
                              </wps:spPr>
                              <wps:txbx>
                                <w:txbxContent>
                                  <w:p w:rsidR="00FC4632" w:rsidRPr="007A363F" w:rsidRDefault="00FC4632" w:rsidP="00F80C05">
                                    <w:pPr>
                                      <w:spacing w:line="250" w:lineRule="exact"/>
                                      <w:jc w:val="center"/>
                                      <w:rPr>
                                        <w:b/>
                                        <w:szCs w:val="22"/>
                                      </w:rPr>
                                    </w:pPr>
                                    <w:r>
                                      <w:rPr>
                                        <w:rFonts w:hint="eastAsia"/>
                                        <w:b/>
                                        <w:szCs w:val="22"/>
                                      </w:rPr>
                                      <w:t>乙</w:t>
                                    </w:r>
                                  </w:p>
                                </w:txbxContent>
                              </wps:txbx>
                              <wps:bodyPr rot="0" vert="horz" wrap="square" lIns="18000" tIns="0" rIns="18000" bIns="36000" anchor="t" anchorCtr="0" upright="1">
                                <a:noAutofit/>
                              </wps:bodyPr>
                            </wps:wsp>
                          </wpg:wgp>
                        </a:graphicData>
                      </a:graphic>
                    </wp:anchor>
                  </w:drawing>
                </mc:Choice>
                <mc:Fallback>
                  <w:pict>
                    <v:group id="群組 25" o:spid="_x0000_s1027" style="position:absolute;left:0;text-align:left;margin-left:1.2pt;margin-top:.45pt;width:175.7pt;height:163.95pt;z-index:251679232" coordsize="22313,20821"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表 1" o:spid="_x0000_s1028" type="#_x0000_t75" style="position:absolute;width:22372;height:208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">
                        <v:imagedata r:id="rId8" o:title=""/>
                        <o:lock v:ext="edit" aspectratio="f"/>
                      </v:shape>
                      <v:shape id="_x0000_s1029" type="#_x0000_t202" style="position:absolute;left:10;top:30;width:2013;height:2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" fillcolor="white [3212]" strokeweight=".5pt">
                        <v:textbox inset=".5mm,0,.5mm,1mm">
                          <w:txbxContent>
                            <w:p w:rsidR="00FC4632" w:rsidRPr="007A363F" w:rsidRDefault="00FC4632" w:rsidP="00F80C05">
                              <w:pPr>
                                <w:spacing w:line="250" w:lineRule="exact"/>
                                <w:jc w:val="center"/>
                                <w:rPr>
                                  <w:b/>
                                  <w:szCs w:val="22"/>
                                </w:rPr>
                              </w:pPr>
                              <w:r>
                                <w:rPr>
                                  <w:rFonts w:hint="eastAsia"/>
                                  <w:b/>
                                  <w:szCs w:val="22"/>
                                </w:rPr>
                                <w:t>乙</w:t>
                              </w:r>
                            </w:p>
                          </w:txbxContent>
                        </v:textbox>
                      </v:shape>
                    </v:group>
                  </w:pict>
                </mc:Fallback>
              </mc:AlternateContent>
            </w:r>
          </w:p>
        </w:tc>
      </w:tr>
      <w:tr w:rsidR="004371E0" w:rsidRPr="00B3540A" w:rsidTr="00DD5F1B">
        <w:tblPrEx>
          <w:tblCellMar>
            <w:left w:w="108" w:type="dxa"/>
            <w:right w:w="108" w:type="dxa"/>
          </w:tblCellMar>
        </w:tblPrEx>
        <w:tc>
          <w:tcPr>
            <w:tcW w:w="1440" w:type="dxa"/>
            <w:shd w:val="clear" w:color="auto" w:fill="auto"/>
            <w:vAlign w:val="center"/>
          </w:tcPr>
          <w:p w:rsidR="004371E0" w:rsidRPr="00F80C05" w:rsidRDefault="004371E0" w:rsidP="00DD5F1B">
            <w:pPr>
              <w:pStyle w:val="tit2"/>
              <w:spacing w:line="320" w:lineRule="atLeast"/>
              <w:ind w:left="0"/>
              <w:jc w:val="center"/>
              <w:rPr>
                <w:spacing w:val="0"/>
              </w:rPr>
            </w:pPr>
            <w:r w:rsidRPr="00F80C05">
              <w:rPr>
                <w:spacing w:val="0"/>
              </w:rPr>
              <w:t>首獎</w:t>
            </w:r>
          </w:p>
        </w:tc>
        <w:tc>
          <w:tcPr>
            <w:tcW w:w="4320" w:type="dxa"/>
            <w:shd w:val="clear" w:color="auto" w:fill="auto"/>
          </w:tcPr>
          <w:p w:rsidR="004371E0" w:rsidRPr="00B3540A" w:rsidRDefault="004371E0" w:rsidP="00F80C05">
            <w:pPr>
              <w:spacing w:line="320" w:lineRule="atLeast"/>
              <w:rPr>
                <w:rFonts w:eastAsia="標楷體"/>
                <w:spacing w:val="10"/>
              </w:rPr>
            </w:pPr>
            <w:r w:rsidRPr="00B3540A">
              <w:rPr>
                <w:rFonts w:eastAsia="標楷體"/>
                <w:spacing w:val="10"/>
              </w:rPr>
              <w:t>塞車：在菲律賓生活的乘客們（菲律賓）</w:t>
            </w:r>
          </w:p>
        </w:tc>
        <w:tc>
          <w:tcPr>
            <w:tcW w:w="3780" w:type="dxa"/>
            <w:vMerge/>
            <w:tcBorders>
              <w:bottom w:val="nil"/>
              <w:right w:val="nil"/>
            </w:tcBorders>
            <w:shd w:val="clear" w:color="auto" w:fill="auto"/>
          </w:tcPr>
          <w:p w:rsidR="004371E0" w:rsidRPr="00B3540A" w:rsidRDefault="004371E0" w:rsidP="00B3540A">
            <w:pPr>
              <w:pStyle w:val="tit2"/>
              <w:spacing w:line="320" w:lineRule="atLeast"/>
              <w:ind w:left="0"/>
              <w:rPr>
                <w:spacing w:val="10"/>
              </w:rPr>
            </w:pPr>
          </w:p>
        </w:tc>
      </w:tr>
      <w:tr w:rsidR="004371E0" w:rsidRPr="00B3540A" w:rsidTr="00DD5F1B">
        <w:tblPrEx>
          <w:tblCellMar>
            <w:left w:w="108" w:type="dxa"/>
            <w:right w:w="108" w:type="dxa"/>
          </w:tblCellMar>
        </w:tblPrEx>
        <w:tc>
          <w:tcPr>
            <w:tcW w:w="1440" w:type="dxa"/>
            <w:shd w:val="clear" w:color="auto" w:fill="auto"/>
            <w:vAlign w:val="center"/>
          </w:tcPr>
          <w:p w:rsidR="004371E0" w:rsidRPr="00F80C05" w:rsidRDefault="004371E0" w:rsidP="00DD5F1B">
            <w:pPr>
              <w:pStyle w:val="tit2"/>
              <w:spacing w:line="320" w:lineRule="atLeast"/>
              <w:ind w:left="0"/>
              <w:jc w:val="center"/>
              <w:rPr>
                <w:spacing w:val="0"/>
              </w:rPr>
            </w:pPr>
            <w:r w:rsidRPr="00F80C05">
              <w:rPr>
                <w:spacing w:val="0"/>
              </w:rPr>
              <w:t>評審獎</w:t>
            </w:r>
          </w:p>
        </w:tc>
        <w:tc>
          <w:tcPr>
            <w:tcW w:w="4320" w:type="dxa"/>
            <w:shd w:val="clear" w:color="auto" w:fill="auto"/>
          </w:tcPr>
          <w:p w:rsidR="004371E0" w:rsidRPr="00B3540A" w:rsidRDefault="004371E0" w:rsidP="00F80C05">
            <w:pPr>
              <w:spacing w:line="320" w:lineRule="atLeast"/>
              <w:rPr>
                <w:rFonts w:eastAsia="標楷體"/>
                <w:spacing w:val="10"/>
              </w:rPr>
            </w:pPr>
            <w:r w:rsidRPr="00B3540A">
              <w:rPr>
                <w:rFonts w:eastAsia="標楷體"/>
                <w:spacing w:val="10"/>
              </w:rPr>
              <w:t>一碗紅彈珠裡的思念（印尼）</w:t>
            </w:r>
          </w:p>
        </w:tc>
        <w:tc>
          <w:tcPr>
            <w:tcW w:w="3780" w:type="dxa"/>
            <w:vMerge/>
            <w:tcBorders>
              <w:bottom w:val="nil"/>
              <w:right w:val="nil"/>
            </w:tcBorders>
            <w:shd w:val="clear" w:color="auto" w:fill="auto"/>
          </w:tcPr>
          <w:p w:rsidR="004371E0" w:rsidRPr="00B3540A" w:rsidRDefault="004371E0" w:rsidP="00B3540A">
            <w:pPr>
              <w:pStyle w:val="tit2"/>
              <w:spacing w:line="320" w:lineRule="atLeast"/>
              <w:ind w:left="0"/>
              <w:rPr>
                <w:spacing w:val="10"/>
              </w:rPr>
            </w:pPr>
          </w:p>
        </w:tc>
      </w:tr>
      <w:tr w:rsidR="004371E0" w:rsidRPr="00B3540A" w:rsidTr="00DD5F1B">
        <w:tblPrEx>
          <w:tblCellMar>
            <w:left w:w="108" w:type="dxa"/>
            <w:right w:w="108" w:type="dxa"/>
          </w:tblCellMar>
        </w:tblPrEx>
        <w:tc>
          <w:tcPr>
            <w:tcW w:w="1440" w:type="dxa"/>
            <w:vMerge w:val="restart"/>
            <w:shd w:val="clear" w:color="auto" w:fill="auto"/>
            <w:vAlign w:val="center"/>
          </w:tcPr>
          <w:p w:rsidR="004371E0" w:rsidRPr="00F80C05" w:rsidRDefault="004371E0" w:rsidP="00DD5F1B">
            <w:pPr>
              <w:pStyle w:val="tit2"/>
              <w:spacing w:line="320" w:lineRule="atLeast"/>
              <w:ind w:left="0"/>
              <w:jc w:val="center"/>
              <w:rPr>
                <w:spacing w:val="0"/>
              </w:rPr>
            </w:pPr>
            <w:r w:rsidRPr="00F80C05">
              <w:rPr>
                <w:spacing w:val="0"/>
              </w:rPr>
              <w:t>優選</w:t>
            </w:r>
          </w:p>
        </w:tc>
        <w:tc>
          <w:tcPr>
            <w:tcW w:w="4320" w:type="dxa"/>
            <w:shd w:val="clear" w:color="auto" w:fill="auto"/>
          </w:tcPr>
          <w:p w:rsidR="004371E0" w:rsidRPr="00B3540A" w:rsidRDefault="004371E0" w:rsidP="00F80C05">
            <w:pPr>
              <w:spacing w:line="320" w:lineRule="atLeast"/>
              <w:rPr>
                <w:rFonts w:eastAsia="標楷體"/>
                <w:spacing w:val="10"/>
              </w:rPr>
            </w:pPr>
            <w:r w:rsidRPr="00B3540A">
              <w:rPr>
                <w:rFonts w:eastAsia="標楷體"/>
                <w:spacing w:val="10"/>
              </w:rPr>
              <w:t>郵差和寄給媽媽的信（印尼）</w:t>
            </w:r>
          </w:p>
        </w:tc>
        <w:tc>
          <w:tcPr>
            <w:tcW w:w="3780" w:type="dxa"/>
            <w:vMerge/>
            <w:tcBorders>
              <w:bottom w:val="nil"/>
              <w:right w:val="nil"/>
            </w:tcBorders>
            <w:shd w:val="clear" w:color="auto" w:fill="auto"/>
          </w:tcPr>
          <w:p w:rsidR="004371E0" w:rsidRPr="00B3540A" w:rsidRDefault="004371E0" w:rsidP="00B3540A">
            <w:pPr>
              <w:pStyle w:val="tit2"/>
              <w:spacing w:line="320" w:lineRule="atLeast"/>
              <w:ind w:left="0"/>
              <w:rPr>
                <w:spacing w:val="10"/>
              </w:rPr>
            </w:pPr>
          </w:p>
        </w:tc>
      </w:tr>
      <w:tr w:rsidR="004371E0" w:rsidRPr="00B3540A" w:rsidTr="00DD5F1B">
        <w:tblPrEx>
          <w:tblCellMar>
            <w:left w:w="108" w:type="dxa"/>
            <w:right w:w="108" w:type="dxa"/>
          </w:tblCellMar>
        </w:tblPrEx>
        <w:tc>
          <w:tcPr>
            <w:tcW w:w="1440" w:type="dxa"/>
            <w:vMerge/>
            <w:shd w:val="clear" w:color="auto" w:fill="auto"/>
            <w:vAlign w:val="center"/>
          </w:tcPr>
          <w:p w:rsidR="004371E0" w:rsidRPr="00F80C05" w:rsidRDefault="004371E0" w:rsidP="00DD5F1B">
            <w:pPr>
              <w:pStyle w:val="tit2"/>
              <w:spacing w:line="320" w:lineRule="atLeast"/>
              <w:ind w:left="0"/>
              <w:jc w:val="center"/>
              <w:rPr>
                <w:spacing w:val="0"/>
              </w:rPr>
            </w:pPr>
          </w:p>
        </w:tc>
        <w:tc>
          <w:tcPr>
            <w:tcW w:w="4320" w:type="dxa"/>
            <w:shd w:val="clear" w:color="auto" w:fill="auto"/>
          </w:tcPr>
          <w:p w:rsidR="004371E0" w:rsidRPr="00B3540A" w:rsidRDefault="004371E0" w:rsidP="00F80C05">
            <w:pPr>
              <w:spacing w:line="320" w:lineRule="atLeast"/>
              <w:rPr>
                <w:rFonts w:eastAsia="標楷體"/>
                <w:spacing w:val="10"/>
              </w:rPr>
            </w:pPr>
            <w:r w:rsidRPr="00B3540A">
              <w:rPr>
                <w:rFonts w:eastAsia="標楷體"/>
                <w:spacing w:val="10"/>
              </w:rPr>
              <w:t>珠和龍舟（印尼）</w:t>
            </w:r>
          </w:p>
        </w:tc>
        <w:tc>
          <w:tcPr>
            <w:tcW w:w="3780" w:type="dxa"/>
            <w:vMerge/>
            <w:tcBorders>
              <w:bottom w:val="nil"/>
              <w:right w:val="nil"/>
            </w:tcBorders>
            <w:shd w:val="clear" w:color="auto" w:fill="auto"/>
          </w:tcPr>
          <w:p w:rsidR="004371E0" w:rsidRPr="00B3540A" w:rsidRDefault="004371E0" w:rsidP="00B3540A">
            <w:pPr>
              <w:pStyle w:val="tit2"/>
              <w:spacing w:line="320" w:lineRule="atLeast"/>
              <w:ind w:left="0"/>
              <w:rPr>
                <w:spacing w:val="10"/>
              </w:rPr>
            </w:pPr>
          </w:p>
        </w:tc>
      </w:tr>
      <w:tr w:rsidR="004371E0" w:rsidRPr="00B3540A" w:rsidTr="00DD5F1B">
        <w:tblPrEx>
          <w:tblCellMar>
            <w:left w:w="108" w:type="dxa"/>
            <w:right w:w="108" w:type="dxa"/>
          </w:tblCellMar>
        </w:tblPrEx>
        <w:tc>
          <w:tcPr>
            <w:tcW w:w="1440" w:type="dxa"/>
            <w:vMerge/>
            <w:shd w:val="clear" w:color="auto" w:fill="auto"/>
            <w:vAlign w:val="center"/>
          </w:tcPr>
          <w:p w:rsidR="004371E0" w:rsidRPr="00F80C05" w:rsidRDefault="004371E0" w:rsidP="00DD5F1B">
            <w:pPr>
              <w:pStyle w:val="tit2"/>
              <w:spacing w:line="320" w:lineRule="atLeast"/>
              <w:ind w:left="0"/>
              <w:jc w:val="center"/>
              <w:rPr>
                <w:spacing w:val="0"/>
              </w:rPr>
            </w:pPr>
          </w:p>
        </w:tc>
        <w:tc>
          <w:tcPr>
            <w:tcW w:w="4320" w:type="dxa"/>
            <w:shd w:val="clear" w:color="auto" w:fill="auto"/>
          </w:tcPr>
          <w:p w:rsidR="004371E0" w:rsidRPr="00B3540A" w:rsidRDefault="004371E0" w:rsidP="00F80C05">
            <w:pPr>
              <w:spacing w:line="320" w:lineRule="atLeast"/>
              <w:rPr>
                <w:rFonts w:eastAsia="標楷體"/>
                <w:spacing w:val="10"/>
              </w:rPr>
            </w:pPr>
            <w:r w:rsidRPr="00B3540A">
              <w:rPr>
                <w:rFonts w:eastAsia="標楷體"/>
                <w:spacing w:val="10"/>
              </w:rPr>
              <w:t>代步機（印尼）</w:t>
            </w:r>
          </w:p>
        </w:tc>
        <w:tc>
          <w:tcPr>
            <w:tcW w:w="3780" w:type="dxa"/>
            <w:vMerge/>
            <w:tcBorders>
              <w:bottom w:val="nil"/>
              <w:right w:val="nil"/>
            </w:tcBorders>
            <w:shd w:val="clear" w:color="auto" w:fill="auto"/>
          </w:tcPr>
          <w:p w:rsidR="004371E0" w:rsidRPr="00B3540A" w:rsidRDefault="004371E0" w:rsidP="00B3540A">
            <w:pPr>
              <w:pStyle w:val="tit2"/>
              <w:spacing w:line="320" w:lineRule="atLeast"/>
              <w:ind w:left="0"/>
              <w:rPr>
                <w:spacing w:val="10"/>
              </w:rPr>
            </w:pPr>
          </w:p>
        </w:tc>
      </w:tr>
      <w:tr w:rsidR="004371E0" w:rsidRPr="00B3540A" w:rsidTr="00DD5F1B">
        <w:tblPrEx>
          <w:tblCellMar>
            <w:left w:w="108" w:type="dxa"/>
            <w:right w:w="108" w:type="dxa"/>
          </w:tblCellMar>
        </w:tblPrEx>
        <w:tc>
          <w:tcPr>
            <w:tcW w:w="1440" w:type="dxa"/>
            <w:vMerge w:val="restart"/>
            <w:shd w:val="clear" w:color="auto" w:fill="auto"/>
            <w:vAlign w:val="center"/>
          </w:tcPr>
          <w:p w:rsidR="004371E0" w:rsidRPr="00F80C05" w:rsidRDefault="004371E0" w:rsidP="00DD5F1B">
            <w:pPr>
              <w:pStyle w:val="tit2"/>
              <w:spacing w:line="320" w:lineRule="atLeast"/>
              <w:ind w:left="0"/>
              <w:jc w:val="center"/>
              <w:rPr>
                <w:spacing w:val="0"/>
              </w:rPr>
            </w:pPr>
            <w:r w:rsidRPr="00F80C05">
              <w:rPr>
                <w:spacing w:val="0"/>
              </w:rPr>
              <w:t>青少年評審推薦獎</w:t>
            </w:r>
          </w:p>
        </w:tc>
        <w:tc>
          <w:tcPr>
            <w:tcW w:w="4320" w:type="dxa"/>
            <w:shd w:val="clear" w:color="auto" w:fill="auto"/>
          </w:tcPr>
          <w:p w:rsidR="004371E0" w:rsidRPr="00B3540A" w:rsidRDefault="004371E0" w:rsidP="00F80C05">
            <w:pPr>
              <w:spacing w:line="320" w:lineRule="atLeast"/>
              <w:rPr>
                <w:rFonts w:eastAsia="標楷體"/>
                <w:spacing w:val="10"/>
              </w:rPr>
            </w:pPr>
            <w:r w:rsidRPr="00B3540A">
              <w:rPr>
                <w:rFonts w:eastAsia="標楷體"/>
                <w:spacing w:val="10"/>
              </w:rPr>
              <w:t>來自鐵柵欄後的思念信（印尼）</w:t>
            </w:r>
          </w:p>
        </w:tc>
        <w:tc>
          <w:tcPr>
            <w:tcW w:w="3780" w:type="dxa"/>
            <w:vMerge/>
            <w:tcBorders>
              <w:bottom w:val="nil"/>
              <w:right w:val="nil"/>
            </w:tcBorders>
            <w:shd w:val="clear" w:color="auto" w:fill="auto"/>
          </w:tcPr>
          <w:p w:rsidR="004371E0" w:rsidRPr="00B3540A" w:rsidRDefault="004371E0" w:rsidP="00B3540A">
            <w:pPr>
              <w:pStyle w:val="tit2"/>
              <w:spacing w:line="320" w:lineRule="atLeast"/>
              <w:ind w:left="0"/>
              <w:rPr>
                <w:spacing w:val="10"/>
              </w:rPr>
            </w:pPr>
          </w:p>
        </w:tc>
      </w:tr>
      <w:tr w:rsidR="004371E0" w:rsidRPr="00B3540A" w:rsidTr="00DD5F1B">
        <w:tblPrEx>
          <w:tblCellMar>
            <w:left w:w="108" w:type="dxa"/>
            <w:right w:w="108" w:type="dxa"/>
          </w:tblCellMar>
        </w:tblPrEx>
        <w:tc>
          <w:tcPr>
            <w:tcW w:w="1440" w:type="dxa"/>
            <w:vMerge/>
            <w:shd w:val="clear" w:color="auto" w:fill="auto"/>
            <w:vAlign w:val="center"/>
          </w:tcPr>
          <w:p w:rsidR="004371E0" w:rsidRPr="00F80C05" w:rsidRDefault="004371E0" w:rsidP="00DD5F1B">
            <w:pPr>
              <w:pStyle w:val="tit2"/>
              <w:spacing w:line="320" w:lineRule="atLeast"/>
              <w:ind w:left="0"/>
              <w:jc w:val="center"/>
              <w:rPr>
                <w:spacing w:val="0"/>
              </w:rPr>
            </w:pPr>
          </w:p>
        </w:tc>
        <w:tc>
          <w:tcPr>
            <w:tcW w:w="4320" w:type="dxa"/>
            <w:shd w:val="clear" w:color="auto" w:fill="auto"/>
          </w:tcPr>
          <w:p w:rsidR="004371E0" w:rsidRPr="00B3540A" w:rsidRDefault="004371E0" w:rsidP="00F80C05">
            <w:pPr>
              <w:spacing w:line="320" w:lineRule="atLeast"/>
              <w:rPr>
                <w:rFonts w:eastAsia="標楷體"/>
                <w:spacing w:val="10"/>
              </w:rPr>
            </w:pPr>
            <w:r w:rsidRPr="00B3540A">
              <w:rPr>
                <w:rFonts w:eastAsia="標楷體"/>
                <w:spacing w:val="10"/>
              </w:rPr>
              <w:t>紅色（印尼）</w:t>
            </w:r>
          </w:p>
        </w:tc>
        <w:tc>
          <w:tcPr>
            <w:tcW w:w="3780" w:type="dxa"/>
            <w:vMerge/>
            <w:tcBorders>
              <w:bottom w:val="nil"/>
              <w:right w:val="nil"/>
            </w:tcBorders>
            <w:shd w:val="clear" w:color="auto" w:fill="auto"/>
          </w:tcPr>
          <w:p w:rsidR="004371E0" w:rsidRPr="00B3540A" w:rsidRDefault="004371E0" w:rsidP="00B3540A">
            <w:pPr>
              <w:pStyle w:val="tit2"/>
              <w:spacing w:line="320" w:lineRule="atLeast"/>
              <w:ind w:left="0"/>
              <w:rPr>
                <w:spacing w:val="10"/>
              </w:rPr>
            </w:pPr>
          </w:p>
        </w:tc>
      </w:tr>
      <w:tr w:rsidR="004371E0" w:rsidRPr="00B3540A" w:rsidTr="00DD5F1B">
        <w:tblPrEx>
          <w:tblCellMar>
            <w:left w:w="108" w:type="dxa"/>
            <w:right w:w="108" w:type="dxa"/>
          </w:tblCellMar>
        </w:tblPrEx>
        <w:tc>
          <w:tcPr>
            <w:tcW w:w="1440" w:type="dxa"/>
            <w:vMerge/>
            <w:shd w:val="clear" w:color="auto" w:fill="auto"/>
            <w:vAlign w:val="center"/>
          </w:tcPr>
          <w:p w:rsidR="004371E0" w:rsidRPr="00F80C05" w:rsidRDefault="004371E0" w:rsidP="00DD5F1B">
            <w:pPr>
              <w:pStyle w:val="tit2"/>
              <w:spacing w:line="320" w:lineRule="atLeast"/>
              <w:ind w:left="0"/>
              <w:jc w:val="center"/>
              <w:rPr>
                <w:spacing w:val="0"/>
              </w:rPr>
            </w:pPr>
          </w:p>
        </w:tc>
        <w:tc>
          <w:tcPr>
            <w:tcW w:w="4320" w:type="dxa"/>
            <w:shd w:val="clear" w:color="auto" w:fill="auto"/>
          </w:tcPr>
          <w:p w:rsidR="004371E0" w:rsidRPr="00B3540A" w:rsidRDefault="004371E0" w:rsidP="00F80C05">
            <w:pPr>
              <w:spacing w:line="320" w:lineRule="atLeast"/>
              <w:rPr>
                <w:rFonts w:eastAsia="標楷體"/>
                <w:spacing w:val="10"/>
              </w:rPr>
            </w:pPr>
            <w:r w:rsidRPr="00B3540A">
              <w:rPr>
                <w:rFonts w:eastAsia="標楷體"/>
                <w:spacing w:val="10"/>
              </w:rPr>
              <w:t>窮人的呼聲（菲律賓）</w:t>
            </w:r>
          </w:p>
        </w:tc>
        <w:tc>
          <w:tcPr>
            <w:tcW w:w="3780" w:type="dxa"/>
            <w:vMerge/>
            <w:tcBorders>
              <w:bottom w:val="nil"/>
              <w:right w:val="nil"/>
            </w:tcBorders>
            <w:shd w:val="clear" w:color="auto" w:fill="auto"/>
          </w:tcPr>
          <w:p w:rsidR="004371E0" w:rsidRPr="00B3540A" w:rsidRDefault="004371E0" w:rsidP="00B3540A">
            <w:pPr>
              <w:pStyle w:val="tit2"/>
              <w:spacing w:line="320" w:lineRule="atLeast"/>
              <w:ind w:left="0"/>
              <w:rPr>
                <w:spacing w:val="10"/>
              </w:rPr>
            </w:pPr>
          </w:p>
        </w:tc>
      </w:tr>
      <w:tr w:rsidR="004371E0" w:rsidRPr="00B3540A" w:rsidTr="00DD5F1B">
        <w:tblPrEx>
          <w:tblCellMar>
            <w:left w:w="108" w:type="dxa"/>
            <w:right w:w="108" w:type="dxa"/>
          </w:tblCellMar>
        </w:tblPrEx>
        <w:tc>
          <w:tcPr>
            <w:tcW w:w="1440" w:type="dxa"/>
            <w:shd w:val="clear" w:color="auto" w:fill="auto"/>
            <w:vAlign w:val="center"/>
          </w:tcPr>
          <w:p w:rsidR="004371E0" w:rsidRPr="00F80C05" w:rsidRDefault="004371E0" w:rsidP="00DD5F1B">
            <w:pPr>
              <w:pStyle w:val="tit2"/>
              <w:spacing w:line="320" w:lineRule="atLeast"/>
              <w:ind w:left="0"/>
              <w:jc w:val="center"/>
              <w:rPr>
                <w:spacing w:val="0"/>
              </w:rPr>
            </w:pPr>
            <w:r w:rsidRPr="00F80C05">
              <w:rPr>
                <w:spacing w:val="0"/>
              </w:rPr>
              <w:t>高雄特別獎</w:t>
            </w:r>
          </w:p>
        </w:tc>
        <w:tc>
          <w:tcPr>
            <w:tcW w:w="4320" w:type="dxa"/>
            <w:shd w:val="clear" w:color="auto" w:fill="auto"/>
          </w:tcPr>
          <w:p w:rsidR="004371E0" w:rsidRPr="00B3540A" w:rsidRDefault="004371E0" w:rsidP="00F80C05">
            <w:pPr>
              <w:spacing w:line="320" w:lineRule="atLeast"/>
              <w:rPr>
                <w:rFonts w:eastAsia="標楷體"/>
                <w:spacing w:val="10"/>
              </w:rPr>
            </w:pPr>
            <w:r w:rsidRPr="00B3540A">
              <w:rPr>
                <w:rFonts w:eastAsia="標楷體"/>
                <w:spacing w:val="10"/>
              </w:rPr>
              <w:t>雨的氣味（越南）</w:t>
            </w:r>
          </w:p>
        </w:tc>
        <w:tc>
          <w:tcPr>
            <w:tcW w:w="3780" w:type="dxa"/>
            <w:vMerge/>
            <w:tcBorders>
              <w:bottom w:val="nil"/>
              <w:right w:val="nil"/>
            </w:tcBorders>
            <w:shd w:val="clear" w:color="auto" w:fill="auto"/>
          </w:tcPr>
          <w:p w:rsidR="004371E0" w:rsidRPr="00B3540A" w:rsidRDefault="004371E0" w:rsidP="00B3540A">
            <w:pPr>
              <w:pStyle w:val="tit2"/>
              <w:spacing w:line="320" w:lineRule="atLeast"/>
              <w:ind w:left="0"/>
              <w:rPr>
                <w:spacing w:val="10"/>
              </w:rPr>
            </w:pPr>
          </w:p>
        </w:tc>
      </w:tr>
    </w:tbl>
    <w:p w:rsidR="004371E0" w:rsidRPr="000E03C0" w:rsidRDefault="00035A33" w:rsidP="00C23319">
      <w:pPr>
        <w:pStyle w:val="tit2"/>
        <w:spacing w:beforeLines="25" w:before="60" w:line="320" w:lineRule="atLeast"/>
        <w:ind w:leftChars="150" w:left="330" w:firstLineChars="235" w:firstLine="517"/>
        <w:rPr>
          <w:rFonts w:hAnsi="標楷體"/>
          <w:spacing w:val="20"/>
        </w:rPr>
      </w:pPr>
      <w:r>
        <w:rPr>
          <w:noProof/>
        </w:rPr>
        <mc:AlternateContent>
          <mc:Choice Requires="wps">
            <w:drawing>
              <wp:anchor distT="0" distB="0" distL="114300" distR="114300" simplePos="0" relativeHeight="251673088" behindDoc="0" locked="0" layoutInCell="1" allowOverlap="1" wp14:anchorId="4A84E5A5" wp14:editId="676AC514">
                <wp:simplePos x="0" y="0"/>
                <wp:positionH relativeFrom="margin">
                  <wp:align>left</wp:align>
                </wp:positionH>
                <wp:positionV relativeFrom="paragraph">
                  <wp:posOffset>40562</wp:posOffset>
                </wp:positionV>
                <wp:extent cx="201295" cy="201295"/>
                <wp:effectExtent l="0" t="0" r="27305" b="27305"/>
                <wp:wrapNone/>
                <wp:docPr id="23"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201295"/>
                        </a:xfrm>
                        <a:prstGeom prst="rect">
                          <a:avLst/>
                        </a:prstGeom>
                        <a:solidFill>
                          <a:schemeClr val="bg1"/>
                        </a:solidFill>
                        <a:ln w="6350">
                          <a:solidFill>
                            <a:srgbClr val="000000"/>
                          </a:solidFill>
                          <a:miter lim="800000"/>
                          <a:headEnd/>
                          <a:tailEnd/>
                        </a:ln>
                        <a:extLst/>
                      </wps:spPr>
                      <wps:txbx>
                        <w:txbxContent>
                          <w:p w:rsidR="00FC4632" w:rsidRPr="007A363F" w:rsidRDefault="00FC4632" w:rsidP="00F80C05">
                            <w:pPr>
                              <w:spacing w:line="250" w:lineRule="exact"/>
                              <w:jc w:val="center"/>
                              <w:rPr>
                                <w:b/>
                                <w:szCs w:val="22"/>
                              </w:rPr>
                            </w:pPr>
                            <w:r>
                              <w:rPr>
                                <w:rFonts w:hint="eastAsia"/>
                                <w:b/>
                                <w:szCs w:val="22"/>
                              </w:rPr>
                              <w:t>丙</w:t>
                            </w:r>
                          </w:p>
                        </w:txbxContent>
                      </wps:txbx>
                      <wps:bodyPr rot="0" vert="horz" wrap="square" lIns="18000" tIns="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E5A5" id="_x0000_s1030" type="#_x0000_t202" style="position:absolute;left:0;text-align:left;margin-left:0;margin-top:3.2pt;width:15.85pt;height:15.85pt;z-index:251673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" fillcolor="white [3212]" strokeweight=".5pt">
                <v:textbox inset=".5mm,0,.5mm,1mm">
                  <w:txbxContent>
                    <w:p w:rsidR="00FC4632" w:rsidRPr="007A363F" w:rsidRDefault="00FC4632" w:rsidP="00F80C05">
                      <w:pPr>
                        <w:spacing w:line="250" w:lineRule="exact"/>
                        <w:jc w:val="center"/>
                        <w:rPr>
                          <w:b/>
                          <w:szCs w:val="22"/>
                        </w:rPr>
                      </w:pPr>
                      <w:r>
                        <w:rPr>
                          <w:rFonts w:hint="eastAsia"/>
                          <w:b/>
                          <w:szCs w:val="22"/>
                        </w:rPr>
                        <w:t>丙</w:t>
                      </w:r>
                    </w:p>
                  </w:txbxContent>
                </v:textbox>
                <w10:wrap anchorx="margin"/>
              </v:shape>
            </w:pict>
          </mc:Fallback>
        </mc:AlternateContent>
      </w:r>
      <w:proofErr w:type="gramStart"/>
      <w:r w:rsidR="004371E0" w:rsidRPr="00DA3FD4">
        <w:rPr>
          <w:rFonts w:hAnsi="標楷體"/>
          <w:spacing w:val="20"/>
        </w:rPr>
        <w:t>珠說得對</w:t>
      </w:r>
      <w:proofErr w:type="gramEnd"/>
      <w:r w:rsidR="004371E0" w:rsidRPr="00DA3FD4">
        <w:rPr>
          <w:rFonts w:hAnsi="標楷體"/>
          <w:spacing w:val="20"/>
        </w:rPr>
        <w:t>，不必對未來感到迷惘。我知道我在</w:t>
      </w:r>
      <w:r w:rsidR="004371E0" w:rsidRPr="00DA3FD4">
        <w:rPr>
          <w:rFonts w:hAnsi="標楷體" w:hint="eastAsia"/>
          <w:spacing w:val="20"/>
        </w:rPr>
        <w:t>臺</w:t>
      </w:r>
      <w:r w:rsidR="004371E0" w:rsidRPr="00DA3FD4">
        <w:rPr>
          <w:rFonts w:hAnsi="標楷體"/>
          <w:spacing w:val="20"/>
        </w:rPr>
        <w:t>灣所賺的錢，不能</w:t>
      </w:r>
      <w:r w:rsidR="004371E0">
        <w:rPr>
          <w:rFonts w:hAnsi="標楷體"/>
          <w:spacing w:val="20"/>
        </w:rPr>
        <w:t>保證我家人的未來會好好的，但就如珠所說的，若有上帝的照顧，我還</w:t>
      </w:r>
      <w:r w:rsidR="004371E0" w:rsidRPr="00DA3FD4">
        <w:rPr>
          <w:rFonts w:hAnsi="標楷體"/>
          <w:spacing w:val="20"/>
        </w:rPr>
        <w:t>擔心什麼</w:t>
      </w:r>
      <w:r w:rsidR="004371E0">
        <w:rPr>
          <w:rFonts w:hAnsi="標楷體" w:hint="eastAsia"/>
          <w:spacing w:val="20"/>
        </w:rPr>
        <w:t>呢</w:t>
      </w:r>
      <w:r w:rsidR="004371E0" w:rsidRPr="00DA3FD4">
        <w:rPr>
          <w:rFonts w:hAnsi="標楷體"/>
          <w:spacing w:val="20"/>
        </w:rPr>
        <w:t>？</w:t>
      </w:r>
    </w:p>
    <w:p w:rsidR="004371E0" w:rsidRPr="000E03C0" w:rsidRDefault="004371E0" w:rsidP="0032296F">
      <w:pPr>
        <w:pStyle w:val="tit2"/>
        <w:spacing w:line="320" w:lineRule="atLeast"/>
        <w:ind w:leftChars="150" w:left="330" w:firstLineChars="200" w:firstLine="520"/>
        <w:rPr>
          <w:rFonts w:hAnsi="標楷體"/>
          <w:spacing w:val="20"/>
        </w:rPr>
      </w:pPr>
      <w:r>
        <w:rPr>
          <w:rFonts w:hAnsi="標楷體"/>
          <w:spacing w:val="20"/>
        </w:rPr>
        <w:t>雇主對我做的決定感到驚訝</w:t>
      </w:r>
      <w:r>
        <w:rPr>
          <w:rFonts w:hAnsi="標楷體" w:hint="eastAsia"/>
          <w:spacing w:val="20"/>
        </w:rPr>
        <w:t>，</w:t>
      </w:r>
      <w:r w:rsidRPr="00DA3FD4">
        <w:rPr>
          <w:rFonts w:hAnsi="標楷體"/>
          <w:spacing w:val="20"/>
        </w:rPr>
        <w:t>但我向他們保證</w:t>
      </w:r>
      <w:r>
        <w:rPr>
          <w:rFonts w:hAnsi="標楷體" w:hint="eastAsia"/>
          <w:spacing w:val="20"/>
        </w:rPr>
        <w:t>，</w:t>
      </w:r>
      <w:r>
        <w:rPr>
          <w:rFonts w:hAnsi="標楷體"/>
          <w:spacing w:val="20"/>
        </w:rPr>
        <w:t>一定</w:t>
      </w:r>
      <w:r>
        <w:rPr>
          <w:rFonts w:hAnsi="標楷體" w:hint="eastAsia"/>
          <w:spacing w:val="20"/>
        </w:rPr>
        <w:t>會</w:t>
      </w:r>
      <w:r w:rsidRPr="00DA3FD4">
        <w:rPr>
          <w:rFonts w:hAnsi="標楷體"/>
          <w:spacing w:val="20"/>
        </w:rPr>
        <w:t>找到比我更好的代替者。他們最終同意我的決定，這個月便是我工作的最後一個月。</w:t>
      </w:r>
    </w:p>
    <w:p w:rsidR="004371E0" w:rsidRPr="000E03C0" w:rsidRDefault="004371E0" w:rsidP="0032296F">
      <w:pPr>
        <w:pStyle w:val="tit2"/>
        <w:spacing w:line="320" w:lineRule="atLeast"/>
        <w:ind w:leftChars="150" w:left="330" w:firstLineChars="200" w:firstLine="520"/>
        <w:rPr>
          <w:rFonts w:hAnsi="標楷體"/>
          <w:spacing w:val="20"/>
        </w:rPr>
      </w:pPr>
      <w:r w:rsidRPr="00DA3FD4">
        <w:rPr>
          <w:rFonts w:hAnsi="標楷體"/>
          <w:spacing w:val="20"/>
        </w:rPr>
        <w:t>「</w:t>
      </w:r>
      <w:r>
        <w:rPr>
          <w:rFonts w:hAnsi="標楷體"/>
          <w:spacing w:val="20"/>
        </w:rPr>
        <w:t>這是我們最後一年</w:t>
      </w:r>
      <w:r>
        <w:rPr>
          <w:rFonts w:hAnsi="標楷體" w:hint="eastAsia"/>
          <w:spacing w:val="20"/>
        </w:rPr>
        <w:t>看</w:t>
      </w:r>
      <w:r w:rsidRPr="00DA3FD4">
        <w:rPr>
          <w:rFonts w:hAnsi="標楷體"/>
          <w:spacing w:val="20"/>
        </w:rPr>
        <w:t>龍舟賽了。」我呼喚珠。「</w:t>
      </w:r>
      <w:r>
        <w:rPr>
          <w:rFonts w:hAnsi="標楷體" w:hint="eastAsia"/>
          <w:spacing w:val="20"/>
        </w:rPr>
        <w:t>以後</w:t>
      </w:r>
      <w:r w:rsidRPr="00DA3FD4">
        <w:rPr>
          <w:rFonts w:hAnsi="標楷體"/>
          <w:spacing w:val="20"/>
        </w:rPr>
        <w:t>一定會很想念</w:t>
      </w:r>
      <w:r>
        <w:rPr>
          <w:rFonts w:hAnsi="標楷體" w:hint="eastAsia"/>
          <w:spacing w:val="20"/>
        </w:rPr>
        <w:t>的</w:t>
      </w:r>
      <w:r w:rsidRPr="00DA3FD4">
        <w:rPr>
          <w:rFonts w:hAnsi="標楷體"/>
          <w:spacing w:val="20"/>
        </w:rPr>
        <w:t>。」</w:t>
      </w:r>
    </w:p>
    <w:p w:rsidR="004371E0" w:rsidRPr="000E03C0" w:rsidRDefault="004371E0" w:rsidP="0032296F">
      <w:pPr>
        <w:pStyle w:val="tit2"/>
        <w:spacing w:line="320" w:lineRule="atLeast"/>
        <w:ind w:leftChars="150" w:left="330" w:firstLineChars="200" w:firstLine="520"/>
        <w:rPr>
          <w:rFonts w:hAnsi="標楷體"/>
          <w:spacing w:val="20"/>
        </w:rPr>
      </w:pPr>
      <w:r>
        <w:rPr>
          <w:rFonts w:hAnsi="標楷體"/>
          <w:spacing w:val="20"/>
        </w:rPr>
        <w:t>「我們可以以遊客</w:t>
      </w:r>
      <w:r w:rsidRPr="00DA3FD4">
        <w:rPr>
          <w:rFonts w:hAnsi="標楷體"/>
          <w:spacing w:val="20"/>
        </w:rPr>
        <w:t>身分再回</w:t>
      </w:r>
      <w:r w:rsidRPr="00DA3FD4">
        <w:rPr>
          <w:rFonts w:hAnsi="標楷體" w:hint="eastAsia"/>
          <w:spacing w:val="20"/>
        </w:rPr>
        <w:t>臺</w:t>
      </w:r>
      <w:r>
        <w:rPr>
          <w:rFonts w:hAnsi="標楷體"/>
          <w:spacing w:val="20"/>
        </w:rPr>
        <w:t>灣看啊</w:t>
      </w:r>
      <w:r w:rsidRPr="000E03C0">
        <w:rPr>
          <w:rFonts w:hAnsi="標楷體" w:hint="eastAsia"/>
          <w:spacing w:val="20"/>
        </w:rPr>
        <w:t>！</w:t>
      </w:r>
      <w:r w:rsidRPr="00DA3FD4">
        <w:rPr>
          <w:rFonts w:hAnsi="標楷體"/>
          <w:spacing w:val="20"/>
        </w:rPr>
        <w:t>」</w:t>
      </w:r>
      <w:r>
        <w:rPr>
          <w:rFonts w:hAnsi="標楷體" w:hint="eastAsia"/>
          <w:spacing w:val="20"/>
        </w:rPr>
        <w:t>珠說。</w:t>
      </w:r>
      <w:r>
        <w:rPr>
          <w:rFonts w:hAnsi="標楷體"/>
          <w:spacing w:val="20"/>
        </w:rPr>
        <w:t>「不要啦</w:t>
      </w:r>
      <w:r w:rsidRPr="000E03C0">
        <w:rPr>
          <w:rFonts w:hAnsi="標楷體" w:hint="eastAsia"/>
          <w:spacing w:val="20"/>
        </w:rPr>
        <w:t>！</w:t>
      </w:r>
      <w:r w:rsidRPr="00DA3FD4">
        <w:rPr>
          <w:rFonts w:hAnsi="標楷體"/>
          <w:spacing w:val="20"/>
        </w:rPr>
        <w:t>」我搖頭。</w:t>
      </w:r>
    </w:p>
    <w:p w:rsidR="004371E0" w:rsidRPr="000E03C0" w:rsidRDefault="004371E0" w:rsidP="0032296F">
      <w:pPr>
        <w:pStyle w:val="tit2"/>
        <w:spacing w:line="320" w:lineRule="atLeast"/>
        <w:ind w:leftChars="150" w:left="330" w:firstLineChars="200" w:firstLine="520"/>
        <w:rPr>
          <w:rFonts w:hAnsi="標楷體"/>
          <w:spacing w:val="20"/>
        </w:rPr>
      </w:pPr>
      <w:r>
        <w:rPr>
          <w:rFonts w:hAnsi="標楷體"/>
          <w:spacing w:val="20"/>
        </w:rPr>
        <w:t>「</w:t>
      </w:r>
      <w:r w:rsidR="008E0D21" w:rsidRPr="00DA3FD4">
        <w:rPr>
          <w:rFonts w:hAnsi="標楷體"/>
          <w:spacing w:val="20"/>
        </w:rPr>
        <w:t>珠</w:t>
      </w:r>
      <w:r w:rsidR="008E0D21">
        <w:rPr>
          <w:rFonts w:hAnsi="標楷體"/>
          <w:spacing w:val="20"/>
        </w:rPr>
        <w:t>，知道到達妳國家最便宜的交通工具是什麼嗎</w:t>
      </w:r>
      <w:r w:rsidRPr="00DA3FD4">
        <w:rPr>
          <w:rFonts w:hAnsi="標楷體"/>
          <w:spacing w:val="20"/>
        </w:rPr>
        <w:t>？」</w:t>
      </w:r>
    </w:p>
    <w:p w:rsidR="004371E0" w:rsidRPr="000E03C0" w:rsidRDefault="004371E0" w:rsidP="0032296F">
      <w:pPr>
        <w:pStyle w:val="tit2"/>
        <w:spacing w:line="320" w:lineRule="atLeast"/>
        <w:ind w:leftChars="150" w:left="330" w:firstLineChars="200" w:firstLine="520"/>
        <w:rPr>
          <w:rFonts w:hAnsi="標楷體"/>
          <w:spacing w:val="20"/>
        </w:rPr>
      </w:pPr>
      <w:r w:rsidRPr="00DA3FD4">
        <w:rPr>
          <w:rFonts w:hAnsi="標楷體"/>
          <w:spacing w:val="20"/>
        </w:rPr>
        <w:t>「</w:t>
      </w:r>
      <w:r>
        <w:rPr>
          <w:rFonts w:hAnsi="標楷體" w:hint="eastAsia"/>
          <w:spacing w:val="20"/>
        </w:rPr>
        <w:t>是</w:t>
      </w:r>
      <w:r w:rsidRPr="00DA3FD4">
        <w:rPr>
          <w:rFonts w:hAnsi="標楷體"/>
          <w:spacing w:val="20"/>
        </w:rPr>
        <w:t>什麼？」</w:t>
      </w:r>
      <w:r>
        <w:rPr>
          <w:rFonts w:hAnsi="標楷體" w:hint="eastAsia"/>
          <w:spacing w:val="20"/>
        </w:rPr>
        <w:t>珠問。</w:t>
      </w:r>
      <w:r>
        <w:rPr>
          <w:rFonts w:hAnsi="標楷體"/>
          <w:spacing w:val="20"/>
        </w:rPr>
        <w:t>「龍舟呀</w:t>
      </w:r>
      <w:r w:rsidRPr="000E03C0">
        <w:rPr>
          <w:rFonts w:hAnsi="標楷體" w:hint="eastAsia"/>
          <w:spacing w:val="20"/>
        </w:rPr>
        <w:t>！</w:t>
      </w:r>
      <w:r w:rsidRPr="00DA3FD4">
        <w:rPr>
          <w:rFonts w:hAnsi="標楷體"/>
          <w:spacing w:val="20"/>
        </w:rPr>
        <w:t>」</w:t>
      </w:r>
    </w:p>
    <w:p w:rsidR="004371E0" w:rsidRPr="000E03C0" w:rsidRDefault="004371E0" w:rsidP="0032296F">
      <w:pPr>
        <w:pStyle w:val="tit2"/>
        <w:spacing w:line="320" w:lineRule="atLeast"/>
        <w:ind w:leftChars="150" w:left="330" w:firstLineChars="200" w:firstLine="520"/>
        <w:rPr>
          <w:rFonts w:hAnsi="標楷體"/>
          <w:spacing w:val="20"/>
        </w:rPr>
      </w:pPr>
      <w:r w:rsidRPr="00DA3FD4">
        <w:rPr>
          <w:rFonts w:hAnsi="標楷體"/>
          <w:spacing w:val="20"/>
        </w:rPr>
        <w:t>「哈哈</w:t>
      </w:r>
      <w:r w:rsidRPr="000E03C0">
        <w:rPr>
          <w:rFonts w:hAnsi="標楷體"/>
          <w:spacing w:val="20"/>
        </w:rPr>
        <w:t>……</w:t>
      </w:r>
      <w:r w:rsidRPr="00DA3FD4">
        <w:rPr>
          <w:rFonts w:hAnsi="標楷體"/>
          <w:spacing w:val="20"/>
        </w:rPr>
        <w:t>好吧，我們搭龍舟回去。」珠以大笑回答我的玩笑。</w:t>
      </w:r>
    </w:p>
    <w:p w:rsidR="004371E0" w:rsidRPr="000E03C0" w:rsidRDefault="004371E0" w:rsidP="0032296F">
      <w:pPr>
        <w:pStyle w:val="tit2"/>
        <w:spacing w:line="320" w:lineRule="atLeast"/>
        <w:ind w:leftChars="150" w:left="330" w:firstLineChars="200" w:firstLine="520"/>
        <w:rPr>
          <w:rFonts w:hAnsi="標楷體"/>
          <w:spacing w:val="20"/>
        </w:rPr>
      </w:pPr>
      <w:r>
        <w:rPr>
          <w:rFonts w:hAnsi="標楷體"/>
          <w:spacing w:val="20"/>
        </w:rPr>
        <w:t>我想跟珠說一句</w:t>
      </w:r>
      <w:r>
        <w:rPr>
          <w:rFonts w:hAnsi="標楷體" w:hint="eastAsia"/>
          <w:spacing w:val="20"/>
        </w:rPr>
        <w:t>在讀國</w:t>
      </w:r>
      <w:r>
        <w:rPr>
          <w:rFonts w:hAnsi="標楷體"/>
          <w:spacing w:val="20"/>
        </w:rPr>
        <w:t>小時</w:t>
      </w:r>
      <w:r>
        <w:rPr>
          <w:rFonts w:hAnsi="標楷體" w:hint="eastAsia"/>
          <w:spacing w:val="20"/>
        </w:rPr>
        <w:t>就聽過</w:t>
      </w:r>
      <w:r w:rsidRPr="00DA3FD4">
        <w:rPr>
          <w:rFonts w:hAnsi="標楷體"/>
          <w:spacing w:val="20"/>
        </w:rPr>
        <w:t>的諺語</w:t>
      </w:r>
      <w:r>
        <w:rPr>
          <w:rFonts w:hAnsi="標楷體" w:hint="eastAsia"/>
          <w:spacing w:val="20"/>
        </w:rPr>
        <w:t>，</w:t>
      </w:r>
      <w:r>
        <w:rPr>
          <w:rFonts w:hAnsi="標楷體"/>
          <w:spacing w:val="20"/>
        </w:rPr>
        <w:t>但我</w:t>
      </w:r>
      <w:r>
        <w:rPr>
          <w:rFonts w:hAnsi="標楷體" w:hint="eastAsia"/>
          <w:spacing w:val="20"/>
        </w:rPr>
        <w:t>打</w:t>
      </w:r>
      <w:r>
        <w:rPr>
          <w:rFonts w:hAnsi="標楷體"/>
          <w:spacing w:val="20"/>
        </w:rPr>
        <w:t>消這念頭</w:t>
      </w:r>
      <w:r>
        <w:rPr>
          <w:rFonts w:hAnsi="標楷體" w:hint="eastAsia"/>
          <w:spacing w:val="20"/>
        </w:rPr>
        <w:t>。我想，如果不是珠</w:t>
      </w:r>
      <w:r w:rsidRPr="00DA3FD4">
        <w:rPr>
          <w:rFonts w:hAnsi="標楷體"/>
          <w:spacing w:val="20"/>
        </w:rPr>
        <w:t>也知道那諺語的道理</w:t>
      </w:r>
      <w:r>
        <w:rPr>
          <w:rFonts w:hAnsi="標楷體" w:hint="eastAsia"/>
          <w:spacing w:val="20"/>
        </w:rPr>
        <w:t>，</w:t>
      </w:r>
      <w:r>
        <w:rPr>
          <w:rFonts w:hAnsi="標楷體"/>
          <w:spacing w:val="20"/>
        </w:rPr>
        <w:t>她</w:t>
      </w:r>
      <w:r>
        <w:rPr>
          <w:rFonts w:hAnsi="標楷體" w:hint="eastAsia"/>
          <w:spacing w:val="20"/>
        </w:rPr>
        <w:t>一定</w:t>
      </w:r>
      <w:r>
        <w:rPr>
          <w:rFonts w:hAnsi="標楷體"/>
          <w:spacing w:val="20"/>
        </w:rPr>
        <w:t>會</w:t>
      </w:r>
      <w:r>
        <w:rPr>
          <w:rFonts w:hAnsi="標楷體" w:hint="eastAsia"/>
          <w:spacing w:val="20"/>
        </w:rPr>
        <w:t>繼</w:t>
      </w:r>
      <w:r w:rsidR="00F94AE9">
        <w:rPr>
          <w:rFonts w:hAnsi="標楷體"/>
          <w:spacing w:val="20"/>
        </w:rPr>
        <w:t>續留在</w:t>
      </w:r>
      <w:r w:rsidR="00F94AE9">
        <w:rPr>
          <w:rFonts w:hAnsi="標楷體" w:hint="eastAsia"/>
          <w:spacing w:val="20"/>
        </w:rPr>
        <w:t>臺</w:t>
      </w:r>
      <w:r>
        <w:rPr>
          <w:rFonts w:hAnsi="標楷體"/>
          <w:spacing w:val="20"/>
        </w:rPr>
        <w:t>灣</w:t>
      </w:r>
      <w:r w:rsidRPr="00DA3FD4">
        <w:rPr>
          <w:rFonts w:hAnsi="標楷體"/>
          <w:spacing w:val="20"/>
        </w:rPr>
        <w:t>。事實上，她選擇回國，對未來仍然存在著許多問號</w:t>
      </w:r>
      <w:r w:rsidRPr="00DA3FD4">
        <w:rPr>
          <w:rFonts w:hAnsi="標楷體" w:hint="eastAsia"/>
          <w:spacing w:val="20"/>
        </w:rPr>
        <w:t>，</w:t>
      </w:r>
      <w:r w:rsidRPr="00DA3FD4">
        <w:rPr>
          <w:rFonts w:hAnsi="標楷體"/>
          <w:spacing w:val="20"/>
        </w:rPr>
        <w:t>但</w:t>
      </w:r>
      <w:r w:rsidRPr="00DA3FD4">
        <w:rPr>
          <w:rFonts w:hAnsi="標楷體" w:hint="eastAsia"/>
          <w:spacing w:val="20"/>
        </w:rPr>
        <w:t>「</w:t>
      </w:r>
      <w:r w:rsidRPr="00D30C99">
        <w:rPr>
          <w:rFonts w:hAnsi="標楷體" w:hint="eastAsia"/>
          <w:spacing w:val="20"/>
          <w:u w:val="single"/>
        </w:rPr>
        <w:t xml:space="preserve">　　　　　　　　</w:t>
      </w:r>
      <w:r w:rsidRPr="00DA3FD4">
        <w:rPr>
          <w:rFonts w:hAnsi="標楷體" w:hint="eastAsia"/>
          <w:spacing w:val="20"/>
        </w:rPr>
        <w:t>」</w:t>
      </w:r>
      <w:r>
        <w:rPr>
          <w:rFonts w:hAnsi="標楷體" w:hint="eastAsia"/>
          <w:spacing w:val="20"/>
        </w:rPr>
        <w:t>，我相信，</w:t>
      </w:r>
      <w:r>
        <w:rPr>
          <w:rFonts w:hAnsi="標楷體"/>
          <w:spacing w:val="20"/>
        </w:rPr>
        <w:t>她</w:t>
      </w:r>
      <w:r>
        <w:rPr>
          <w:rFonts w:hAnsi="標楷體" w:hint="eastAsia"/>
          <w:spacing w:val="20"/>
        </w:rPr>
        <w:t>一定</w:t>
      </w:r>
      <w:r>
        <w:rPr>
          <w:rFonts w:hAnsi="標楷體"/>
          <w:spacing w:val="20"/>
        </w:rPr>
        <w:t>也</w:t>
      </w:r>
      <w:r>
        <w:rPr>
          <w:rFonts w:hAnsi="標楷體" w:hint="eastAsia"/>
          <w:spacing w:val="20"/>
        </w:rPr>
        <w:t>跟我</w:t>
      </w:r>
      <w:r w:rsidR="00726251">
        <w:rPr>
          <w:rFonts w:hAnsi="標楷體" w:hint="eastAsia"/>
          <w:spacing w:val="20"/>
        </w:rPr>
        <w:t>有</w:t>
      </w:r>
      <w:r>
        <w:rPr>
          <w:rFonts w:hAnsi="標楷體" w:hint="eastAsia"/>
          <w:spacing w:val="20"/>
        </w:rPr>
        <w:t>相同的體會。</w:t>
      </w:r>
      <w:r w:rsidRPr="000E03C0">
        <w:rPr>
          <w:rFonts w:hAnsi="標楷體" w:hint="eastAsia"/>
          <w:spacing w:val="20"/>
        </w:rPr>
        <w:t>（改寫自</w:t>
      </w:r>
      <w:proofErr w:type="spellStart"/>
      <w:r w:rsidRPr="000E03C0">
        <w:rPr>
          <w:rFonts w:hAnsi="標楷體"/>
          <w:spacing w:val="20"/>
        </w:rPr>
        <w:t>Safitrie</w:t>
      </w:r>
      <w:proofErr w:type="spellEnd"/>
      <w:r w:rsidRPr="000E03C0">
        <w:rPr>
          <w:rFonts w:hAnsi="標楷體"/>
          <w:spacing w:val="20"/>
        </w:rPr>
        <w:t xml:space="preserve"> </w:t>
      </w:r>
      <w:proofErr w:type="spellStart"/>
      <w:r w:rsidRPr="000E03C0">
        <w:rPr>
          <w:rFonts w:hAnsi="標楷體"/>
          <w:spacing w:val="20"/>
        </w:rPr>
        <w:t>Sadik</w:t>
      </w:r>
      <w:proofErr w:type="spellEnd"/>
      <w:r w:rsidRPr="00DA3FD4">
        <w:rPr>
          <w:rFonts w:hAnsi="標楷體"/>
          <w:spacing w:val="20"/>
        </w:rPr>
        <w:t>著，鐘妙燕譯</w:t>
      </w:r>
      <w:r w:rsidRPr="000E03C0">
        <w:rPr>
          <w:rFonts w:hAnsi="標楷體" w:hint="eastAsia"/>
          <w:spacing w:val="20"/>
        </w:rPr>
        <w:t>〈</w:t>
      </w:r>
      <w:r w:rsidRPr="000E03C0">
        <w:rPr>
          <w:rFonts w:hAnsi="標楷體"/>
          <w:spacing w:val="20"/>
        </w:rPr>
        <w:t>珠和龍舟</w:t>
      </w:r>
      <w:r w:rsidRPr="000E03C0">
        <w:rPr>
          <w:rFonts w:hAnsi="標楷體" w:hint="eastAsia"/>
          <w:spacing w:val="20"/>
        </w:rPr>
        <w:t>〉）</w:t>
      </w:r>
    </w:p>
    <w:p w:rsidR="004371E0" w:rsidRPr="00EE6BFC" w:rsidRDefault="008737F7" w:rsidP="00EE6BFC">
      <w:pPr>
        <w:pStyle w:val="TIT1"/>
        <w:adjustRightInd w:val="0"/>
        <w:spacing w:beforeLines="25" w:before="60"/>
        <w:ind w:left="369" w:firstLineChars="0" w:hanging="369"/>
        <w:jc w:val="both"/>
        <w:rPr>
          <w:rFonts w:eastAsia="新細明體"/>
          <w:lang w:val="en-US"/>
        </w:rPr>
      </w:pPr>
      <w:r w:rsidRPr="00EE6BFC">
        <w:rPr>
          <w:rFonts w:eastAsia="新細明體" w:hint="eastAsia"/>
          <w:lang w:val="en-US"/>
        </w:rPr>
        <w:t>10</w:t>
      </w:r>
      <w:r w:rsidR="004371E0" w:rsidRPr="00EE6BFC">
        <w:rPr>
          <w:rFonts w:eastAsia="新細明體"/>
          <w:lang w:val="en-US"/>
        </w:rPr>
        <w:t>.</w:t>
      </w:r>
      <w:r w:rsidR="004371E0" w:rsidRPr="00EE6BFC">
        <w:rPr>
          <w:rFonts w:eastAsia="新細明體" w:hint="eastAsia"/>
          <w:lang w:val="en-US"/>
        </w:rPr>
        <w:tab/>
      </w:r>
      <w:r w:rsidR="00F94AE9" w:rsidRPr="00EE6BFC">
        <w:rPr>
          <w:rFonts w:eastAsia="新細明體" w:hint="eastAsia"/>
          <w:lang w:val="en-US"/>
        </w:rPr>
        <w:t>若依據甲表、乙圖</w:t>
      </w:r>
      <w:r w:rsidR="004371E0" w:rsidRPr="00EE6BFC">
        <w:rPr>
          <w:rFonts w:eastAsia="新細明體" w:hint="eastAsia"/>
          <w:lang w:val="en-US"/>
        </w:rPr>
        <w:t>進行下列推論，則對</w:t>
      </w:r>
      <w:r w:rsidR="004371E0" w:rsidRPr="00EE6BFC">
        <w:rPr>
          <w:rFonts w:eastAsia="新細明體"/>
          <w:lang w:val="en-US"/>
        </w:rPr>
        <w:fldChar w:fldCharType="begin"/>
      </w:r>
      <w:r w:rsidR="004371E0" w:rsidRPr="00EE6BFC">
        <w:rPr>
          <w:rFonts w:eastAsia="新細明體"/>
          <w:lang w:val="en-US"/>
        </w:rPr>
        <w:instrText xml:space="preserve"> </w:instrText>
      </w:r>
      <w:r w:rsidR="004371E0" w:rsidRPr="00EE6BFC">
        <w:rPr>
          <w:rFonts w:eastAsia="新細明體" w:hint="eastAsia"/>
          <w:lang w:val="en-US"/>
        </w:rPr>
        <w:instrText>eq \o\ac(</w:instrText>
      </w:r>
      <w:r w:rsidR="004371E0" w:rsidRPr="00035A33">
        <w:rPr>
          <w:rFonts w:eastAsia="新細明體" w:hint="eastAsia"/>
          <w:position w:val="-2"/>
          <w:sz w:val="26"/>
          <w:szCs w:val="26"/>
          <w:lang w:val="en-US"/>
        </w:rPr>
        <w:instrText>○</w:instrText>
      </w:r>
      <w:r w:rsidR="004371E0" w:rsidRPr="00EE6BFC">
        <w:rPr>
          <w:rFonts w:eastAsia="新細明體" w:hint="eastAsia"/>
          <w:lang w:val="en-US"/>
        </w:rPr>
        <w:instrText>,1)</w:instrText>
      </w:r>
      <w:r w:rsidR="004371E0" w:rsidRPr="00EE6BFC">
        <w:rPr>
          <w:rFonts w:eastAsia="新細明體"/>
          <w:lang w:val="en-US"/>
        </w:rPr>
        <w:fldChar w:fldCharType="end"/>
      </w:r>
      <w:r w:rsidR="004371E0" w:rsidRPr="00EE6BFC">
        <w:rPr>
          <w:rFonts w:eastAsia="新細明體" w:hint="eastAsia"/>
          <w:lang w:val="en-US"/>
        </w:rPr>
        <w:t>、</w:t>
      </w:r>
      <w:r w:rsidR="004371E0" w:rsidRPr="00EE6BFC">
        <w:rPr>
          <w:rFonts w:eastAsia="新細明體"/>
          <w:lang w:val="en-US"/>
        </w:rPr>
        <w:fldChar w:fldCharType="begin"/>
      </w:r>
      <w:r w:rsidR="004371E0" w:rsidRPr="00EE6BFC">
        <w:rPr>
          <w:rFonts w:eastAsia="新細明體"/>
          <w:lang w:val="en-US"/>
        </w:rPr>
        <w:instrText xml:space="preserve"> </w:instrText>
      </w:r>
      <w:r w:rsidR="004371E0" w:rsidRPr="00EE6BFC">
        <w:rPr>
          <w:rFonts w:eastAsia="新細明體" w:hint="eastAsia"/>
          <w:lang w:val="en-US"/>
        </w:rPr>
        <w:instrText>eq \o\ac(</w:instrText>
      </w:r>
      <w:r w:rsidR="004371E0" w:rsidRPr="00035A33">
        <w:rPr>
          <w:rFonts w:eastAsia="新細明體" w:hint="eastAsia"/>
          <w:position w:val="-2"/>
          <w:sz w:val="26"/>
          <w:szCs w:val="26"/>
          <w:lang w:val="en-US"/>
        </w:rPr>
        <w:instrText>○</w:instrText>
      </w:r>
      <w:r w:rsidR="004371E0" w:rsidRPr="00EE6BFC">
        <w:rPr>
          <w:rFonts w:eastAsia="新細明體" w:hint="eastAsia"/>
          <w:lang w:val="en-US"/>
        </w:rPr>
        <w:instrText>,2)</w:instrText>
      </w:r>
      <w:r w:rsidR="004371E0" w:rsidRPr="00EE6BFC">
        <w:rPr>
          <w:rFonts w:eastAsia="新細明體"/>
          <w:lang w:val="en-US"/>
        </w:rPr>
        <w:fldChar w:fldCharType="end"/>
      </w:r>
      <w:r w:rsidR="004371E0" w:rsidRPr="00EE6BFC">
        <w:rPr>
          <w:rFonts w:eastAsia="新細明體" w:hint="eastAsia"/>
          <w:lang w:val="en-US"/>
        </w:rPr>
        <w:t>、</w:t>
      </w:r>
      <w:r w:rsidR="004371E0" w:rsidRPr="00EE6BFC">
        <w:rPr>
          <w:rFonts w:eastAsia="新細明體"/>
          <w:lang w:val="en-US"/>
        </w:rPr>
        <w:fldChar w:fldCharType="begin"/>
      </w:r>
      <w:r w:rsidR="004371E0" w:rsidRPr="00EE6BFC">
        <w:rPr>
          <w:rFonts w:eastAsia="新細明體"/>
          <w:lang w:val="en-US"/>
        </w:rPr>
        <w:instrText xml:space="preserve"> </w:instrText>
      </w:r>
      <w:r w:rsidR="004371E0" w:rsidRPr="00EE6BFC">
        <w:rPr>
          <w:rFonts w:eastAsia="新細明體" w:hint="eastAsia"/>
          <w:lang w:val="en-US"/>
        </w:rPr>
        <w:instrText>eq \o\ac(</w:instrText>
      </w:r>
      <w:r w:rsidR="004371E0" w:rsidRPr="00035A33">
        <w:rPr>
          <w:rFonts w:eastAsia="新細明體" w:hint="eastAsia"/>
          <w:position w:val="-2"/>
          <w:sz w:val="26"/>
          <w:szCs w:val="26"/>
          <w:lang w:val="en-US"/>
        </w:rPr>
        <w:instrText>○</w:instrText>
      </w:r>
      <w:r w:rsidR="004371E0" w:rsidRPr="00EE6BFC">
        <w:rPr>
          <w:rFonts w:eastAsia="新細明體" w:hint="eastAsia"/>
          <w:lang w:val="en-US"/>
        </w:rPr>
        <w:instrText>,3)</w:instrText>
      </w:r>
      <w:r w:rsidR="004371E0" w:rsidRPr="00EE6BFC">
        <w:rPr>
          <w:rFonts w:eastAsia="新細明體"/>
          <w:lang w:val="en-US"/>
        </w:rPr>
        <w:fldChar w:fldCharType="end"/>
      </w:r>
      <w:r w:rsidR="004F417C" w:rsidRPr="00EE6BFC">
        <w:rPr>
          <w:rFonts w:eastAsia="新細明體" w:hint="eastAsia"/>
          <w:lang w:val="en-US"/>
        </w:rPr>
        <w:t>最適</w:t>
      </w:r>
      <w:r w:rsidR="004371E0" w:rsidRPr="00EE6BFC">
        <w:rPr>
          <w:rFonts w:eastAsia="新細明體" w:hint="eastAsia"/>
          <w:lang w:val="en-US"/>
        </w:rPr>
        <w:t>當</w:t>
      </w:r>
      <w:r w:rsidR="004F417C" w:rsidRPr="00EE6BFC">
        <w:rPr>
          <w:rFonts w:eastAsia="新細明體" w:hint="eastAsia"/>
          <w:lang w:val="en-US"/>
        </w:rPr>
        <w:t>的</w:t>
      </w:r>
      <w:r w:rsidR="004371E0" w:rsidRPr="00EE6BFC">
        <w:rPr>
          <w:rFonts w:eastAsia="新細明體" w:hint="eastAsia"/>
          <w:lang w:val="en-US"/>
        </w:rPr>
        <w:t>判</w:t>
      </w:r>
      <w:r w:rsidR="00DD2A4B" w:rsidRPr="00EE6BFC">
        <w:rPr>
          <w:rFonts w:eastAsia="新細明體" w:hint="eastAsia"/>
          <w:lang w:val="en-US"/>
        </w:rPr>
        <w:t>斷</w:t>
      </w:r>
      <w:r w:rsidR="004371E0" w:rsidRPr="00EE6BFC">
        <w:rPr>
          <w:rFonts w:eastAsia="新細明體" w:hint="eastAsia"/>
          <w:lang w:val="en-US"/>
        </w:rPr>
        <w:t>是</w:t>
      </w:r>
      <w:r w:rsidR="004371E0" w:rsidRPr="00EE6BFC">
        <w:rPr>
          <w:rFonts w:eastAsia="新細明體"/>
          <w:lang w:val="en-US"/>
        </w:rPr>
        <w:t>：</w:t>
      </w:r>
    </w:p>
    <w:p w:rsidR="006C0A3A" w:rsidRPr="00D552FE" w:rsidRDefault="00035A33" w:rsidP="00D552FE">
      <w:pPr>
        <w:pStyle w:val="AA"/>
        <w:tabs>
          <w:tab w:val="clear" w:pos="4730"/>
        </w:tabs>
        <w:rPr>
          <w:lang w:val="es-ES"/>
        </w:rPr>
      </w:pPr>
      <w:r w:rsidRPr="00EE6BFC">
        <w:fldChar w:fldCharType="begin"/>
      </w:r>
      <w:r w:rsidRPr="00EE6BFC">
        <w:instrText xml:space="preserve"> </w:instrText>
      </w:r>
      <w:r w:rsidRPr="00EE6BFC">
        <w:rPr>
          <w:rFonts w:hint="eastAsia"/>
        </w:rPr>
        <w:instrText>eq \o\ac(</w:instrText>
      </w:r>
      <w:r w:rsidRPr="00035A33">
        <w:rPr>
          <w:rFonts w:hint="eastAsia"/>
          <w:position w:val="-2"/>
          <w:sz w:val="26"/>
          <w:szCs w:val="26"/>
        </w:rPr>
        <w:instrText>○</w:instrText>
      </w:r>
      <w:r w:rsidRPr="00EE6BFC">
        <w:rPr>
          <w:rFonts w:hint="eastAsia"/>
        </w:rPr>
        <w:instrText>,1)</w:instrText>
      </w:r>
      <w:r w:rsidRPr="00EE6BFC">
        <w:fldChar w:fldCharType="end"/>
      </w:r>
      <w:r w:rsidR="001F3C37" w:rsidRPr="00826E9C">
        <w:rPr>
          <w:rFonts w:ascii="標楷體" w:eastAsia="標楷體" w:hAnsi="標楷體" w:hint="eastAsia"/>
          <w:lang w:val="es-ES"/>
        </w:rPr>
        <w:t>主辦單位按四種文字投稿件數</w:t>
      </w:r>
      <w:r w:rsidR="00CF01A9">
        <w:rPr>
          <w:rFonts w:ascii="標楷體" w:eastAsia="標楷體" w:hAnsi="標楷體" w:hint="eastAsia"/>
          <w:lang w:val="es-ES"/>
        </w:rPr>
        <w:t>占總</w:t>
      </w:r>
      <w:r w:rsidR="00CF01A9">
        <w:rPr>
          <w:rFonts w:ascii="標楷體" w:eastAsia="標楷體" w:hAnsi="標楷體"/>
          <w:lang w:val="es-ES"/>
        </w:rPr>
        <w:t>件數的比例</w:t>
      </w:r>
      <w:r w:rsidR="00CF01A9" w:rsidRPr="00CF01A9">
        <w:rPr>
          <w:rFonts w:ascii="標楷體" w:eastAsia="標楷體" w:hAnsi="標楷體" w:hint="eastAsia"/>
          <w:lang w:val="es-ES"/>
        </w:rPr>
        <w:t>，確</w:t>
      </w:r>
      <w:r w:rsidR="00CF01A9" w:rsidRPr="00CF01A9">
        <w:rPr>
          <w:rFonts w:ascii="標楷體" w:eastAsia="標楷體" w:hAnsi="標楷體"/>
          <w:lang w:val="es-ES"/>
        </w:rPr>
        <w:t>定最終得</w:t>
      </w:r>
      <w:r w:rsidR="00CF01A9" w:rsidRPr="00CF01A9">
        <w:rPr>
          <w:rFonts w:ascii="標楷體" w:eastAsia="標楷體" w:hAnsi="標楷體" w:hint="eastAsia"/>
          <w:lang w:val="es-ES"/>
        </w:rPr>
        <w:t>獎</w:t>
      </w:r>
      <w:r w:rsidR="00CF01A9" w:rsidRPr="00CF01A9">
        <w:rPr>
          <w:rFonts w:ascii="標楷體" w:eastAsia="標楷體" w:hAnsi="標楷體"/>
          <w:lang w:val="es-ES"/>
        </w:rPr>
        <w:t>名額</w:t>
      </w:r>
      <w:r w:rsidR="006C0A3A" w:rsidRPr="00826E9C">
        <w:rPr>
          <w:rFonts w:ascii="標楷體" w:eastAsia="標楷體" w:hAnsi="標楷體" w:hint="eastAsia"/>
          <w:lang w:val="es-ES"/>
        </w:rPr>
        <w:t>。</w:t>
      </w:r>
    </w:p>
    <w:p w:rsidR="006C0A3A" w:rsidRPr="00D552FE" w:rsidRDefault="00035A33" w:rsidP="00D552FE">
      <w:pPr>
        <w:pStyle w:val="AA"/>
        <w:tabs>
          <w:tab w:val="clear" w:pos="4730"/>
        </w:tabs>
        <w:rPr>
          <w:lang w:val="es-ES"/>
        </w:rPr>
      </w:pPr>
      <w:r w:rsidRPr="00EE6BFC">
        <w:fldChar w:fldCharType="begin"/>
      </w:r>
      <w:r w:rsidRPr="00EE6BFC">
        <w:instrText xml:space="preserve"> </w:instrText>
      </w:r>
      <w:r w:rsidRPr="00EE6BFC">
        <w:rPr>
          <w:rFonts w:hint="eastAsia"/>
        </w:rPr>
        <w:instrText>eq \o\ac(</w:instrText>
      </w:r>
      <w:r w:rsidRPr="00035A33">
        <w:rPr>
          <w:rFonts w:hint="eastAsia"/>
          <w:position w:val="-2"/>
          <w:sz w:val="26"/>
          <w:szCs w:val="26"/>
        </w:rPr>
        <w:instrText>○</w:instrText>
      </w:r>
      <w:r w:rsidRPr="00EE6BFC">
        <w:rPr>
          <w:rFonts w:hint="eastAsia"/>
        </w:rPr>
        <w:instrText>,2)</w:instrText>
      </w:r>
      <w:r w:rsidRPr="00EE6BFC">
        <w:fldChar w:fldCharType="end"/>
      </w:r>
      <w:r w:rsidR="006C0A3A" w:rsidRPr="00826E9C">
        <w:rPr>
          <w:rFonts w:ascii="標楷體" w:eastAsia="標楷體" w:hAnsi="標楷體"/>
          <w:lang w:val="es-ES"/>
        </w:rPr>
        <w:t>就「篇名」來看，</w:t>
      </w:r>
      <w:r w:rsidR="006C0A3A" w:rsidRPr="00826E9C">
        <w:rPr>
          <w:rFonts w:ascii="標楷體" w:eastAsia="標楷體" w:hAnsi="標楷體" w:hint="eastAsia"/>
          <w:lang w:val="es-ES"/>
        </w:rPr>
        <w:t>獲獎的作者</w:t>
      </w:r>
      <w:r w:rsidR="006C0A3A" w:rsidRPr="00826E9C">
        <w:rPr>
          <w:rFonts w:ascii="標楷體" w:eastAsia="標楷體" w:hAnsi="標楷體"/>
          <w:lang w:val="es-ES"/>
        </w:rPr>
        <w:t>大多</w:t>
      </w:r>
      <w:r w:rsidR="006C0A3A" w:rsidRPr="00826E9C">
        <w:rPr>
          <w:rFonts w:ascii="標楷體" w:eastAsia="標楷體" w:hAnsi="標楷體" w:hint="eastAsia"/>
          <w:lang w:val="es-ES"/>
        </w:rPr>
        <w:t>透過具體物象展開敘寫。</w:t>
      </w:r>
    </w:p>
    <w:p w:rsidR="006C0A3A" w:rsidRPr="00D552FE" w:rsidRDefault="00035A33" w:rsidP="00D552FE">
      <w:pPr>
        <w:pStyle w:val="AA"/>
        <w:tabs>
          <w:tab w:val="clear" w:pos="4730"/>
        </w:tabs>
        <w:rPr>
          <w:lang w:val="es-ES"/>
        </w:rPr>
      </w:pPr>
      <w:r w:rsidRPr="00EE6BFC">
        <w:fldChar w:fldCharType="begin"/>
      </w:r>
      <w:r w:rsidRPr="00EE6BFC">
        <w:instrText xml:space="preserve"> </w:instrText>
      </w:r>
      <w:r w:rsidRPr="00EE6BFC">
        <w:rPr>
          <w:rFonts w:hint="eastAsia"/>
        </w:rPr>
        <w:instrText>eq \o\ac(</w:instrText>
      </w:r>
      <w:r w:rsidRPr="00035A33">
        <w:rPr>
          <w:rFonts w:hint="eastAsia"/>
          <w:position w:val="-2"/>
          <w:sz w:val="26"/>
          <w:szCs w:val="26"/>
        </w:rPr>
        <w:instrText>○</w:instrText>
      </w:r>
      <w:r w:rsidRPr="00EE6BFC">
        <w:rPr>
          <w:rFonts w:hint="eastAsia"/>
        </w:rPr>
        <w:instrText>,3)</w:instrText>
      </w:r>
      <w:r w:rsidRPr="00EE6BFC">
        <w:fldChar w:fldCharType="end"/>
      </w:r>
      <w:r w:rsidR="006C0A3A" w:rsidRPr="00826E9C">
        <w:rPr>
          <w:rFonts w:ascii="標楷體" w:eastAsia="標楷體" w:hAnsi="標楷體"/>
          <w:lang w:val="es-ES"/>
        </w:rPr>
        <w:t>四</w:t>
      </w:r>
      <w:r w:rsidR="006C0A3A" w:rsidRPr="00826E9C">
        <w:rPr>
          <w:rFonts w:ascii="標楷體" w:eastAsia="標楷體" w:hAnsi="標楷體" w:hint="eastAsia"/>
          <w:lang w:val="es-ES"/>
        </w:rPr>
        <w:t>種文字投</w:t>
      </w:r>
      <w:r w:rsidR="006C0A3A" w:rsidRPr="00826E9C">
        <w:rPr>
          <w:rFonts w:ascii="標楷體" w:eastAsia="標楷體" w:hAnsi="標楷體"/>
          <w:lang w:val="es-ES"/>
        </w:rPr>
        <w:t>稿件</w:t>
      </w:r>
      <w:r w:rsidR="006C0A3A" w:rsidRPr="00826E9C">
        <w:rPr>
          <w:rFonts w:ascii="標楷體" w:eastAsia="標楷體" w:hAnsi="標楷體" w:hint="eastAsia"/>
          <w:lang w:val="es-ES"/>
        </w:rPr>
        <w:t>數</w:t>
      </w:r>
      <w:r w:rsidR="006C0A3A" w:rsidRPr="00826E9C">
        <w:rPr>
          <w:rFonts w:ascii="標楷體" w:eastAsia="標楷體" w:hAnsi="標楷體"/>
          <w:lang w:val="es-ES"/>
        </w:rPr>
        <w:t>多寡，反映菲、越、泰、印尼在臺移工</w:t>
      </w:r>
      <w:r w:rsidR="006C0A3A" w:rsidRPr="00826E9C">
        <w:rPr>
          <w:rFonts w:ascii="標楷體" w:eastAsia="標楷體" w:hAnsi="標楷體" w:hint="eastAsia"/>
          <w:lang w:val="es-ES"/>
        </w:rPr>
        <w:t>人數</w:t>
      </w:r>
      <w:r w:rsidR="006C0A3A" w:rsidRPr="00826E9C">
        <w:rPr>
          <w:rFonts w:ascii="標楷體" w:eastAsia="標楷體" w:hAnsi="標楷體"/>
          <w:lang w:val="es-ES"/>
        </w:rPr>
        <w:t>的多寡。</w:t>
      </w:r>
    </w:p>
    <w:p w:rsidR="006C0A3A" w:rsidRPr="000E03C0" w:rsidRDefault="006C0A3A" w:rsidP="000E03C0">
      <w:pPr>
        <w:pStyle w:val="AB00"/>
        <w:tabs>
          <w:tab w:val="clear" w:pos="4730"/>
        </w:tabs>
        <w:ind w:left="369" w:firstLine="0"/>
        <w:rPr>
          <w:rFonts w:cs="Times New Roman"/>
        </w:rPr>
      </w:pPr>
      <w:r w:rsidRPr="000E03C0">
        <w:rPr>
          <w:rFonts w:cs="Times New Roman" w:hint="eastAsia"/>
        </w:rPr>
        <w:t>(A)</w:t>
      </w:r>
      <w:r w:rsidR="00035A33" w:rsidRPr="00EE6BFC">
        <w:fldChar w:fldCharType="begin"/>
      </w:r>
      <w:r w:rsidR="00035A33" w:rsidRPr="00EE6BFC">
        <w:instrText xml:space="preserve"> </w:instrText>
      </w:r>
      <w:r w:rsidR="00035A33" w:rsidRPr="00EE6BFC">
        <w:rPr>
          <w:rFonts w:hint="eastAsia"/>
        </w:rPr>
        <w:instrText>eq \o\ac(</w:instrText>
      </w:r>
      <w:r w:rsidR="00035A33" w:rsidRPr="00035A33">
        <w:rPr>
          <w:rFonts w:hint="eastAsia"/>
          <w:position w:val="-2"/>
          <w:sz w:val="26"/>
          <w:szCs w:val="26"/>
        </w:rPr>
        <w:instrText>○</w:instrText>
      </w:r>
      <w:r w:rsidR="00035A33" w:rsidRPr="00EE6BFC">
        <w:rPr>
          <w:rFonts w:hint="eastAsia"/>
        </w:rPr>
        <w:instrText>,1)</w:instrText>
      </w:r>
      <w:r w:rsidR="00035A33" w:rsidRPr="00EE6BFC">
        <w:fldChar w:fldCharType="end"/>
      </w:r>
      <w:r w:rsidR="00C1653E" w:rsidRPr="000E03C0">
        <w:rPr>
          <w:rFonts w:cs="Times New Roman" w:hint="eastAsia"/>
        </w:rPr>
        <w:t>正確；</w:t>
      </w:r>
      <w:r w:rsidR="00035A33" w:rsidRPr="00EE6BFC">
        <w:fldChar w:fldCharType="begin"/>
      </w:r>
      <w:r w:rsidR="00035A33" w:rsidRPr="00EE6BFC">
        <w:instrText xml:space="preserve"> </w:instrText>
      </w:r>
      <w:r w:rsidR="00035A33" w:rsidRPr="00EE6BFC">
        <w:rPr>
          <w:rFonts w:hint="eastAsia"/>
        </w:rPr>
        <w:instrText>eq \o\ac(</w:instrText>
      </w:r>
      <w:r w:rsidR="00035A33" w:rsidRPr="00035A33">
        <w:rPr>
          <w:rFonts w:hint="eastAsia"/>
          <w:position w:val="-2"/>
          <w:sz w:val="26"/>
          <w:szCs w:val="26"/>
        </w:rPr>
        <w:instrText>○</w:instrText>
      </w:r>
      <w:r w:rsidR="00035A33" w:rsidRPr="00EE6BFC">
        <w:rPr>
          <w:rFonts w:hint="eastAsia"/>
        </w:rPr>
        <w:instrText>,2)</w:instrText>
      </w:r>
      <w:r w:rsidR="00035A33" w:rsidRPr="00EE6BFC">
        <w:fldChar w:fldCharType="end"/>
      </w:r>
      <w:r w:rsidR="00C1653E" w:rsidRPr="000E03C0">
        <w:rPr>
          <w:rFonts w:cs="Times New Roman" w:hint="eastAsia"/>
        </w:rPr>
        <w:t>正確；</w:t>
      </w:r>
      <w:r w:rsidR="00035A33" w:rsidRPr="00EE6BFC">
        <w:fldChar w:fldCharType="begin"/>
      </w:r>
      <w:r w:rsidR="00035A33" w:rsidRPr="00EE6BFC">
        <w:instrText xml:space="preserve"> </w:instrText>
      </w:r>
      <w:r w:rsidR="00035A33" w:rsidRPr="00EE6BFC">
        <w:rPr>
          <w:rFonts w:hint="eastAsia"/>
        </w:rPr>
        <w:instrText>eq \o\ac(</w:instrText>
      </w:r>
      <w:r w:rsidR="00035A33" w:rsidRPr="00035A33">
        <w:rPr>
          <w:rFonts w:hint="eastAsia"/>
          <w:position w:val="-2"/>
          <w:sz w:val="26"/>
          <w:szCs w:val="26"/>
        </w:rPr>
        <w:instrText>○</w:instrText>
      </w:r>
      <w:r w:rsidR="00035A33" w:rsidRPr="00EE6BFC">
        <w:rPr>
          <w:rFonts w:hint="eastAsia"/>
        </w:rPr>
        <w:instrText>,3)</w:instrText>
      </w:r>
      <w:r w:rsidR="00035A33" w:rsidRPr="00EE6BFC">
        <w:fldChar w:fldCharType="end"/>
      </w:r>
      <w:r w:rsidR="00C1653E" w:rsidRPr="000E03C0">
        <w:rPr>
          <w:rFonts w:cs="Times New Roman" w:hint="eastAsia"/>
        </w:rPr>
        <w:t>錯誤</w:t>
      </w:r>
      <w:r w:rsidRPr="000E03C0">
        <w:rPr>
          <w:rFonts w:cs="Times New Roman" w:hint="eastAsia"/>
        </w:rPr>
        <w:tab/>
        <w:t>(B)</w:t>
      </w:r>
      <w:r w:rsidR="00035A33" w:rsidRPr="00EE6BFC">
        <w:fldChar w:fldCharType="begin"/>
      </w:r>
      <w:r w:rsidR="00035A33" w:rsidRPr="00EE6BFC">
        <w:instrText xml:space="preserve"> </w:instrText>
      </w:r>
      <w:r w:rsidR="00035A33" w:rsidRPr="00EE6BFC">
        <w:rPr>
          <w:rFonts w:hint="eastAsia"/>
        </w:rPr>
        <w:instrText>eq \o\ac(</w:instrText>
      </w:r>
      <w:r w:rsidR="00035A33" w:rsidRPr="00035A33">
        <w:rPr>
          <w:rFonts w:hint="eastAsia"/>
          <w:position w:val="-2"/>
          <w:sz w:val="26"/>
          <w:szCs w:val="26"/>
        </w:rPr>
        <w:instrText>○</w:instrText>
      </w:r>
      <w:r w:rsidR="00035A33" w:rsidRPr="00EE6BFC">
        <w:rPr>
          <w:rFonts w:hint="eastAsia"/>
        </w:rPr>
        <w:instrText>,1)</w:instrText>
      </w:r>
      <w:r w:rsidR="00035A33" w:rsidRPr="00EE6BFC">
        <w:fldChar w:fldCharType="end"/>
      </w:r>
      <w:r w:rsidR="00C1653E" w:rsidRPr="000E03C0">
        <w:rPr>
          <w:rFonts w:cs="Times New Roman" w:hint="eastAsia"/>
        </w:rPr>
        <w:t>錯誤；</w:t>
      </w:r>
      <w:r w:rsidR="00035A33" w:rsidRPr="00EE6BFC">
        <w:fldChar w:fldCharType="begin"/>
      </w:r>
      <w:r w:rsidR="00035A33" w:rsidRPr="00EE6BFC">
        <w:instrText xml:space="preserve"> </w:instrText>
      </w:r>
      <w:r w:rsidR="00035A33" w:rsidRPr="00EE6BFC">
        <w:rPr>
          <w:rFonts w:hint="eastAsia"/>
        </w:rPr>
        <w:instrText>eq \o\ac(</w:instrText>
      </w:r>
      <w:r w:rsidR="00035A33" w:rsidRPr="00035A33">
        <w:rPr>
          <w:rFonts w:hint="eastAsia"/>
          <w:position w:val="-2"/>
          <w:sz w:val="26"/>
          <w:szCs w:val="26"/>
        </w:rPr>
        <w:instrText>○</w:instrText>
      </w:r>
      <w:r w:rsidR="00035A33" w:rsidRPr="00EE6BFC">
        <w:rPr>
          <w:rFonts w:hint="eastAsia"/>
        </w:rPr>
        <w:instrText>,2)</w:instrText>
      </w:r>
      <w:r w:rsidR="00035A33" w:rsidRPr="00EE6BFC">
        <w:fldChar w:fldCharType="end"/>
      </w:r>
      <w:r w:rsidR="00C1653E" w:rsidRPr="000E03C0">
        <w:rPr>
          <w:rFonts w:cs="Times New Roman" w:hint="eastAsia"/>
        </w:rPr>
        <w:t>正確；</w:t>
      </w:r>
      <w:r w:rsidR="00035A33" w:rsidRPr="00EE6BFC">
        <w:fldChar w:fldCharType="begin"/>
      </w:r>
      <w:r w:rsidR="00035A33" w:rsidRPr="00EE6BFC">
        <w:instrText xml:space="preserve"> </w:instrText>
      </w:r>
      <w:r w:rsidR="00035A33" w:rsidRPr="00EE6BFC">
        <w:rPr>
          <w:rFonts w:hint="eastAsia"/>
        </w:rPr>
        <w:instrText>eq \o\ac(</w:instrText>
      </w:r>
      <w:r w:rsidR="00035A33" w:rsidRPr="00035A33">
        <w:rPr>
          <w:rFonts w:hint="eastAsia"/>
          <w:position w:val="-2"/>
          <w:sz w:val="26"/>
          <w:szCs w:val="26"/>
        </w:rPr>
        <w:instrText>○</w:instrText>
      </w:r>
      <w:r w:rsidR="00035A33" w:rsidRPr="00EE6BFC">
        <w:rPr>
          <w:rFonts w:hint="eastAsia"/>
        </w:rPr>
        <w:instrText>,3)</w:instrText>
      </w:r>
      <w:r w:rsidR="00035A33" w:rsidRPr="00EE6BFC">
        <w:fldChar w:fldCharType="end"/>
      </w:r>
      <w:r w:rsidR="00C1653E" w:rsidRPr="000E03C0">
        <w:rPr>
          <w:rFonts w:cs="Times New Roman" w:hint="eastAsia"/>
        </w:rPr>
        <w:t>無法判斷</w:t>
      </w:r>
    </w:p>
    <w:p w:rsidR="006C0A3A" w:rsidRPr="000E03C0" w:rsidRDefault="006C0A3A" w:rsidP="000E03C0">
      <w:pPr>
        <w:pStyle w:val="AB00"/>
        <w:tabs>
          <w:tab w:val="clear" w:pos="4730"/>
        </w:tabs>
        <w:ind w:left="369" w:firstLine="0"/>
        <w:rPr>
          <w:rFonts w:cs="Times New Roman"/>
        </w:rPr>
      </w:pPr>
      <w:r w:rsidRPr="000E03C0">
        <w:rPr>
          <w:rFonts w:cs="Times New Roman" w:hint="eastAsia"/>
        </w:rPr>
        <w:t>(C)</w:t>
      </w:r>
      <w:r w:rsidR="00035A33" w:rsidRPr="00EE6BFC">
        <w:fldChar w:fldCharType="begin"/>
      </w:r>
      <w:r w:rsidR="00035A33" w:rsidRPr="00EE6BFC">
        <w:instrText xml:space="preserve"> </w:instrText>
      </w:r>
      <w:r w:rsidR="00035A33" w:rsidRPr="00EE6BFC">
        <w:rPr>
          <w:rFonts w:hint="eastAsia"/>
        </w:rPr>
        <w:instrText>eq \o\ac(</w:instrText>
      </w:r>
      <w:r w:rsidR="00035A33" w:rsidRPr="00035A33">
        <w:rPr>
          <w:rFonts w:hint="eastAsia"/>
          <w:position w:val="-2"/>
          <w:sz w:val="26"/>
          <w:szCs w:val="26"/>
        </w:rPr>
        <w:instrText>○</w:instrText>
      </w:r>
      <w:r w:rsidR="00035A33" w:rsidRPr="00EE6BFC">
        <w:rPr>
          <w:rFonts w:hint="eastAsia"/>
        </w:rPr>
        <w:instrText>,1)</w:instrText>
      </w:r>
      <w:r w:rsidR="00035A33" w:rsidRPr="00EE6BFC">
        <w:fldChar w:fldCharType="end"/>
      </w:r>
      <w:r w:rsidR="00C1653E" w:rsidRPr="000E03C0">
        <w:rPr>
          <w:rFonts w:cs="Times New Roman" w:hint="eastAsia"/>
        </w:rPr>
        <w:t>錯誤；</w:t>
      </w:r>
      <w:r w:rsidR="00035A33" w:rsidRPr="00EE6BFC">
        <w:fldChar w:fldCharType="begin"/>
      </w:r>
      <w:r w:rsidR="00035A33" w:rsidRPr="00EE6BFC">
        <w:instrText xml:space="preserve"> </w:instrText>
      </w:r>
      <w:r w:rsidR="00035A33" w:rsidRPr="00EE6BFC">
        <w:rPr>
          <w:rFonts w:hint="eastAsia"/>
        </w:rPr>
        <w:instrText>eq \o\ac(</w:instrText>
      </w:r>
      <w:r w:rsidR="00035A33" w:rsidRPr="00035A33">
        <w:rPr>
          <w:rFonts w:hint="eastAsia"/>
          <w:position w:val="-2"/>
          <w:sz w:val="26"/>
          <w:szCs w:val="26"/>
        </w:rPr>
        <w:instrText>○</w:instrText>
      </w:r>
      <w:r w:rsidR="00035A33" w:rsidRPr="00EE6BFC">
        <w:rPr>
          <w:rFonts w:hint="eastAsia"/>
        </w:rPr>
        <w:instrText>,2)</w:instrText>
      </w:r>
      <w:r w:rsidR="00035A33" w:rsidRPr="00EE6BFC">
        <w:fldChar w:fldCharType="end"/>
      </w:r>
      <w:r w:rsidR="00BF56E1" w:rsidRPr="000E03C0">
        <w:rPr>
          <w:rFonts w:cs="Times New Roman" w:hint="eastAsia"/>
        </w:rPr>
        <w:t>無法判斷</w:t>
      </w:r>
      <w:r w:rsidR="00C1653E" w:rsidRPr="000E03C0">
        <w:rPr>
          <w:rFonts w:cs="Times New Roman" w:hint="eastAsia"/>
        </w:rPr>
        <w:t>；</w:t>
      </w:r>
      <w:r w:rsidR="00035A33" w:rsidRPr="00EE6BFC">
        <w:fldChar w:fldCharType="begin"/>
      </w:r>
      <w:r w:rsidR="00035A33" w:rsidRPr="00EE6BFC">
        <w:instrText xml:space="preserve"> </w:instrText>
      </w:r>
      <w:r w:rsidR="00035A33" w:rsidRPr="00EE6BFC">
        <w:rPr>
          <w:rFonts w:hint="eastAsia"/>
        </w:rPr>
        <w:instrText>eq \o\ac(</w:instrText>
      </w:r>
      <w:r w:rsidR="00035A33" w:rsidRPr="00035A33">
        <w:rPr>
          <w:rFonts w:hint="eastAsia"/>
          <w:position w:val="-2"/>
          <w:sz w:val="26"/>
          <w:szCs w:val="26"/>
        </w:rPr>
        <w:instrText>○</w:instrText>
      </w:r>
      <w:r w:rsidR="00035A33" w:rsidRPr="00EE6BFC">
        <w:rPr>
          <w:rFonts w:hint="eastAsia"/>
        </w:rPr>
        <w:instrText>,3)</w:instrText>
      </w:r>
      <w:r w:rsidR="00035A33" w:rsidRPr="00EE6BFC">
        <w:fldChar w:fldCharType="end"/>
      </w:r>
      <w:r w:rsidR="00BF56E1" w:rsidRPr="000E03C0">
        <w:rPr>
          <w:rFonts w:cs="Times New Roman" w:hint="eastAsia"/>
        </w:rPr>
        <w:t>正確</w:t>
      </w:r>
      <w:r w:rsidRPr="000E03C0">
        <w:rPr>
          <w:rFonts w:cs="Times New Roman" w:hint="eastAsia"/>
        </w:rPr>
        <w:tab/>
        <w:t>(D)</w:t>
      </w:r>
      <w:r w:rsidR="00035A33" w:rsidRPr="00EE6BFC">
        <w:fldChar w:fldCharType="begin"/>
      </w:r>
      <w:r w:rsidR="00035A33" w:rsidRPr="00EE6BFC">
        <w:instrText xml:space="preserve"> </w:instrText>
      </w:r>
      <w:r w:rsidR="00035A33" w:rsidRPr="00EE6BFC">
        <w:rPr>
          <w:rFonts w:hint="eastAsia"/>
        </w:rPr>
        <w:instrText>eq \o\ac(</w:instrText>
      </w:r>
      <w:r w:rsidR="00035A33" w:rsidRPr="00035A33">
        <w:rPr>
          <w:rFonts w:hint="eastAsia"/>
          <w:position w:val="-2"/>
          <w:sz w:val="26"/>
          <w:szCs w:val="26"/>
        </w:rPr>
        <w:instrText>○</w:instrText>
      </w:r>
      <w:r w:rsidR="00035A33" w:rsidRPr="00EE6BFC">
        <w:rPr>
          <w:rFonts w:hint="eastAsia"/>
        </w:rPr>
        <w:instrText>,1)</w:instrText>
      </w:r>
      <w:r w:rsidR="00035A33" w:rsidRPr="00EE6BFC">
        <w:fldChar w:fldCharType="end"/>
      </w:r>
      <w:r w:rsidR="00C1653E" w:rsidRPr="000E03C0">
        <w:rPr>
          <w:rFonts w:cs="Times New Roman" w:hint="eastAsia"/>
        </w:rPr>
        <w:t>無法判斷；</w:t>
      </w:r>
      <w:r w:rsidR="00035A33" w:rsidRPr="00EE6BFC">
        <w:fldChar w:fldCharType="begin"/>
      </w:r>
      <w:r w:rsidR="00035A33" w:rsidRPr="00EE6BFC">
        <w:instrText xml:space="preserve"> </w:instrText>
      </w:r>
      <w:r w:rsidR="00035A33" w:rsidRPr="00EE6BFC">
        <w:rPr>
          <w:rFonts w:hint="eastAsia"/>
        </w:rPr>
        <w:instrText>eq \o\ac(</w:instrText>
      </w:r>
      <w:r w:rsidR="00035A33" w:rsidRPr="00035A33">
        <w:rPr>
          <w:rFonts w:hint="eastAsia"/>
          <w:position w:val="-2"/>
          <w:sz w:val="26"/>
          <w:szCs w:val="26"/>
        </w:rPr>
        <w:instrText>○</w:instrText>
      </w:r>
      <w:r w:rsidR="00035A33" w:rsidRPr="00EE6BFC">
        <w:rPr>
          <w:rFonts w:hint="eastAsia"/>
        </w:rPr>
        <w:instrText>,2)</w:instrText>
      </w:r>
      <w:r w:rsidR="00035A33" w:rsidRPr="00EE6BFC">
        <w:fldChar w:fldCharType="end"/>
      </w:r>
      <w:r w:rsidR="00C1653E" w:rsidRPr="000E03C0">
        <w:rPr>
          <w:rFonts w:cs="Times New Roman" w:hint="eastAsia"/>
        </w:rPr>
        <w:t>正確；</w:t>
      </w:r>
      <w:r w:rsidR="00035A33" w:rsidRPr="00EE6BFC">
        <w:fldChar w:fldCharType="begin"/>
      </w:r>
      <w:r w:rsidR="00035A33" w:rsidRPr="00EE6BFC">
        <w:instrText xml:space="preserve"> </w:instrText>
      </w:r>
      <w:r w:rsidR="00035A33" w:rsidRPr="00EE6BFC">
        <w:rPr>
          <w:rFonts w:hint="eastAsia"/>
        </w:rPr>
        <w:instrText>eq \o\ac(</w:instrText>
      </w:r>
      <w:r w:rsidR="00035A33" w:rsidRPr="00035A33">
        <w:rPr>
          <w:rFonts w:hint="eastAsia"/>
          <w:position w:val="-2"/>
          <w:sz w:val="26"/>
          <w:szCs w:val="26"/>
        </w:rPr>
        <w:instrText>○</w:instrText>
      </w:r>
      <w:r w:rsidR="00035A33" w:rsidRPr="00EE6BFC">
        <w:rPr>
          <w:rFonts w:hint="eastAsia"/>
        </w:rPr>
        <w:instrText>,3)</w:instrText>
      </w:r>
      <w:r w:rsidR="00035A33" w:rsidRPr="00EE6BFC">
        <w:fldChar w:fldCharType="end"/>
      </w:r>
      <w:r w:rsidR="00C1653E" w:rsidRPr="000E03C0">
        <w:rPr>
          <w:rFonts w:cs="Times New Roman" w:hint="eastAsia"/>
        </w:rPr>
        <w:t>錯誤</w:t>
      </w:r>
    </w:p>
    <w:p w:rsidR="004371E0" w:rsidRPr="00EE6BFC" w:rsidRDefault="008737F7" w:rsidP="00EE6BFC">
      <w:pPr>
        <w:pStyle w:val="TIT1"/>
        <w:adjustRightInd w:val="0"/>
        <w:spacing w:beforeLines="25" w:before="60"/>
        <w:ind w:left="369" w:firstLineChars="0" w:hanging="369"/>
        <w:jc w:val="both"/>
        <w:rPr>
          <w:rFonts w:eastAsia="新細明體"/>
          <w:lang w:val="en-US"/>
        </w:rPr>
      </w:pPr>
      <w:r w:rsidRPr="00EE6BFC">
        <w:rPr>
          <w:rFonts w:eastAsia="新細明體" w:hint="eastAsia"/>
          <w:lang w:val="en-US"/>
        </w:rPr>
        <w:t>11</w:t>
      </w:r>
      <w:r w:rsidR="004371E0" w:rsidRPr="00EE6BFC">
        <w:rPr>
          <w:rFonts w:eastAsia="新細明體"/>
          <w:lang w:val="en-US"/>
        </w:rPr>
        <w:t>.</w:t>
      </w:r>
      <w:r w:rsidR="004371E0" w:rsidRPr="00EE6BFC">
        <w:rPr>
          <w:rFonts w:eastAsia="新細明體" w:hint="eastAsia"/>
          <w:lang w:val="en-US"/>
        </w:rPr>
        <w:tab/>
      </w:r>
      <w:r w:rsidR="00F94AE9" w:rsidRPr="00EE6BFC">
        <w:rPr>
          <w:rFonts w:eastAsia="新細明體" w:hint="eastAsia"/>
          <w:lang w:val="en-US"/>
        </w:rPr>
        <w:t>若丙</w:t>
      </w:r>
      <w:r w:rsidR="00BB05E3" w:rsidRPr="00EE6BFC">
        <w:rPr>
          <w:rFonts w:eastAsia="新細明體" w:hint="eastAsia"/>
          <w:lang w:val="en-US"/>
        </w:rPr>
        <w:t>文中的「我」即作者本人，依據甲表和丙</w:t>
      </w:r>
      <w:r w:rsidR="00F94AE9" w:rsidRPr="00EE6BFC">
        <w:rPr>
          <w:rFonts w:eastAsia="新細明體" w:hint="eastAsia"/>
          <w:lang w:val="en-US"/>
        </w:rPr>
        <w:t>文，下列解說最適當</w:t>
      </w:r>
      <w:r w:rsidR="004371E0" w:rsidRPr="00EE6BFC">
        <w:rPr>
          <w:rFonts w:eastAsia="新細明體" w:hint="eastAsia"/>
          <w:lang w:val="en-US"/>
        </w:rPr>
        <w:t>的是：</w:t>
      </w:r>
    </w:p>
    <w:p w:rsidR="004371E0" w:rsidRPr="000E03C0" w:rsidRDefault="004371E0" w:rsidP="000E03C0">
      <w:pPr>
        <w:pStyle w:val="AA"/>
        <w:tabs>
          <w:tab w:val="clear" w:pos="4730"/>
        </w:tabs>
        <w:rPr>
          <w:lang w:val="es-ES"/>
        </w:rPr>
      </w:pPr>
      <w:r w:rsidRPr="000E03C0">
        <w:rPr>
          <w:lang w:val="es-ES"/>
        </w:rPr>
        <w:t>(</w:t>
      </w:r>
      <w:r w:rsidRPr="000E03C0">
        <w:rPr>
          <w:rFonts w:hint="eastAsia"/>
          <w:lang w:val="es-ES"/>
        </w:rPr>
        <w:t>A</w:t>
      </w:r>
      <w:r w:rsidRPr="000E03C0">
        <w:rPr>
          <w:lang w:val="es-ES"/>
        </w:rPr>
        <w:t>)</w:t>
      </w:r>
      <w:r w:rsidR="00BB05E3" w:rsidRPr="000E03C0">
        <w:rPr>
          <w:rFonts w:hint="eastAsia"/>
          <w:lang w:val="es-ES"/>
        </w:rPr>
        <w:t>作者相信天無絕人之路，於是</w:t>
      </w:r>
      <w:r w:rsidRPr="000E03C0">
        <w:rPr>
          <w:rFonts w:hint="eastAsia"/>
          <w:lang w:val="es-ES"/>
        </w:rPr>
        <w:t>中止在臺灣的工作返回印尼</w:t>
      </w:r>
    </w:p>
    <w:p w:rsidR="004371E0" w:rsidRPr="000E03C0" w:rsidRDefault="004371E0" w:rsidP="000E03C0">
      <w:pPr>
        <w:pStyle w:val="AA"/>
        <w:tabs>
          <w:tab w:val="clear" w:pos="4730"/>
        </w:tabs>
        <w:rPr>
          <w:lang w:val="es-ES"/>
        </w:rPr>
      </w:pPr>
      <w:r w:rsidRPr="000E03C0">
        <w:rPr>
          <w:lang w:val="es-ES"/>
        </w:rPr>
        <w:t>(</w:t>
      </w:r>
      <w:r w:rsidRPr="000E03C0">
        <w:rPr>
          <w:rFonts w:hint="eastAsia"/>
          <w:lang w:val="es-ES"/>
        </w:rPr>
        <w:t>B</w:t>
      </w:r>
      <w:r w:rsidRPr="000E03C0">
        <w:rPr>
          <w:lang w:val="es-ES"/>
        </w:rPr>
        <w:t>)</w:t>
      </w:r>
      <w:r w:rsidR="00BB05E3" w:rsidRPr="000E03C0">
        <w:rPr>
          <w:rFonts w:hint="eastAsia"/>
          <w:lang w:val="es-ES"/>
        </w:rPr>
        <w:t>珠想</w:t>
      </w:r>
      <w:r w:rsidRPr="000E03C0">
        <w:rPr>
          <w:rFonts w:hint="eastAsia"/>
          <w:lang w:val="es-ES"/>
        </w:rPr>
        <w:t>邀請</w:t>
      </w:r>
      <w:r w:rsidR="00BB05E3" w:rsidRPr="000E03C0">
        <w:rPr>
          <w:rFonts w:hint="eastAsia"/>
          <w:lang w:val="es-ES"/>
        </w:rPr>
        <w:t>作者到她家鄉遊玩，讓作者</w:t>
      </w:r>
      <w:r w:rsidRPr="000E03C0">
        <w:rPr>
          <w:rFonts w:hint="eastAsia"/>
          <w:lang w:val="es-ES"/>
        </w:rPr>
        <w:t>倍感異國友誼的可貴</w:t>
      </w:r>
    </w:p>
    <w:p w:rsidR="004371E0" w:rsidRPr="000E03C0" w:rsidRDefault="004371E0" w:rsidP="000E03C0">
      <w:pPr>
        <w:pStyle w:val="AA"/>
        <w:tabs>
          <w:tab w:val="clear" w:pos="4730"/>
        </w:tabs>
        <w:rPr>
          <w:lang w:val="es-ES"/>
        </w:rPr>
      </w:pPr>
      <w:r w:rsidRPr="000E03C0">
        <w:rPr>
          <w:lang w:val="es-ES"/>
        </w:rPr>
        <w:t>(</w:t>
      </w:r>
      <w:r w:rsidRPr="000E03C0">
        <w:rPr>
          <w:rFonts w:hint="eastAsia"/>
          <w:lang w:val="es-ES"/>
        </w:rPr>
        <w:t>C</w:t>
      </w:r>
      <w:r w:rsidRPr="000E03C0">
        <w:rPr>
          <w:lang w:val="es-ES"/>
        </w:rPr>
        <w:t>)</w:t>
      </w:r>
      <w:r w:rsidR="00BB05E3" w:rsidRPr="000E03C0">
        <w:rPr>
          <w:rFonts w:hint="eastAsia"/>
          <w:lang w:val="es-ES"/>
        </w:rPr>
        <w:t>珠提議</w:t>
      </w:r>
      <w:r w:rsidRPr="000E03C0">
        <w:rPr>
          <w:rFonts w:hint="eastAsia"/>
          <w:lang w:val="es-ES"/>
        </w:rPr>
        <w:t>「</w:t>
      </w:r>
      <w:r w:rsidRPr="000E03C0">
        <w:rPr>
          <w:lang w:val="es-ES"/>
        </w:rPr>
        <w:t>我們搭龍舟回去</w:t>
      </w:r>
      <w:r w:rsidRPr="000E03C0">
        <w:rPr>
          <w:rFonts w:hint="eastAsia"/>
          <w:lang w:val="es-ES"/>
        </w:rPr>
        <w:t>」</w:t>
      </w:r>
      <w:r w:rsidR="00BB05E3" w:rsidRPr="000E03C0">
        <w:rPr>
          <w:rFonts w:hint="eastAsia"/>
          <w:lang w:val="es-ES"/>
        </w:rPr>
        <w:t>，委婉表達無力</w:t>
      </w:r>
      <w:r w:rsidRPr="000E03C0">
        <w:rPr>
          <w:rFonts w:hint="eastAsia"/>
          <w:lang w:val="es-ES"/>
        </w:rPr>
        <w:t>買機票的心酸</w:t>
      </w:r>
    </w:p>
    <w:p w:rsidR="004371E0" w:rsidRPr="000E03C0" w:rsidRDefault="004371E0" w:rsidP="000E03C0">
      <w:pPr>
        <w:pStyle w:val="AA"/>
        <w:tabs>
          <w:tab w:val="clear" w:pos="4730"/>
        </w:tabs>
        <w:rPr>
          <w:lang w:val="es-ES"/>
        </w:rPr>
      </w:pPr>
      <w:r w:rsidRPr="000E03C0">
        <w:rPr>
          <w:lang w:val="es-ES"/>
        </w:rPr>
        <w:t>(</w:t>
      </w:r>
      <w:r w:rsidRPr="000E03C0">
        <w:rPr>
          <w:rFonts w:hint="eastAsia"/>
          <w:lang w:val="es-ES"/>
        </w:rPr>
        <w:t>D</w:t>
      </w:r>
      <w:r w:rsidRPr="000E03C0">
        <w:rPr>
          <w:lang w:val="es-ES"/>
        </w:rPr>
        <w:t>)</w:t>
      </w:r>
      <w:r w:rsidR="00BB05E3" w:rsidRPr="000E03C0">
        <w:rPr>
          <w:rFonts w:hint="eastAsia"/>
          <w:lang w:val="es-ES"/>
        </w:rPr>
        <w:t>為了不讓珠</w:t>
      </w:r>
      <w:r w:rsidRPr="000E03C0">
        <w:rPr>
          <w:rFonts w:hint="eastAsia"/>
          <w:lang w:val="es-ES"/>
        </w:rPr>
        <w:t>覺得為難</w:t>
      </w:r>
      <w:r w:rsidR="00BB05E3" w:rsidRPr="000E03C0">
        <w:rPr>
          <w:rFonts w:hint="eastAsia"/>
          <w:lang w:val="es-ES"/>
        </w:rPr>
        <w:t>，作者決定</w:t>
      </w:r>
      <w:r w:rsidRPr="000E03C0">
        <w:rPr>
          <w:rFonts w:hint="eastAsia"/>
          <w:lang w:val="es-ES"/>
        </w:rPr>
        <w:t>打</w:t>
      </w:r>
      <w:r w:rsidRPr="000E03C0">
        <w:rPr>
          <w:lang w:val="es-ES"/>
        </w:rPr>
        <w:t>消</w:t>
      </w:r>
      <w:r w:rsidRPr="000E03C0">
        <w:rPr>
          <w:rFonts w:hint="eastAsia"/>
          <w:lang w:val="es-ES"/>
        </w:rPr>
        <w:t>解說某句名諺的</w:t>
      </w:r>
      <w:r w:rsidRPr="000E03C0">
        <w:rPr>
          <w:lang w:val="es-ES"/>
        </w:rPr>
        <w:t>念頭</w:t>
      </w:r>
    </w:p>
    <w:p w:rsidR="004371E0" w:rsidRPr="00CE1286" w:rsidRDefault="008737F7" w:rsidP="006C0A3A">
      <w:pPr>
        <w:pStyle w:val="TIT1"/>
        <w:spacing w:line="320" w:lineRule="exact"/>
      </w:pPr>
      <w:r w:rsidRPr="00D552FE">
        <w:rPr>
          <w:rFonts w:eastAsia="新細明體" w:hint="eastAsia"/>
          <w:lang w:val="en-US"/>
        </w:rPr>
        <w:t>12</w:t>
      </w:r>
      <w:r w:rsidR="004371E0" w:rsidRPr="00D552FE">
        <w:rPr>
          <w:rFonts w:eastAsia="新細明體"/>
          <w:lang w:val="en-US"/>
        </w:rPr>
        <w:t>.</w:t>
      </w:r>
      <w:r w:rsidR="004371E0" w:rsidRPr="00D552FE">
        <w:rPr>
          <w:rFonts w:eastAsia="新細明體" w:hint="eastAsia"/>
          <w:lang w:val="en-US"/>
        </w:rPr>
        <w:tab/>
      </w:r>
      <w:r w:rsidR="00726251" w:rsidRPr="00D552FE">
        <w:rPr>
          <w:rFonts w:eastAsia="新細明體" w:hint="eastAsia"/>
          <w:lang w:val="en-US"/>
        </w:rPr>
        <w:t>若丙</w:t>
      </w:r>
      <w:r w:rsidR="004371E0" w:rsidRPr="00D552FE">
        <w:rPr>
          <w:rFonts w:eastAsia="新細明體" w:hint="eastAsia"/>
          <w:lang w:val="en-US"/>
        </w:rPr>
        <w:t>文「</w:t>
      </w:r>
      <w:r w:rsidR="004371E0" w:rsidRPr="0019228E">
        <w:rPr>
          <w:rFonts w:eastAsia="新細明體" w:hint="eastAsia"/>
          <w:u w:val="single"/>
          <w:lang w:val="en-US"/>
        </w:rPr>
        <w:t xml:space="preserve">　　　　　　</w:t>
      </w:r>
      <w:r w:rsidR="004371E0" w:rsidRPr="00D552FE">
        <w:rPr>
          <w:rFonts w:eastAsia="新細明體" w:hint="eastAsia"/>
          <w:lang w:val="en-US"/>
        </w:rPr>
        <w:t>」內即「我」在「</w:t>
      </w:r>
      <w:r w:rsidR="004371E0" w:rsidRPr="00D552FE">
        <w:rPr>
          <w:rFonts w:eastAsia="新細明體"/>
          <w:lang w:val="en-US"/>
        </w:rPr>
        <w:t>讀國小時</w:t>
      </w:r>
      <w:r w:rsidR="004371E0" w:rsidRPr="00D552FE">
        <w:rPr>
          <w:rFonts w:eastAsia="新細明體" w:hint="eastAsia"/>
          <w:lang w:val="en-US"/>
        </w:rPr>
        <w:t>就聽過</w:t>
      </w:r>
      <w:r w:rsidR="004371E0" w:rsidRPr="00D552FE">
        <w:rPr>
          <w:rFonts w:eastAsia="新細明體"/>
          <w:lang w:val="en-US"/>
        </w:rPr>
        <w:t>的諺語</w:t>
      </w:r>
      <w:r w:rsidR="004371E0" w:rsidRPr="00D552FE">
        <w:rPr>
          <w:rFonts w:eastAsia="新細明體" w:hint="eastAsia"/>
          <w:lang w:val="en-US"/>
        </w:rPr>
        <w:t>」，依據文意，</w:t>
      </w:r>
      <w:r w:rsidR="004371E0">
        <w:rPr>
          <w:rFonts w:hint="eastAsia"/>
        </w:rPr>
        <w:t>這句</w:t>
      </w:r>
      <w:r w:rsidR="004371E0" w:rsidRPr="00685712">
        <w:t>諺語</w:t>
      </w:r>
      <w:r w:rsidR="004371E0">
        <w:rPr>
          <w:rFonts w:hint="eastAsia"/>
        </w:rPr>
        <w:t>最可能是：</w:t>
      </w:r>
    </w:p>
    <w:p w:rsidR="004371E0" w:rsidRPr="002927C6" w:rsidRDefault="004371E0" w:rsidP="000E03C0">
      <w:pPr>
        <w:pStyle w:val="AA"/>
        <w:tabs>
          <w:tab w:val="clear" w:pos="4730"/>
        </w:tabs>
        <w:rPr>
          <w:lang w:val="es-ES"/>
        </w:rPr>
      </w:pPr>
      <w:r w:rsidRPr="002927C6">
        <w:rPr>
          <w:lang w:val="es-ES"/>
        </w:rPr>
        <w:t>(</w:t>
      </w:r>
      <w:r w:rsidRPr="002927C6">
        <w:rPr>
          <w:rFonts w:hint="eastAsia"/>
          <w:lang w:val="es-ES"/>
        </w:rPr>
        <w:t>A</w:t>
      </w:r>
      <w:r w:rsidRPr="002927C6">
        <w:rPr>
          <w:lang w:val="es-ES"/>
        </w:rPr>
        <w:t>)</w:t>
      </w:r>
      <w:r w:rsidRPr="000E03C0">
        <w:rPr>
          <w:rFonts w:hint="eastAsia"/>
          <w:lang w:val="es-ES"/>
        </w:rPr>
        <w:t>香蕉不會兩度結果</w:t>
      </w:r>
    </w:p>
    <w:p w:rsidR="004371E0" w:rsidRPr="00687ADF" w:rsidRDefault="004371E0" w:rsidP="000E03C0">
      <w:pPr>
        <w:pStyle w:val="AA"/>
        <w:tabs>
          <w:tab w:val="clear" w:pos="4730"/>
        </w:tabs>
        <w:rPr>
          <w:lang w:val="es-ES"/>
        </w:rPr>
      </w:pPr>
      <w:r w:rsidRPr="002927C6">
        <w:rPr>
          <w:lang w:val="es-ES"/>
        </w:rPr>
        <w:t>(</w:t>
      </w:r>
      <w:r w:rsidRPr="002927C6">
        <w:rPr>
          <w:rFonts w:hint="eastAsia"/>
          <w:lang w:val="es-ES"/>
        </w:rPr>
        <w:t>B</w:t>
      </w:r>
      <w:r w:rsidRPr="002927C6">
        <w:rPr>
          <w:lang w:val="es-ES"/>
        </w:rPr>
        <w:t>)</w:t>
      </w:r>
      <w:r w:rsidRPr="000E03C0">
        <w:rPr>
          <w:rFonts w:hint="eastAsia"/>
          <w:lang w:val="es-ES"/>
        </w:rPr>
        <w:t>若怕潮水浸，莫在海邊住</w:t>
      </w:r>
    </w:p>
    <w:p w:rsidR="004371E0" w:rsidRPr="00687ADF" w:rsidRDefault="004371E0" w:rsidP="000E03C0">
      <w:pPr>
        <w:pStyle w:val="AA"/>
        <w:tabs>
          <w:tab w:val="clear" w:pos="4730"/>
        </w:tabs>
        <w:rPr>
          <w:lang w:val="es-ES"/>
        </w:rPr>
      </w:pPr>
      <w:r w:rsidRPr="005F3DEB">
        <w:rPr>
          <w:lang w:val="es-ES"/>
        </w:rPr>
        <w:t>(</w:t>
      </w:r>
      <w:r>
        <w:rPr>
          <w:rFonts w:hint="eastAsia"/>
          <w:lang w:val="es-ES"/>
        </w:rPr>
        <w:t>C</w:t>
      </w:r>
      <w:r w:rsidRPr="005F3DEB">
        <w:rPr>
          <w:lang w:val="es-ES"/>
        </w:rPr>
        <w:t>)</w:t>
      </w:r>
      <w:r w:rsidRPr="000E03C0">
        <w:rPr>
          <w:rFonts w:hint="eastAsia"/>
          <w:lang w:val="es-ES"/>
        </w:rPr>
        <w:t>同歡笑的朋友眾多</w:t>
      </w:r>
      <w:r w:rsidRPr="005F3DEB">
        <w:rPr>
          <w:rFonts w:hint="eastAsia"/>
          <w:lang w:val="es-ES"/>
        </w:rPr>
        <w:t>，</w:t>
      </w:r>
      <w:r w:rsidRPr="000E03C0">
        <w:rPr>
          <w:rFonts w:hint="eastAsia"/>
          <w:lang w:val="es-ES"/>
        </w:rPr>
        <w:t>同哭泣的朋友難逢</w:t>
      </w:r>
    </w:p>
    <w:p w:rsidR="004371E0" w:rsidRPr="005F3DEB" w:rsidRDefault="004371E0" w:rsidP="000E03C0">
      <w:pPr>
        <w:pStyle w:val="AA"/>
        <w:tabs>
          <w:tab w:val="clear" w:pos="4730"/>
        </w:tabs>
        <w:rPr>
          <w:lang w:val="es-ES"/>
        </w:rPr>
      </w:pPr>
      <w:r w:rsidRPr="005F3DEB">
        <w:rPr>
          <w:lang w:val="es-ES"/>
        </w:rPr>
        <w:t>(</w:t>
      </w:r>
      <w:r>
        <w:rPr>
          <w:rFonts w:hint="eastAsia"/>
          <w:lang w:val="es-ES"/>
        </w:rPr>
        <w:t>D</w:t>
      </w:r>
      <w:r w:rsidRPr="005F3DEB">
        <w:rPr>
          <w:lang w:val="es-ES"/>
        </w:rPr>
        <w:t>)</w:t>
      </w:r>
      <w:r w:rsidRPr="000E03C0">
        <w:rPr>
          <w:rFonts w:hint="eastAsia"/>
          <w:lang w:val="es-ES"/>
        </w:rPr>
        <w:t>他鄉下金雨</w:t>
      </w:r>
      <w:r w:rsidRPr="005F3DEB">
        <w:rPr>
          <w:rFonts w:hint="eastAsia"/>
          <w:lang w:val="es-ES"/>
        </w:rPr>
        <w:t>，</w:t>
      </w:r>
      <w:r w:rsidRPr="000E03C0">
        <w:rPr>
          <w:rFonts w:hint="eastAsia"/>
          <w:lang w:val="es-ES"/>
        </w:rPr>
        <w:t>家鄉下石雨</w:t>
      </w:r>
      <w:r w:rsidRPr="005F3DEB">
        <w:rPr>
          <w:rFonts w:hint="eastAsia"/>
          <w:lang w:val="es-ES"/>
        </w:rPr>
        <w:t>，</w:t>
      </w:r>
      <w:r w:rsidRPr="000E03C0">
        <w:rPr>
          <w:rFonts w:hint="eastAsia"/>
          <w:lang w:val="es-ES"/>
        </w:rPr>
        <w:t>仍是家鄉好</w:t>
      </w:r>
    </w:p>
    <w:p w:rsidR="004371E0" w:rsidRPr="00912BF1" w:rsidRDefault="008737F7" w:rsidP="008542BA">
      <w:pPr>
        <w:pStyle w:val="TIT1"/>
        <w:spacing w:afterLines="25" w:after="60"/>
        <w:rPr>
          <w:u w:val="single"/>
        </w:rPr>
      </w:pPr>
      <w:r>
        <w:rPr>
          <w:rFonts w:hint="eastAsia"/>
          <w:u w:val="single"/>
        </w:rPr>
        <w:lastRenderedPageBreak/>
        <w:t>13</w:t>
      </w:r>
      <w:r w:rsidR="00751F1A">
        <w:rPr>
          <w:rFonts w:hint="eastAsia"/>
          <w:u w:val="single"/>
        </w:rPr>
        <w:t>-1</w:t>
      </w:r>
      <w:r>
        <w:rPr>
          <w:rFonts w:hint="eastAsia"/>
          <w:u w:val="single"/>
        </w:rPr>
        <w:t>5</w:t>
      </w:r>
      <w:r w:rsidR="00751F1A">
        <w:rPr>
          <w:rFonts w:hint="eastAsia"/>
          <w:u w:val="single"/>
        </w:rPr>
        <w:t>為題組</w:t>
      </w:r>
      <w:r w:rsidR="00751F1A" w:rsidRPr="008A1D2A">
        <w:rPr>
          <w:rFonts w:hint="eastAsia"/>
        </w:rPr>
        <w:t>。</w:t>
      </w:r>
      <w:r w:rsidR="004371E0" w:rsidRPr="008A1D2A">
        <w:rPr>
          <w:rFonts w:hint="eastAsia"/>
        </w:rPr>
        <w:t>閱讀甲文、乙表，回答</w:t>
      </w:r>
      <w:r w:rsidRPr="008A1D2A">
        <w:rPr>
          <w:rFonts w:hint="eastAsia"/>
        </w:rPr>
        <w:t>13-15</w:t>
      </w:r>
      <w:r w:rsidR="004371E0" w:rsidRPr="008A1D2A">
        <w:rPr>
          <w:rFonts w:hint="eastAsia"/>
        </w:rPr>
        <w:t>題。</w:t>
      </w:r>
    </w:p>
    <w:p w:rsidR="004371E0" w:rsidRPr="000E03C0" w:rsidRDefault="00035A33" w:rsidP="0032296F">
      <w:pPr>
        <w:pStyle w:val="tit2"/>
        <w:spacing w:line="320" w:lineRule="atLeast"/>
        <w:ind w:leftChars="150" w:left="330" w:firstLineChars="200" w:firstLine="440"/>
        <w:rPr>
          <w:rFonts w:hAnsi="標楷體"/>
          <w:spacing w:val="20"/>
        </w:rPr>
      </w:pPr>
      <w:r w:rsidRPr="000E03C0">
        <w:rPr>
          <w:rFonts w:hAnsi="標楷體"/>
          <w:noProof/>
          <w:spacing w:val="20"/>
        </w:rPr>
        <mc:AlternateContent>
          <mc:Choice Requires="wps">
            <w:drawing>
              <wp:anchor distT="0" distB="0" distL="114300" distR="114300" simplePos="0" relativeHeight="251656704" behindDoc="0" locked="0" layoutInCell="1" allowOverlap="1" wp14:anchorId="1E80FF05" wp14:editId="55C4322A">
                <wp:simplePos x="0" y="0"/>
                <wp:positionH relativeFrom="margin">
                  <wp:align>left</wp:align>
                </wp:positionH>
                <wp:positionV relativeFrom="paragraph">
                  <wp:posOffset>3349</wp:posOffset>
                </wp:positionV>
                <wp:extent cx="201600" cy="201600"/>
                <wp:effectExtent l="0" t="0" r="27305" b="27305"/>
                <wp:wrapNone/>
                <wp:docPr id="13"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00" cy="20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FC4632" w:rsidRPr="007A363F" w:rsidRDefault="00FC4632" w:rsidP="00035A33">
                            <w:pPr>
                              <w:snapToGrid w:val="0"/>
                              <w:spacing w:line="250" w:lineRule="exact"/>
                              <w:jc w:val="center"/>
                              <w:rPr>
                                <w:b/>
                                <w:szCs w:val="22"/>
                              </w:rPr>
                            </w:pPr>
                            <w:r>
                              <w:rPr>
                                <w:rFonts w:hint="eastAsia"/>
                                <w:b/>
                                <w:szCs w:val="22"/>
                              </w:rPr>
                              <w:t>甲</w:t>
                            </w:r>
                          </w:p>
                        </w:txbxContent>
                      </wps:txbx>
                      <wps:bodyPr rot="0" vert="horz" wrap="square" lIns="18000" tIns="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0FF05" id="Text Box 316" o:spid="_x0000_s1031" type="#_x0000_t202" style="position:absolute;left:0;text-align:left;margin-left:0;margin-top:.25pt;width:15.85pt;height:15.8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" filled="f" fillcolor="black">
                <v:textbox inset=".5mm,0,.5mm,1mm">
                  <w:txbxContent>
                    <w:p w:rsidR="00FC4632" w:rsidRPr="007A363F" w:rsidRDefault="00FC4632" w:rsidP="00035A33">
                      <w:pPr>
                        <w:snapToGrid w:val="0"/>
                        <w:spacing w:line="250" w:lineRule="exact"/>
                        <w:jc w:val="center"/>
                        <w:rPr>
                          <w:b/>
                          <w:szCs w:val="22"/>
                        </w:rPr>
                      </w:pPr>
                      <w:r>
                        <w:rPr>
                          <w:rFonts w:hint="eastAsia"/>
                          <w:b/>
                          <w:szCs w:val="22"/>
                        </w:rPr>
                        <w:t>甲</w:t>
                      </w:r>
                    </w:p>
                  </w:txbxContent>
                </v:textbox>
                <w10:wrap anchorx="margin"/>
              </v:shape>
            </w:pict>
          </mc:Fallback>
        </mc:AlternateContent>
      </w:r>
      <w:r w:rsidR="004371E0" w:rsidRPr="000E03C0">
        <w:rPr>
          <w:rFonts w:hAnsi="標楷體" w:hint="eastAsia"/>
          <w:spacing w:val="20"/>
        </w:rPr>
        <w:t>共享經濟是指擁有閒置資源的機構或個人有償讓渡資源使用權給他人，以減少資源浪費，並創造價值。</w:t>
      </w:r>
    </w:p>
    <w:p w:rsidR="004371E0" w:rsidRPr="000E03C0" w:rsidRDefault="00A861AE" w:rsidP="0032296F">
      <w:pPr>
        <w:pStyle w:val="tit2"/>
        <w:spacing w:line="320" w:lineRule="atLeast"/>
        <w:ind w:leftChars="150" w:left="330" w:firstLineChars="200" w:firstLine="520"/>
        <w:rPr>
          <w:rFonts w:hAnsi="標楷體"/>
          <w:spacing w:val="20"/>
        </w:rPr>
      </w:pPr>
      <w:r w:rsidRPr="000E03C0">
        <w:rPr>
          <w:rFonts w:hAnsi="標楷體"/>
          <w:spacing w:val="20"/>
        </w:rPr>
        <w:t>因為科技的配合</w:t>
      </w:r>
      <w:r w:rsidRPr="000E03C0">
        <w:rPr>
          <w:rFonts w:hAnsi="標楷體" w:hint="eastAsia"/>
          <w:spacing w:val="20"/>
        </w:rPr>
        <w:t>，</w:t>
      </w:r>
      <w:r w:rsidR="004371E0" w:rsidRPr="000E03C0">
        <w:rPr>
          <w:rFonts w:hAnsi="標楷體"/>
          <w:spacing w:val="20"/>
        </w:rPr>
        <w:t>共享經濟最近幾年</w:t>
      </w:r>
      <w:r w:rsidR="004371E0" w:rsidRPr="000E03C0">
        <w:rPr>
          <w:rFonts w:hAnsi="標楷體" w:hint="eastAsia"/>
          <w:spacing w:val="20"/>
        </w:rPr>
        <w:t>大</w:t>
      </w:r>
      <w:r w:rsidRPr="000E03C0">
        <w:rPr>
          <w:rFonts w:hAnsi="標楷體"/>
          <w:spacing w:val="20"/>
        </w:rPr>
        <w:t>行其道</w:t>
      </w:r>
      <w:r w:rsidR="004371E0" w:rsidRPr="000E03C0">
        <w:rPr>
          <w:rFonts w:hAnsi="標楷體"/>
          <w:spacing w:val="20"/>
        </w:rPr>
        <w:t>。</w:t>
      </w:r>
      <w:r w:rsidR="004371E0" w:rsidRPr="00274812">
        <w:rPr>
          <w:rFonts w:hAnsi="標楷體"/>
          <w:spacing w:val="20"/>
        </w:rPr>
        <w:t>例如智慧型手機有助於建構相應的服務功能，</w:t>
      </w:r>
      <w:r w:rsidR="004371E0" w:rsidRPr="00274812">
        <w:rPr>
          <w:rFonts w:hAnsi="標楷體" w:hint="eastAsia"/>
          <w:spacing w:val="20"/>
        </w:rPr>
        <w:t>又提供處處且</w:t>
      </w:r>
      <w:r w:rsidR="004371E0" w:rsidRPr="00274812">
        <w:rPr>
          <w:rFonts w:hAnsi="標楷體"/>
          <w:spacing w:val="20"/>
        </w:rPr>
        <w:t>時時上網</w:t>
      </w:r>
      <w:r w:rsidR="004371E0" w:rsidRPr="00274812">
        <w:rPr>
          <w:rFonts w:hAnsi="標楷體" w:hint="eastAsia"/>
          <w:spacing w:val="20"/>
        </w:rPr>
        <w:t>的便捷，</w:t>
      </w:r>
      <w:r w:rsidR="004371E0" w:rsidRPr="000E03C0">
        <w:rPr>
          <w:rFonts w:hAnsi="標楷體"/>
          <w:spacing w:val="20"/>
        </w:rPr>
        <w:t>個體便可藉助第三方創建的媒合平</w:t>
      </w:r>
      <w:r w:rsidR="004371E0" w:rsidRPr="000E03C0">
        <w:rPr>
          <w:rFonts w:hAnsi="標楷體" w:hint="eastAsia"/>
          <w:spacing w:val="20"/>
        </w:rPr>
        <w:t>臺</w:t>
      </w:r>
      <w:r w:rsidR="004371E0" w:rsidRPr="000E03C0">
        <w:rPr>
          <w:rFonts w:hAnsi="標楷體"/>
          <w:spacing w:val="20"/>
        </w:rPr>
        <w:t>，交換閒置資源，於是產生了第一類型的共享經濟</w:t>
      </w:r>
      <w:r w:rsidR="004371E0" w:rsidRPr="00035A33">
        <w:rPr>
          <w:rFonts w:hAnsi="標楷體"/>
          <w:spacing w:val="20"/>
          <w:w w:val="200"/>
        </w:rPr>
        <w:t>—</w:t>
      </w:r>
      <w:r w:rsidR="004371E0" w:rsidRPr="000E03C0">
        <w:rPr>
          <w:rFonts w:hAnsi="標楷體"/>
          <w:spacing w:val="20"/>
        </w:rPr>
        <w:t>個人閒置資源共享，例如個人可以透過</w:t>
      </w:r>
      <w:r w:rsidR="004371E0" w:rsidRPr="000E03C0">
        <w:rPr>
          <w:rFonts w:hAnsi="標楷體"/>
          <w:spacing w:val="20"/>
        </w:rPr>
        <w:t>Airbnb</w:t>
      </w:r>
      <w:r w:rsidR="004371E0" w:rsidRPr="000E03C0">
        <w:rPr>
          <w:rFonts w:hAnsi="標楷體" w:hint="eastAsia"/>
          <w:spacing w:val="20"/>
        </w:rPr>
        <w:t>（</w:t>
      </w:r>
      <w:r w:rsidR="004371E0" w:rsidRPr="000E03C0">
        <w:rPr>
          <w:rFonts w:hAnsi="標楷體"/>
          <w:spacing w:val="20"/>
        </w:rPr>
        <w:t>房間共享</w:t>
      </w:r>
      <w:r w:rsidR="004371E0" w:rsidRPr="000E03C0">
        <w:rPr>
          <w:rFonts w:hAnsi="標楷體" w:hint="eastAsia"/>
          <w:spacing w:val="20"/>
        </w:rPr>
        <w:t>）</w:t>
      </w:r>
      <w:r w:rsidR="004371E0" w:rsidRPr="000E03C0">
        <w:rPr>
          <w:rFonts w:hAnsi="標楷體"/>
          <w:spacing w:val="20"/>
        </w:rPr>
        <w:t>、</w:t>
      </w:r>
      <w:r w:rsidR="004371E0" w:rsidRPr="000E03C0">
        <w:rPr>
          <w:rFonts w:hAnsi="標楷體"/>
          <w:spacing w:val="20"/>
        </w:rPr>
        <w:t>Uber</w:t>
      </w:r>
      <w:r w:rsidR="004371E0" w:rsidRPr="000E03C0">
        <w:rPr>
          <w:rFonts w:hAnsi="標楷體" w:hint="eastAsia"/>
          <w:spacing w:val="20"/>
        </w:rPr>
        <w:t>（</w:t>
      </w:r>
      <w:r w:rsidR="004371E0" w:rsidRPr="000E03C0">
        <w:rPr>
          <w:rFonts w:hAnsi="標楷體"/>
          <w:spacing w:val="20"/>
        </w:rPr>
        <w:t>乘車共享</w:t>
      </w:r>
      <w:r w:rsidR="004371E0" w:rsidRPr="000E03C0">
        <w:rPr>
          <w:rFonts w:hAnsi="標楷體" w:hint="eastAsia"/>
          <w:spacing w:val="20"/>
        </w:rPr>
        <w:t>）</w:t>
      </w:r>
      <w:r w:rsidR="004371E0" w:rsidRPr="000E03C0">
        <w:rPr>
          <w:rFonts w:hAnsi="標楷體"/>
          <w:spacing w:val="20"/>
        </w:rPr>
        <w:t>等媒合平臺，提供或選擇服務。</w:t>
      </w:r>
    </w:p>
    <w:p w:rsidR="004371E0" w:rsidRPr="000E03C0" w:rsidRDefault="004371E0" w:rsidP="0032296F">
      <w:pPr>
        <w:pStyle w:val="tit2"/>
        <w:spacing w:line="320" w:lineRule="atLeast"/>
        <w:ind w:leftChars="150" w:left="330" w:firstLineChars="200" w:firstLine="520"/>
        <w:rPr>
          <w:rFonts w:hAnsi="標楷體"/>
          <w:spacing w:val="20"/>
        </w:rPr>
      </w:pPr>
      <w:r w:rsidRPr="000E03C0">
        <w:rPr>
          <w:rFonts w:hAnsi="標楷體"/>
          <w:spacing w:val="20"/>
        </w:rPr>
        <w:t>但由於提供資源或服務者的素質往往良莠不齊，導致許多意外，有些國家政府</w:t>
      </w:r>
      <w:r w:rsidRPr="000E03C0">
        <w:rPr>
          <w:rFonts w:hAnsi="標楷體" w:hint="eastAsia"/>
          <w:spacing w:val="20"/>
        </w:rPr>
        <w:t>出</w:t>
      </w:r>
      <w:r w:rsidRPr="000E03C0">
        <w:rPr>
          <w:rFonts w:hAnsi="標楷體"/>
          <w:spacing w:val="20"/>
        </w:rPr>
        <w:t>面禁止</w:t>
      </w:r>
      <w:r w:rsidRPr="000E03C0">
        <w:rPr>
          <w:rFonts w:hAnsi="標楷體" w:hint="eastAsia"/>
          <w:spacing w:val="20"/>
        </w:rPr>
        <w:t>，</w:t>
      </w:r>
      <w:r w:rsidRPr="000E03C0">
        <w:rPr>
          <w:rFonts w:hAnsi="標楷體"/>
          <w:spacing w:val="20"/>
        </w:rPr>
        <w:t>於</w:t>
      </w:r>
      <w:r w:rsidRPr="000E03C0">
        <w:rPr>
          <w:rFonts w:hAnsi="標楷體" w:hint="eastAsia"/>
          <w:spacing w:val="20"/>
        </w:rPr>
        <w:t>是漸</w:t>
      </w:r>
      <w:r w:rsidRPr="000E03C0">
        <w:rPr>
          <w:rFonts w:hAnsi="標楷體"/>
          <w:spacing w:val="20"/>
        </w:rPr>
        <w:t>漸發展出第二類型的共享經濟</w:t>
      </w:r>
      <w:r w:rsidRPr="0034212E">
        <w:rPr>
          <w:rFonts w:hAnsi="標楷體"/>
          <w:spacing w:val="20"/>
          <w:w w:val="200"/>
        </w:rPr>
        <w:t>—</w:t>
      </w:r>
      <w:r w:rsidRPr="000E03C0">
        <w:rPr>
          <w:rFonts w:hAnsi="標楷體" w:hint="eastAsia"/>
          <w:spacing w:val="20"/>
        </w:rPr>
        <w:t>標</w:t>
      </w:r>
      <w:r w:rsidRPr="000E03C0">
        <w:rPr>
          <w:rFonts w:hAnsi="標楷體"/>
          <w:spacing w:val="20"/>
        </w:rPr>
        <w:t>準化的商業資源共享</w:t>
      </w:r>
      <w:r w:rsidRPr="000E03C0">
        <w:rPr>
          <w:rFonts w:hAnsi="標楷體" w:hint="eastAsia"/>
          <w:spacing w:val="20"/>
        </w:rPr>
        <w:t>，</w:t>
      </w:r>
      <w:r w:rsidRPr="000E03C0">
        <w:rPr>
          <w:rFonts w:hAnsi="標楷體"/>
          <w:spacing w:val="20"/>
        </w:rPr>
        <w:t>由平臺</w:t>
      </w:r>
      <w:r w:rsidRPr="000E03C0">
        <w:rPr>
          <w:rFonts w:hAnsi="標楷體" w:hint="eastAsia"/>
          <w:spacing w:val="20"/>
        </w:rPr>
        <w:t>對</w:t>
      </w:r>
      <w:r w:rsidRPr="000E03C0">
        <w:rPr>
          <w:rFonts w:hAnsi="標楷體"/>
          <w:spacing w:val="20"/>
        </w:rPr>
        <w:t>個人提供</w:t>
      </w:r>
      <w:r w:rsidRPr="000E03C0">
        <w:rPr>
          <w:rFonts w:hAnsi="標楷體" w:hint="eastAsia"/>
          <w:spacing w:val="20"/>
        </w:rPr>
        <w:t>標</w:t>
      </w:r>
      <w:r w:rsidRPr="000E03C0">
        <w:rPr>
          <w:rFonts w:hAnsi="標楷體"/>
          <w:spacing w:val="20"/>
        </w:rPr>
        <w:t>準化的服務</w:t>
      </w:r>
      <w:r w:rsidRPr="000E03C0">
        <w:rPr>
          <w:rFonts w:hAnsi="標楷體" w:hint="eastAsia"/>
          <w:spacing w:val="20"/>
        </w:rPr>
        <w:t>，</w:t>
      </w:r>
      <w:r w:rsidRPr="000E03C0">
        <w:rPr>
          <w:rFonts w:hAnsi="標楷體"/>
          <w:spacing w:val="20"/>
        </w:rPr>
        <w:t>例如</w:t>
      </w:r>
      <w:r w:rsidRPr="000E03C0">
        <w:rPr>
          <w:rFonts w:hAnsi="標楷體"/>
          <w:spacing w:val="20"/>
        </w:rPr>
        <w:t>Airbnb</w:t>
      </w:r>
      <w:r w:rsidRPr="000E03C0">
        <w:rPr>
          <w:rFonts w:hAnsi="標楷體"/>
          <w:spacing w:val="20"/>
        </w:rPr>
        <w:t>建立</w:t>
      </w:r>
      <w:r w:rsidRPr="000E03C0">
        <w:rPr>
          <w:rFonts w:hAnsi="標楷體" w:hint="eastAsia"/>
          <w:spacing w:val="20"/>
        </w:rPr>
        <w:t>品</w:t>
      </w:r>
      <w:r w:rsidRPr="000E03C0">
        <w:rPr>
          <w:rFonts w:hAnsi="標楷體"/>
          <w:spacing w:val="20"/>
        </w:rPr>
        <w:t>牌公寓、</w:t>
      </w:r>
      <w:r w:rsidRPr="000E03C0">
        <w:rPr>
          <w:rFonts w:hAnsi="標楷體"/>
          <w:spacing w:val="20"/>
        </w:rPr>
        <w:t>Uber</w:t>
      </w:r>
      <w:r w:rsidRPr="000E03C0">
        <w:rPr>
          <w:rFonts w:hAnsi="標楷體" w:hint="eastAsia"/>
          <w:spacing w:val="20"/>
        </w:rPr>
        <w:t>提供</w:t>
      </w:r>
      <w:r w:rsidRPr="000E03C0">
        <w:rPr>
          <w:rFonts w:hAnsi="標楷體"/>
          <w:spacing w:val="20"/>
        </w:rPr>
        <w:t>更多交通</w:t>
      </w:r>
      <w:r w:rsidRPr="000E03C0">
        <w:rPr>
          <w:rFonts w:hAnsi="標楷體" w:hint="eastAsia"/>
          <w:spacing w:val="20"/>
        </w:rPr>
        <w:t>服</w:t>
      </w:r>
      <w:r w:rsidRPr="000E03C0">
        <w:rPr>
          <w:rFonts w:hAnsi="標楷體"/>
          <w:spacing w:val="20"/>
        </w:rPr>
        <w:t>務。</w:t>
      </w:r>
      <w:r w:rsidRPr="000E03C0">
        <w:rPr>
          <w:rFonts w:hAnsi="標楷體" w:hint="eastAsia"/>
          <w:spacing w:val="20"/>
        </w:rPr>
        <w:t>然</w:t>
      </w:r>
      <w:r w:rsidRPr="000E03C0">
        <w:rPr>
          <w:rFonts w:hAnsi="標楷體"/>
          <w:spacing w:val="20"/>
        </w:rPr>
        <w:t>而，</w:t>
      </w:r>
      <w:r w:rsidR="00CF01A9">
        <w:rPr>
          <w:rFonts w:hAnsi="標楷體" w:hint="eastAsia"/>
          <w:spacing w:val="20"/>
        </w:rPr>
        <w:t>服務</w:t>
      </w:r>
      <w:r w:rsidRPr="000E03C0">
        <w:rPr>
          <w:rFonts w:hAnsi="標楷體"/>
          <w:spacing w:val="20"/>
        </w:rPr>
        <w:t>越標準化，</w:t>
      </w:r>
      <w:r w:rsidR="00CF01A9">
        <w:rPr>
          <w:rFonts w:hAnsi="標楷體" w:hint="eastAsia"/>
          <w:spacing w:val="20"/>
        </w:rPr>
        <w:t>平</w:t>
      </w:r>
      <w:proofErr w:type="gramStart"/>
      <w:r w:rsidR="00CF01A9">
        <w:rPr>
          <w:rFonts w:hAnsi="標楷體"/>
          <w:spacing w:val="20"/>
        </w:rPr>
        <w:t>臺</w:t>
      </w:r>
      <w:proofErr w:type="gramEnd"/>
      <w:r w:rsidRPr="000E03C0">
        <w:rPr>
          <w:rFonts w:hAnsi="標楷體"/>
          <w:spacing w:val="20"/>
        </w:rPr>
        <w:t>就會越來越像傳統的</w:t>
      </w:r>
      <w:r w:rsidRPr="000E03C0">
        <w:rPr>
          <w:rFonts w:hAnsi="標楷體" w:hint="eastAsia"/>
          <w:spacing w:val="20"/>
        </w:rPr>
        <w:t>飯</w:t>
      </w:r>
      <w:r w:rsidRPr="000E03C0">
        <w:rPr>
          <w:rFonts w:hAnsi="標楷體"/>
          <w:spacing w:val="20"/>
        </w:rPr>
        <w:t>店或租車公司</w:t>
      </w:r>
      <w:r w:rsidRPr="000E03C0">
        <w:rPr>
          <w:rFonts w:hAnsi="標楷體" w:hint="eastAsia"/>
          <w:spacing w:val="20"/>
        </w:rPr>
        <w:t>，使</w:t>
      </w:r>
      <w:r w:rsidRPr="000E03C0">
        <w:rPr>
          <w:rFonts w:hAnsi="標楷體"/>
          <w:spacing w:val="20"/>
        </w:rPr>
        <w:t>共享與分享的精神逐漸消失。</w:t>
      </w:r>
    </w:p>
    <w:p w:rsidR="004371E0" w:rsidRPr="000E03C0" w:rsidRDefault="00A6146B" w:rsidP="0032296F">
      <w:pPr>
        <w:pStyle w:val="tit2"/>
        <w:spacing w:line="320" w:lineRule="atLeast"/>
        <w:ind w:leftChars="150" w:left="330" w:firstLineChars="200" w:firstLine="520"/>
        <w:rPr>
          <w:rFonts w:hAnsi="標楷體"/>
          <w:spacing w:val="20"/>
        </w:rPr>
      </w:pPr>
      <w:r w:rsidRPr="000E03C0">
        <w:rPr>
          <w:rFonts w:hAnsi="標楷體" w:hint="eastAsia"/>
          <w:spacing w:val="20"/>
        </w:rPr>
        <w:t>因此，有人指出：</w:t>
      </w:r>
      <w:r w:rsidR="00CF01A9">
        <w:rPr>
          <w:rFonts w:hAnsi="標楷體" w:hint="eastAsia"/>
          <w:spacing w:val="20"/>
        </w:rPr>
        <w:t>第</w:t>
      </w:r>
      <w:r w:rsidR="00CF01A9">
        <w:rPr>
          <w:rFonts w:hAnsi="標楷體"/>
          <w:spacing w:val="20"/>
        </w:rPr>
        <w:t>二類型的</w:t>
      </w:r>
      <w:r w:rsidRPr="000E03C0">
        <w:rPr>
          <w:rFonts w:hAnsi="標楷體" w:hint="eastAsia"/>
          <w:spacing w:val="20"/>
        </w:rPr>
        <w:t>共享經濟只是讓少數公司打著「共享」大旗收割</w:t>
      </w:r>
      <w:r w:rsidR="004371E0" w:rsidRPr="000E03C0">
        <w:rPr>
          <w:rFonts w:hAnsi="標楷體" w:hint="eastAsia"/>
          <w:spacing w:val="20"/>
        </w:rPr>
        <w:t>豐厚的「經濟」果實</w:t>
      </w:r>
      <w:r w:rsidR="00CF01A9">
        <w:rPr>
          <w:rFonts w:hAnsi="標楷體" w:hint="eastAsia"/>
          <w:spacing w:val="20"/>
        </w:rPr>
        <w:t>；而且</w:t>
      </w:r>
      <w:r w:rsidR="004371E0" w:rsidRPr="000E03C0">
        <w:rPr>
          <w:rFonts w:hAnsi="標楷體" w:hint="eastAsia"/>
          <w:spacing w:val="20"/>
        </w:rPr>
        <w:t>平</w:t>
      </w:r>
      <w:proofErr w:type="gramStart"/>
      <w:r w:rsidR="004371E0" w:rsidRPr="000E03C0">
        <w:rPr>
          <w:rFonts w:hAnsi="標楷體" w:hint="eastAsia"/>
          <w:spacing w:val="20"/>
        </w:rPr>
        <w:t>臺</w:t>
      </w:r>
      <w:proofErr w:type="gramEnd"/>
      <w:r w:rsidR="004371E0" w:rsidRPr="000E03C0">
        <w:rPr>
          <w:rFonts w:hAnsi="標楷體" w:hint="eastAsia"/>
          <w:spacing w:val="20"/>
        </w:rPr>
        <w:t>業者與資源提供者沒有勞雇關係，也可能讓資源提供者</w:t>
      </w:r>
      <w:r w:rsidR="00CF01A9">
        <w:rPr>
          <w:rFonts w:hAnsi="標楷體" w:hint="eastAsia"/>
          <w:spacing w:val="20"/>
        </w:rPr>
        <w:t>自行</w:t>
      </w:r>
      <w:r w:rsidR="004371E0" w:rsidRPr="000E03C0">
        <w:rPr>
          <w:rFonts w:hAnsi="標楷體" w:hint="eastAsia"/>
          <w:spacing w:val="20"/>
        </w:rPr>
        <w:t>承擔損失風險</w:t>
      </w:r>
      <w:r w:rsidR="004371E0" w:rsidRPr="00274812">
        <w:rPr>
          <w:rFonts w:hAnsi="標楷體"/>
          <w:spacing w:val="20"/>
        </w:rPr>
        <w:t>。</w:t>
      </w:r>
    </w:p>
    <w:p w:rsidR="004371E0" w:rsidRDefault="00035A33" w:rsidP="003E7C7D">
      <w:pPr>
        <w:spacing w:line="320" w:lineRule="exact"/>
      </w:pPr>
      <w:r w:rsidRPr="00274812">
        <w:rPr>
          <w:rFonts w:eastAsia="標楷體"/>
          <w:noProof/>
          <w:spacing w:val="20"/>
        </w:rPr>
        <mc:AlternateContent>
          <mc:Choice Requires="wps">
            <w:drawing>
              <wp:anchor distT="0" distB="0" distL="114300" distR="114300" simplePos="0" relativeHeight="251657728" behindDoc="0" locked="0" layoutInCell="1" allowOverlap="1" wp14:anchorId="209528D7" wp14:editId="154C8724">
                <wp:simplePos x="0" y="0"/>
                <wp:positionH relativeFrom="margin">
                  <wp:align>left</wp:align>
                </wp:positionH>
                <wp:positionV relativeFrom="paragraph">
                  <wp:posOffset>203800</wp:posOffset>
                </wp:positionV>
                <wp:extent cx="201600" cy="201600"/>
                <wp:effectExtent l="0" t="0" r="27305" b="27305"/>
                <wp:wrapNone/>
                <wp:docPr id="12"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00" cy="20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FC4632" w:rsidRPr="007A363F" w:rsidRDefault="00FC4632" w:rsidP="00035A33">
                            <w:pPr>
                              <w:snapToGrid w:val="0"/>
                              <w:spacing w:line="250" w:lineRule="exact"/>
                              <w:jc w:val="center"/>
                              <w:rPr>
                                <w:b/>
                                <w:szCs w:val="22"/>
                              </w:rPr>
                            </w:pPr>
                            <w:r>
                              <w:rPr>
                                <w:rFonts w:hint="eastAsia"/>
                                <w:b/>
                                <w:szCs w:val="22"/>
                              </w:rPr>
                              <w:t>乙</w:t>
                            </w:r>
                          </w:p>
                        </w:txbxContent>
                      </wps:txbx>
                      <wps:bodyPr rot="0" vert="horz" wrap="square" lIns="18000" tIns="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528D7" id="Text Box 317" o:spid="_x0000_s1032" type="#_x0000_t202" style="position:absolute;left:0;text-align:left;margin-left:0;margin-top:16.05pt;width:15.85pt;height:15.8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" filled="f" fillcolor="black">
                <v:textbox inset=".5mm,0,.5mm,1mm">
                  <w:txbxContent>
                    <w:p w:rsidR="00FC4632" w:rsidRPr="007A363F" w:rsidRDefault="00FC4632" w:rsidP="00035A33">
                      <w:pPr>
                        <w:snapToGrid w:val="0"/>
                        <w:spacing w:line="250" w:lineRule="exact"/>
                        <w:jc w:val="center"/>
                        <w:rPr>
                          <w:b/>
                          <w:szCs w:val="22"/>
                        </w:rPr>
                      </w:pPr>
                      <w:r>
                        <w:rPr>
                          <w:rFonts w:hint="eastAsia"/>
                          <w:b/>
                          <w:szCs w:val="22"/>
                        </w:rPr>
                        <w:t>乙</w:t>
                      </w:r>
                    </w:p>
                  </w:txbxContent>
                </v:textbox>
                <w10:wrap anchorx="margin"/>
              </v:shape>
            </w:pict>
          </mc:Fallback>
        </mc:AlternateContent>
      </w:r>
    </w:p>
    <w:tbl>
      <w:tblPr>
        <w:tblW w:w="0" w:type="auto"/>
        <w:tblInd w:w="4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76"/>
        <w:gridCol w:w="8409"/>
      </w:tblGrid>
      <w:tr w:rsidR="004371E0" w:rsidRPr="007E1DF7" w:rsidTr="0034212E">
        <w:trPr>
          <w:trHeight w:val="652"/>
        </w:trPr>
        <w:tc>
          <w:tcPr>
            <w:tcW w:w="360" w:type="dxa"/>
            <w:shd w:val="clear" w:color="auto" w:fill="auto"/>
            <w:vAlign w:val="center"/>
          </w:tcPr>
          <w:p w:rsidR="004371E0" w:rsidRPr="00274812" w:rsidRDefault="004371E0" w:rsidP="0034212E">
            <w:pPr>
              <w:spacing w:line="320" w:lineRule="atLeast"/>
              <w:rPr>
                <w:rFonts w:eastAsia="標楷體"/>
                <w:spacing w:val="20"/>
              </w:rPr>
            </w:pPr>
            <w:r w:rsidRPr="00274812">
              <w:rPr>
                <w:rFonts w:eastAsia="標楷體" w:hAnsi="標楷體"/>
                <w:spacing w:val="20"/>
              </w:rPr>
              <w:t>漢</w:t>
            </w:r>
          </w:p>
        </w:tc>
        <w:tc>
          <w:tcPr>
            <w:tcW w:w="8583" w:type="dxa"/>
            <w:shd w:val="clear" w:color="auto" w:fill="auto"/>
          </w:tcPr>
          <w:p w:rsidR="004371E0" w:rsidRPr="00274812" w:rsidRDefault="004371E0" w:rsidP="0034212E">
            <w:pPr>
              <w:spacing w:line="320" w:lineRule="atLeast"/>
              <w:rPr>
                <w:rFonts w:eastAsia="標楷體"/>
                <w:spacing w:val="20"/>
              </w:rPr>
            </w:pPr>
            <w:r w:rsidRPr="00274812">
              <w:rPr>
                <w:rFonts w:eastAsia="標楷體" w:hAnsi="標楷體"/>
                <w:spacing w:val="20"/>
              </w:rPr>
              <w:t>（漢光武帝）後之長安，受《尚書》於中大夫廬江許子威。資用乏，與同舍生韓子合錢買驢，令從者僦，以給諸公費。（《東觀漢記》）</w:t>
            </w:r>
          </w:p>
        </w:tc>
      </w:tr>
      <w:tr w:rsidR="004371E0" w:rsidRPr="007E1DF7" w:rsidTr="0034212E">
        <w:trPr>
          <w:trHeight w:val="652"/>
        </w:trPr>
        <w:tc>
          <w:tcPr>
            <w:tcW w:w="360" w:type="dxa"/>
            <w:shd w:val="clear" w:color="auto" w:fill="auto"/>
            <w:vAlign w:val="center"/>
          </w:tcPr>
          <w:p w:rsidR="004371E0" w:rsidRPr="00274812" w:rsidRDefault="004371E0" w:rsidP="0034212E">
            <w:pPr>
              <w:spacing w:line="320" w:lineRule="atLeast"/>
              <w:rPr>
                <w:rFonts w:eastAsia="標楷體"/>
                <w:noProof/>
                <w:spacing w:val="20"/>
              </w:rPr>
            </w:pPr>
            <w:r w:rsidRPr="00274812">
              <w:rPr>
                <w:rFonts w:eastAsia="標楷體" w:hAnsi="標楷體"/>
                <w:noProof/>
                <w:spacing w:val="20"/>
              </w:rPr>
              <w:t>唐</w:t>
            </w:r>
          </w:p>
        </w:tc>
        <w:tc>
          <w:tcPr>
            <w:tcW w:w="8583" w:type="dxa"/>
            <w:shd w:val="clear" w:color="auto" w:fill="auto"/>
          </w:tcPr>
          <w:p w:rsidR="004371E0" w:rsidRPr="00274812" w:rsidRDefault="004371E0" w:rsidP="0034212E">
            <w:pPr>
              <w:spacing w:line="320" w:lineRule="atLeast"/>
              <w:rPr>
                <w:rFonts w:eastAsia="標楷體"/>
                <w:noProof/>
                <w:spacing w:val="20"/>
              </w:rPr>
            </w:pPr>
            <w:r w:rsidRPr="00274812">
              <w:rPr>
                <w:rFonts w:eastAsia="標楷體" w:hAnsi="標楷體"/>
                <w:spacing w:val="20"/>
              </w:rPr>
              <w:t>京兆府奏：兩京之間多有百姓僦驢，俗謂之驛驢，往來甚速，有同驛騎。犯罪之人因茲奔竄，臣請禁絕。從之。尋又不行。（《冊府元龜》）</w:t>
            </w:r>
          </w:p>
        </w:tc>
      </w:tr>
      <w:tr w:rsidR="004371E0" w:rsidRPr="007E1DF7" w:rsidTr="0034212E">
        <w:trPr>
          <w:trHeight w:val="652"/>
        </w:trPr>
        <w:tc>
          <w:tcPr>
            <w:tcW w:w="360" w:type="dxa"/>
            <w:shd w:val="clear" w:color="auto" w:fill="auto"/>
            <w:vAlign w:val="center"/>
          </w:tcPr>
          <w:p w:rsidR="004371E0" w:rsidRPr="00274812" w:rsidRDefault="004371E0" w:rsidP="0034212E">
            <w:pPr>
              <w:spacing w:line="320" w:lineRule="atLeast"/>
              <w:rPr>
                <w:rFonts w:eastAsia="標楷體"/>
                <w:noProof/>
                <w:spacing w:val="20"/>
              </w:rPr>
            </w:pPr>
            <w:r w:rsidRPr="00274812">
              <w:rPr>
                <w:rFonts w:eastAsia="標楷體" w:hAnsi="標楷體"/>
                <w:noProof/>
                <w:spacing w:val="20"/>
              </w:rPr>
              <w:t>宋</w:t>
            </w:r>
          </w:p>
        </w:tc>
        <w:tc>
          <w:tcPr>
            <w:tcW w:w="8583" w:type="dxa"/>
            <w:shd w:val="clear" w:color="auto" w:fill="auto"/>
          </w:tcPr>
          <w:p w:rsidR="004371E0" w:rsidRPr="00274812" w:rsidRDefault="004371E0" w:rsidP="0034212E">
            <w:pPr>
              <w:spacing w:line="320" w:lineRule="atLeast"/>
              <w:rPr>
                <w:rFonts w:eastAsia="標楷體"/>
                <w:noProof/>
                <w:spacing w:val="20"/>
              </w:rPr>
            </w:pPr>
            <w:r w:rsidRPr="00274812">
              <w:rPr>
                <w:rFonts w:eastAsia="標楷體" w:hAnsi="標楷體"/>
                <w:spacing w:val="20"/>
              </w:rPr>
              <w:t>若凶事出殯，自上而下，凶肆各有體例。</w:t>
            </w:r>
            <w:proofErr w:type="gramStart"/>
            <w:r w:rsidRPr="00274812">
              <w:rPr>
                <w:rFonts w:eastAsia="標楷體" w:hAnsi="標楷體"/>
                <w:spacing w:val="20"/>
              </w:rPr>
              <w:t>如方相</w:t>
            </w:r>
            <w:proofErr w:type="gramEnd"/>
            <w:r w:rsidRPr="00274812">
              <w:rPr>
                <w:rFonts w:eastAsia="標楷體" w:hAnsi="標楷體"/>
                <w:spacing w:val="20"/>
              </w:rPr>
              <w:t>、車</w:t>
            </w:r>
            <w:proofErr w:type="gramStart"/>
            <w:r w:rsidRPr="00274812">
              <w:rPr>
                <w:rFonts w:eastAsia="標楷體" w:hAnsi="標楷體"/>
                <w:spacing w:val="20"/>
              </w:rPr>
              <w:t>轝</w:t>
            </w:r>
            <w:proofErr w:type="gramEnd"/>
            <w:r w:rsidRPr="00274812">
              <w:rPr>
                <w:rFonts w:eastAsia="標楷體" w:hAnsi="標楷體"/>
                <w:spacing w:val="20"/>
              </w:rPr>
              <w:t>、</w:t>
            </w:r>
            <w:proofErr w:type="gramStart"/>
            <w:r w:rsidRPr="00274812">
              <w:rPr>
                <w:rFonts w:eastAsia="標楷體" w:hAnsi="標楷體"/>
                <w:spacing w:val="20"/>
              </w:rPr>
              <w:t>結絡、</w:t>
            </w:r>
            <w:r w:rsidR="00CF01A9">
              <w:rPr>
                <w:rFonts w:eastAsia="標楷體" w:hAnsi="標楷體" w:hint="eastAsia"/>
                <w:spacing w:val="20"/>
              </w:rPr>
              <w:t>綵</w:t>
            </w:r>
            <w:r w:rsidRPr="00274812">
              <w:rPr>
                <w:rFonts w:eastAsia="標楷體" w:hAnsi="標楷體"/>
                <w:spacing w:val="20"/>
              </w:rPr>
              <w:t>帛</w:t>
            </w:r>
            <w:proofErr w:type="gramEnd"/>
            <w:r w:rsidRPr="00274812">
              <w:rPr>
                <w:rFonts w:eastAsia="標楷體" w:hAnsi="標楷體"/>
                <w:spacing w:val="20"/>
              </w:rPr>
              <w:t>，皆有定價，不須勞力。尋常出街市幹事，稍似路遠倦行，逐坊巷橋市，自有假賃鞍馬者，不過百錢。（《東京夢華錄》）</w:t>
            </w:r>
          </w:p>
        </w:tc>
      </w:tr>
    </w:tbl>
    <w:p w:rsidR="004371E0" w:rsidRPr="00D552FE" w:rsidRDefault="00A05CBF" w:rsidP="00D552FE">
      <w:pPr>
        <w:pStyle w:val="TIT1"/>
        <w:adjustRightInd w:val="0"/>
        <w:spacing w:beforeLines="25" w:before="60"/>
        <w:ind w:left="369" w:firstLineChars="0" w:hanging="369"/>
        <w:jc w:val="both"/>
        <w:rPr>
          <w:rFonts w:eastAsia="新細明體"/>
          <w:lang w:val="en-US"/>
        </w:rPr>
      </w:pPr>
      <w:r w:rsidRPr="00D552FE">
        <w:rPr>
          <w:rFonts w:eastAsia="新細明體" w:hint="eastAsia"/>
          <w:noProof/>
          <w:lang w:val="en-US"/>
        </w:rPr>
        <mc:AlternateContent>
          <mc:Choice Requires="wps">
            <w:drawing>
              <wp:anchor distT="0" distB="0" distL="114300" distR="114300" simplePos="0" relativeHeight="251660800" behindDoc="0" locked="0" layoutInCell="1" allowOverlap="1">
                <wp:simplePos x="0" y="0"/>
                <wp:positionH relativeFrom="margin">
                  <wp:align>right</wp:align>
                </wp:positionH>
                <wp:positionV relativeFrom="paragraph">
                  <wp:posOffset>43467</wp:posOffset>
                </wp:positionV>
                <wp:extent cx="1839600" cy="521917"/>
                <wp:effectExtent l="0" t="0" r="27305" b="12065"/>
                <wp:wrapNone/>
                <wp:docPr id="11"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600" cy="521917"/>
                        </a:xfrm>
                        <a:prstGeom prst="rect">
                          <a:avLst/>
                        </a:prstGeom>
                        <a:solidFill>
                          <a:srgbClr val="FFFFFF"/>
                        </a:solidFill>
                        <a:ln w="12700" cap="rnd">
                          <a:solidFill>
                            <a:srgbClr val="000000"/>
                          </a:solidFill>
                          <a:prstDash val="sysDot"/>
                          <a:miter lim="800000"/>
                          <a:headEnd/>
                          <a:tailEnd/>
                        </a:ln>
                      </wps:spPr>
                      <wps:txbx>
                        <w:txbxContent>
                          <w:p w:rsidR="00FC4632" w:rsidRPr="00E02767" w:rsidRDefault="00FC4632" w:rsidP="00E02767">
                            <w:pPr>
                              <w:spacing w:line="240" w:lineRule="atLeast"/>
                              <w:ind w:left="693" w:hangingChars="327" w:hanging="693"/>
                              <w:rPr>
                                <w:rFonts w:eastAsia="標楷體" w:hAnsi="標楷體"/>
                                <w:spacing w:val="6"/>
                                <w:sz w:val="20"/>
                                <w:szCs w:val="20"/>
                              </w:rPr>
                            </w:pPr>
                            <w:proofErr w:type="gramStart"/>
                            <w:r w:rsidRPr="00E02767">
                              <w:rPr>
                                <w:rFonts w:eastAsia="標楷體" w:hAnsi="標楷體" w:hint="eastAsia"/>
                                <w:spacing w:val="6"/>
                                <w:sz w:val="20"/>
                                <w:szCs w:val="20"/>
                              </w:rPr>
                              <w:t>僦</w:t>
                            </w:r>
                            <w:proofErr w:type="gramEnd"/>
                            <w:r w:rsidRPr="00E02767">
                              <w:rPr>
                                <w:rFonts w:eastAsia="標楷體" w:hAnsi="標楷體" w:hint="eastAsia"/>
                                <w:spacing w:val="6"/>
                                <w:sz w:val="20"/>
                                <w:szCs w:val="20"/>
                              </w:rPr>
                              <w:t>：租賃。</w:t>
                            </w:r>
                          </w:p>
                          <w:p w:rsidR="00FC4632" w:rsidRPr="00E02767" w:rsidRDefault="00FC4632" w:rsidP="00E02767">
                            <w:pPr>
                              <w:spacing w:line="240" w:lineRule="atLeast"/>
                              <w:ind w:left="625" w:hangingChars="295" w:hanging="625"/>
                              <w:rPr>
                                <w:rFonts w:eastAsia="標楷體"/>
                                <w:spacing w:val="6"/>
                                <w:sz w:val="20"/>
                                <w:szCs w:val="20"/>
                              </w:rPr>
                            </w:pPr>
                            <w:proofErr w:type="gramStart"/>
                            <w:r w:rsidRPr="00E02767">
                              <w:rPr>
                                <w:rFonts w:eastAsia="標楷體" w:hAnsi="標楷體" w:hint="eastAsia"/>
                                <w:spacing w:val="6"/>
                                <w:sz w:val="20"/>
                                <w:szCs w:val="20"/>
                              </w:rPr>
                              <w:t>方相</w:t>
                            </w:r>
                            <w:proofErr w:type="gramEnd"/>
                            <w:r w:rsidRPr="00E02767">
                              <w:rPr>
                                <w:rFonts w:eastAsia="標楷體" w:hAnsi="標楷體" w:hint="eastAsia"/>
                                <w:spacing w:val="6"/>
                                <w:sz w:val="20"/>
                                <w:szCs w:val="20"/>
                              </w:rPr>
                              <w:t>：逐</w:t>
                            </w:r>
                            <w:proofErr w:type="gramStart"/>
                            <w:r w:rsidRPr="00E02767">
                              <w:rPr>
                                <w:rFonts w:eastAsia="標楷體" w:hAnsi="標楷體" w:hint="eastAsia"/>
                                <w:spacing w:val="6"/>
                                <w:sz w:val="20"/>
                                <w:szCs w:val="20"/>
                              </w:rPr>
                              <w:t>疫</w:t>
                            </w:r>
                            <w:proofErr w:type="gramEnd"/>
                            <w:r w:rsidRPr="00E02767">
                              <w:rPr>
                                <w:rFonts w:eastAsia="標楷體" w:hAnsi="標楷體" w:hint="eastAsia"/>
                                <w:spacing w:val="6"/>
                                <w:sz w:val="20"/>
                                <w:szCs w:val="20"/>
                              </w:rPr>
                              <w:t>驅鬼的神靈，</w:t>
                            </w:r>
                            <w:proofErr w:type="gramStart"/>
                            <w:r w:rsidRPr="00E02767">
                              <w:rPr>
                                <w:rFonts w:eastAsia="標楷體" w:hAnsi="標楷體" w:hint="eastAsia"/>
                                <w:spacing w:val="6"/>
                                <w:sz w:val="20"/>
                                <w:szCs w:val="20"/>
                              </w:rPr>
                              <w:t>出喪時常</w:t>
                            </w:r>
                            <w:proofErr w:type="gramEnd"/>
                            <w:r w:rsidRPr="00E02767">
                              <w:rPr>
                                <w:rFonts w:eastAsia="標楷體" w:hAnsi="標楷體" w:hint="eastAsia"/>
                                <w:spacing w:val="6"/>
                                <w:sz w:val="20"/>
                                <w:szCs w:val="20"/>
                              </w:rPr>
                              <w:t>置於行列前開道。</w:t>
                            </w:r>
                          </w:p>
                        </w:txbxContent>
                      </wps:txbx>
                      <wps:bodyPr rot="0" vert="horz" wrap="square" lIns="54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0" o:spid="_x0000_s1033" type="#_x0000_t202" style="position:absolute;left:0;text-align:left;margin-left:93.65pt;margin-top:3.4pt;width:144.85pt;height:41.1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" strokeweight="1pt">
                <v:stroke dashstyle="1 1" endcap="round"/>
                <v:textbox inset="1.5mm,0,.5mm,0">
                  <w:txbxContent>
                    <w:p w:rsidR="00FC4632" w:rsidRPr="00E02767" w:rsidRDefault="00FC4632" w:rsidP="00E02767">
                      <w:pPr>
                        <w:spacing w:line="240" w:lineRule="atLeast"/>
                        <w:ind w:left="693" w:hangingChars="327" w:hanging="693"/>
                        <w:rPr>
                          <w:rFonts w:eastAsia="標楷體" w:hAnsi="標楷體"/>
                          <w:spacing w:val="6"/>
                          <w:sz w:val="20"/>
                          <w:szCs w:val="20"/>
                        </w:rPr>
                      </w:pPr>
                      <w:proofErr w:type="gramStart"/>
                      <w:r w:rsidRPr="00E02767">
                        <w:rPr>
                          <w:rFonts w:eastAsia="標楷體" w:hAnsi="標楷體" w:hint="eastAsia"/>
                          <w:spacing w:val="6"/>
                          <w:sz w:val="20"/>
                          <w:szCs w:val="20"/>
                        </w:rPr>
                        <w:t>僦</w:t>
                      </w:r>
                      <w:proofErr w:type="gramEnd"/>
                      <w:r w:rsidRPr="00E02767">
                        <w:rPr>
                          <w:rFonts w:eastAsia="標楷體" w:hAnsi="標楷體" w:hint="eastAsia"/>
                          <w:spacing w:val="6"/>
                          <w:sz w:val="20"/>
                          <w:szCs w:val="20"/>
                        </w:rPr>
                        <w:t>：租賃。</w:t>
                      </w:r>
                    </w:p>
                    <w:p w:rsidR="00FC4632" w:rsidRPr="00E02767" w:rsidRDefault="00FC4632" w:rsidP="00E02767">
                      <w:pPr>
                        <w:spacing w:line="240" w:lineRule="atLeast"/>
                        <w:ind w:left="625" w:hangingChars="295" w:hanging="625"/>
                        <w:rPr>
                          <w:rFonts w:eastAsia="標楷體"/>
                          <w:spacing w:val="6"/>
                          <w:sz w:val="20"/>
                          <w:szCs w:val="20"/>
                        </w:rPr>
                      </w:pPr>
                      <w:proofErr w:type="gramStart"/>
                      <w:r w:rsidRPr="00E02767">
                        <w:rPr>
                          <w:rFonts w:eastAsia="標楷體" w:hAnsi="標楷體" w:hint="eastAsia"/>
                          <w:spacing w:val="6"/>
                          <w:sz w:val="20"/>
                          <w:szCs w:val="20"/>
                        </w:rPr>
                        <w:t>方相</w:t>
                      </w:r>
                      <w:proofErr w:type="gramEnd"/>
                      <w:r w:rsidRPr="00E02767">
                        <w:rPr>
                          <w:rFonts w:eastAsia="標楷體" w:hAnsi="標楷體" w:hint="eastAsia"/>
                          <w:spacing w:val="6"/>
                          <w:sz w:val="20"/>
                          <w:szCs w:val="20"/>
                        </w:rPr>
                        <w:t>：逐</w:t>
                      </w:r>
                      <w:proofErr w:type="gramStart"/>
                      <w:r w:rsidRPr="00E02767">
                        <w:rPr>
                          <w:rFonts w:eastAsia="標楷體" w:hAnsi="標楷體" w:hint="eastAsia"/>
                          <w:spacing w:val="6"/>
                          <w:sz w:val="20"/>
                          <w:szCs w:val="20"/>
                        </w:rPr>
                        <w:t>疫</w:t>
                      </w:r>
                      <w:proofErr w:type="gramEnd"/>
                      <w:r w:rsidRPr="00E02767">
                        <w:rPr>
                          <w:rFonts w:eastAsia="標楷體" w:hAnsi="標楷體" w:hint="eastAsia"/>
                          <w:spacing w:val="6"/>
                          <w:sz w:val="20"/>
                          <w:szCs w:val="20"/>
                        </w:rPr>
                        <w:t>驅鬼的神靈，</w:t>
                      </w:r>
                      <w:proofErr w:type="gramStart"/>
                      <w:r w:rsidRPr="00E02767">
                        <w:rPr>
                          <w:rFonts w:eastAsia="標楷體" w:hAnsi="標楷體" w:hint="eastAsia"/>
                          <w:spacing w:val="6"/>
                          <w:sz w:val="20"/>
                          <w:szCs w:val="20"/>
                        </w:rPr>
                        <w:t>出喪時常</w:t>
                      </w:r>
                      <w:proofErr w:type="gramEnd"/>
                      <w:r w:rsidRPr="00E02767">
                        <w:rPr>
                          <w:rFonts w:eastAsia="標楷體" w:hAnsi="標楷體" w:hint="eastAsia"/>
                          <w:spacing w:val="6"/>
                          <w:sz w:val="20"/>
                          <w:szCs w:val="20"/>
                        </w:rPr>
                        <w:t>置於行列前開道。</w:t>
                      </w:r>
                    </w:p>
                  </w:txbxContent>
                </v:textbox>
                <w10:wrap anchorx="margin"/>
              </v:shape>
            </w:pict>
          </mc:Fallback>
        </mc:AlternateContent>
      </w:r>
      <w:r w:rsidR="008737F7" w:rsidRPr="00D552FE">
        <w:rPr>
          <w:rFonts w:eastAsia="新細明體" w:hint="eastAsia"/>
          <w:lang w:val="en-US"/>
        </w:rPr>
        <w:t>13</w:t>
      </w:r>
      <w:r w:rsidR="004371E0" w:rsidRPr="00D552FE">
        <w:rPr>
          <w:rFonts w:eastAsia="新細明體"/>
          <w:lang w:val="en-US"/>
        </w:rPr>
        <w:t>.</w:t>
      </w:r>
      <w:r w:rsidR="004371E0" w:rsidRPr="00D552FE">
        <w:rPr>
          <w:rFonts w:eastAsia="新細明體" w:hint="eastAsia"/>
          <w:lang w:val="en-US"/>
        </w:rPr>
        <w:tab/>
      </w:r>
      <w:r w:rsidR="004371E0" w:rsidRPr="00D552FE">
        <w:rPr>
          <w:rFonts w:eastAsia="新細明體" w:hint="eastAsia"/>
          <w:lang w:val="en-US"/>
        </w:rPr>
        <w:t>依據甲文，關</w:t>
      </w:r>
      <w:r w:rsidR="004371E0" w:rsidRPr="00D552FE">
        <w:rPr>
          <w:rFonts w:eastAsia="新細明體"/>
          <w:lang w:val="en-US"/>
        </w:rPr>
        <w:t>於「共享經濟」</w:t>
      </w:r>
      <w:r w:rsidR="004371E0" w:rsidRPr="00D552FE">
        <w:rPr>
          <w:rFonts w:eastAsia="新細明體" w:hint="eastAsia"/>
          <w:lang w:val="en-US"/>
        </w:rPr>
        <w:t>的敘述</w:t>
      </w:r>
      <w:r w:rsidR="004371E0" w:rsidRPr="00D552FE">
        <w:rPr>
          <w:rFonts w:eastAsia="新細明體"/>
          <w:lang w:val="en-US"/>
        </w:rPr>
        <w:t>，</w:t>
      </w:r>
      <w:r w:rsidR="004371E0" w:rsidRPr="00D552FE">
        <w:rPr>
          <w:rFonts w:eastAsia="新細明體" w:hint="eastAsia"/>
          <w:lang w:val="en-US"/>
        </w:rPr>
        <w:t>最適當</w:t>
      </w:r>
      <w:r w:rsidR="004371E0" w:rsidRPr="00D552FE">
        <w:rPr>
          <w:rFonts w:eastAsia="新細明體"/>
          <w:lang w:val="en-US"/>
        </w:rPr>
        <w:t>的是：</w:t>
      </w:r>
    </w:p>
    <w:p w:rsidR="004371E0" w:rsidRPr="000E03C0" w:rsidRDefault="004371E0" w:rsidP="000E03C0">
      <w:pPr>
        <w:pStyle w:val="AA"/>
        <w:tabs>
          <w:tab w:val="clear" w:pos="4730"/>
        </w:tabs>
        <w:rPr>
          <w:lang w:val="es-ES"/>
        </w:rPr>
      </w:pPr>
      <w:r w:rsidRPr="000E03C0">
        <w:rPr>
          <w:lang w:val="es-ES"/>
        </w:rPr>
        <w:t>(A)</w:t>
      </w:r>
      <w:r w:rsidRPr="000E03C0">
        <w:rPr>
          <w:rFonts w:hint="eastAsia"/>
          <w:lang w:val="es-ES"/>
        </w:rPr>
        <w:t>資</w:t>
      </w:r>
      <w:r w:rsidRPr="000E03C0">
        <w:rPr>
          <w:lang w:val="es-ES"/>
        </w:rPr>
        <w:t>源的「所有權」</w:t>
      </w:r>
      <w:r w:rsidRPr="000E03C0">
        <w:rPr>
          <w:rFonts w:hint="eastAsia"/>
          <w:lang w:val="es-ES"/>
        </w:rPr>
        <w:t>與</w:t>
      </w:r>
      <w:r w:rsidRPr="000E03C0">
        <w:rPr>
          <w:lang w:val="es-ES"/>
        </w:rPr>
        <w:t>「使用權」</w:t>
      </w:r>
      <w:r w:rsidRPr="000E03C0">
        <w:rPr>
          <w:rFonts w:hint="eastAsia"/>
          <w:lang w:val="es-ES"/>
        </w:rPr>
        <w:t>脫勾</w:t>
      </w:r>
    </w:p>
    <w:p w:rsidR="004371E0" w:rsidRPr="000E03C0" w:rsidRDefault="004371E0" w:rsidP="000E03C0">
      <w:pPr>
        <w:pStyle w:val="AA"/>
        <w:tabs>
          <w:tab w:val="clear" w:pos="4730"/>
        </w:tabs>
        <w:rPr>
          <w:lang w:val="es-ES"/>
        </w:rPr>
      </w:pPr>
      <w:r w:rsidRPr="000E03C0">
        <w:rPr>
          <w:lang w:val="es-ES"/>
        </w:rPr>
        <w:t>(B)</w:t>
      </w:r>
      <w:r w:rsidR="008561FD" w:rsidRPr="000E03C0">
        <w:rPr>
          <w:rFonts w:hint="eastAsia"/>
          <w:lang w:val="es-ES"/>
        </w:rPr>
        <w:t>資源提供者分享</w:t>
      </w:r>
      <w:r w:rsidRPr="000E03C0">
        <w:rPr>
          <w:rFonts w:hint="eastAsia"/>
          <w:lang w:val="es-ES"/>
        </w:rPr>
        <w:t>閒置</w:t>
      </w:r>
      <w:r w:rsidRPr="000E03C0">
        <w:rPr>
          <w:lang w:val="es-ES"/>
        </w:rPr>
        <w:t>資</w:t>
      </w:r>
      <w:r w:rsidRPr="000E03C0">
        <w:rPr>
          <w:rFonts w:hint="eastAsia"/>
          <w:lang w:val="es-ES"/>
        </w:rPr>
        <w:t>源，</w:t>
      </w:r>
      <w:r w:rsidR="008561FD" w:rsidRPr="000E03C0">
        <w:rPr>
          <w:rFonts w:hint="eastAsia"/>
          <w:lang w:val="es-ES"/>
        </w:rPr>
        <w:t>不宜收取報酬</w:t>
      </w:r>
    </w:p>
    <w:p w:rsidR="004371E0" w:rsidRPr="000E03C0" w:rsidRDefault="004371E0" w:rsidP="000E03C0">
      <w:pPr>
        <w:pStyle w:val="AA"/>
        <w:tabs>
          <w:tab w:val="clear" w:pos="4730"/>
        </w:tabs>
        <w:rPr>
          <w:lang w:val="es-ES"/>
        </w:rPr>
      </w:pPr>
      <w:r w:rsidRPr="000E03C0">
        <w:rPr>
          <w:lang w:val="es-ES"/>
        </w:rPr>
        <w:t>(C)</w:t>
      </w:r>
      <w:r w:rsidRPr="000E03C0">
        <w:rPr>
          <w:rFonts w:hint="eastAsia"/>
          <w:lang w:val="es-ES"/>
        </w:rPr>
        <w:t>第一</w:t>
      </w:r>
      <w:r w:rsidRPr="000E03C0">
        <w:rPr>
          <w:lang w:val="es-ES"/>
        </w:rPr>
        <w:t>類型與</w:t>
      </w:r>
      <w:bookmarkStart w:id="20" w:name="_Hlk514959296"/>
      <w:r w:rsidRPr="000E03C0">
        <w:rPr>
          <w:rFonts w:hint="eastAsia"/>
          <w:lang w:val="es-ES"/>
        </w:rPr>
        <w:t>第</w:t>
      </w:r>
      <w:r w:rsidRPr="000E03C0">
        <w:rPr>
          <w:lang w:val="es-ES"/>
        </w:rPr>
        <w:t>二類型</w:t>
      </w:r>
      <w:bookmarkEnd w:id="20"/>
      <w:r w:rsidRPr="000E03C0">
        <w:rPr>
          <w:rFonts w:hint="eastAsia"/>
          <w:lang w:val="es-ES"/>
        </w:rPr>
        <w:t>的</w:t>
      </w:r>
      <w:r w:rsidRPr="000E03C0">
        <w:rPr>
          <w:lang w:val="es-ES"/>
        </w:rPr>
        <w:t>區別</w:t>
      </w:r>
      <w:r w:rsidRPr="000E03C0">
        <w:rPr>
          <w:rFonts w:hint="eastAsia"/>
          <w:lang w:val="es-ES"/>
        </w:rPr>
        <w:t>，在</w:t>
      </w:r>
      <w:r w:rsidRPr="000E03C0">
        <w:rPr>
          <w:lang w:val="es-ES"/>
        </w:rPr>
        <w:t>於</w:t>
      </w:r>
      <w:r w:rsidRPr="000E03C0">
        <w:rPr>
          <w:rFonts w:hint="eastAsia"/>
          <w:lang w:val="es-ES"/>
        </w:rPr>
        <w:t>科技</w:t>
      </w:r>
      <w:r w:rsidRPr="000E03C0">
        <w:rPr>
          <w:lang w:val="es-ES"/>
        </w:rPr>
        <w:t>平臺</w:t>
      </w:r>
      <w:r w:rsidRPr="000E03C0">
        <w:rPr>
          <w:rFonts w:hint="eastAsia"/>
          <w:lang w:val="es-ES"/>
        </w:rPr>
        <w:t>素質</w:t>
      </w:r>
      <w:r w:rsidRPr="000E03C0">
        <w:rPr>
          <w:lang w:val="es-ES"/>
        </w:rPr>
        <w:t>的</w:t>
      </w:r>
      <w:r w:rsidRPr="000E03C0">
        <w:rPr>
          <w:rFonts w:hint="eastAsia"/>
          <w:lang w:val="es-ES"/>
        </w:rPr>
        <w:t>良莠</w:t>
      </w:r>
    </w:p>
    <w:p w:rsidR="004371E0" w:rsidRPr="000E03C0" w:rsidRDefault="004371E0" w:rsidP="000E03C0">
      <w:pPr>
        <w:pStyle w:val="AA"/>
        <w:tabs>
          <w:tab w:val="clear" w:pos="4730"/>
        </w:tabs>
        <w:rPr>
          <w:lang w:val="es-ES"/>
        </w:rPr>
      </w:pPr>
      <w:r w:rsidRPr="000E03C0">
        <w:rPr>
          <w:lang w:val="es-ES"/>
        </w:rPr>
        <w:t>(D)</w:t>
      </w:r>
      <w:r w:rsidR="00C4566F" w:rsidRPr="000E03C0">
        <w:rPr>
          <w:rFonts w:hint="eastAsia"/>
          <w:lang w:val="es-ES"/>
        </w:rPr>
        <w:t>第二類型有違共享經濟初衷，但資源提供者</w:t>
      </w:r>
      <w:r w:rsidR="00CF01A9">
        <w:rPr>
          <w:rFonts w:hint="eastAsia"/>
          <w:lang w:val="es-ES"/>
        </w:rPr>
        <w:t>有損失時，可獲平</w:t>
      </w:r>
      <w:proofErr w:type="gramStart"/>
      <w:r w:rsidR="00CF01A9" w:rsidRPr="000E03C0">
        <w:rPr>
          <w:rFonts w:hAnsi="標楷體" w:hint="eastAsia"/>
        </w:rPr>
        <w:t>臺</w:t>
      </w:r>
      <w:proofErr w:type="gramEnd"/>
      <w:r w:rsidR="00CF01A9">
        <w:rPr>
          <w:rFonts w:hint="eastAsia"/>
          <w:lang w:val="es-ES"/>
        </w:rPr>
        <w:t>業者賠償</w:t>
      </w:r>
    </w:p>
    <w:p w:rsidR="004371E0" w:rsidRPr="00D552FE" w:rsidRDefault="008737F7" w:rsidP="00D552FE">
      <w:pPr>
        <w:pStyle w:val="TIT1"/>
        <w:adjustRightInd w:val="0"/>
        <w:spacing w:beforeLines="25" w:before="60"/>
        <w:ind w:left="369" w:firstLineChars="0" w:hanging="369"/>
        <w:jc w:val="both"/>
        <w:rPr>
          <w:rFonts w:eastAsia="新細明體"/>
          <w:lang w:val="en-US"/>
        </w:rPr>
      </w:pPr>
      <w:r w:rsidRPr="00D552FE">
        <w:rPr>
          <w:rFonts w:eastAsia="新細明體" w:hint="eastAsia"/>
          <w:lang w:val="en-US"/>
        </w:rPr>
        <w:t>14</w:t>
      </w:r>
      <w:r w:rsidR="004371E0" w:rsidRPr="00D552FE">
        <w:rPr>
          <w:rFonts w:eastAsia="新細明體"/>
          <w:lang w:val="en-US"/>
        </w:rPr>
        <w:t>.</w:t>
      </w:r>
      <w:r w:rsidR="004371E0" w:rsidRPr="00D552FE">
        <w:rPr>
          <w:rFonts w:eastAsia="新細明體" w:hint="eastAsia"/>
          <w:lang w:val="en-US"/>
        </w:rPr>
        <w:tab/>
      </w:r>
      <w:proofErr w:type="gramStart"/>
      <w:r w:rsidR="004371E0" w:rsidRPr="00D552FE">
        <w:rPr>
          <w:rFonts w:eastAsia="新細明體" w:hint="eastAsia"/>
          <w:lang w:val="en-US"/>
        </w:rPr>
        <w:t>依據乙表</w:t>
      </w:r>
      <w:proofErr w:type="gramEnd"/>
      <w:r w:rsidR="004371E0" w:rsidRPr="00D552FE">
        <w:rPr>
          <w:rFonts w:eastAsia="新細明體" w:hint="eastAsia"/>
          <w:lang w:val="en-US"/>
        </w:rPr>
        <w:t>，關</w:t>
      </w:r>
      <w:r w:rsidR="004371E0" w:rsidRPr="00D552FE">
        <w:rPr>
          <w:rFonts w:eastAsia="新細明體"/>
          <w:lang w:val="en-US"/>
        </w:rPr>
        <w:t>於「</w:t>
      </w:r>
      <w:r w:rsidR="004371E0" w:rsidRPr="00D552FE">
        <w:rPr>
          <w:rFonts w:eastAsia="新細明體" w:hint="eastAsia"/>
          <w:lang w:val="en-US"/>
        </w:rPr>
        <w:t>古代租賃</w:t>
      </w:r>
      <w:r w:rsidR="004371E0" w:rsidRPr="00D552FE">
        <w:rPr>
          <w:rFonts w:eastAsia="新細明體"/>
          <w:lang w:val="en-US"/>
        </w:rPr>
        <w:t>」</w:t>
      </w:r>
      <w:r w:rsidR="004371E0" w:rsidRPr="00D552FE">
        <w:rPr>
          <w:rFonts w:eastAsia="新細明體" w:hint="eastAsia"/>
          <w:lang w:val="en-US"/>
        </w:rPr>
        <w:t>的</w:t>
      </w:r>
      <w:r w:rsidR="00CF01A9">
        <w:rPr>
          <w:rFonts w:eastAsia="新細明體" w:hint="eastAsia"/>
          <w:lang w:val="en-US"/>
        </w:rPr>
        <w:t>敘述</w:t>
      </w:r>
      <w:r w:rsidR="004371E0" w:rsidRPr="00D552FE">
        <w:rPr>
          <w:rFonts w:eastAsia="新細明體"/>
          <w:lang w:val="en-US"/>
        </w:rPr>
        <w:t>，</w:t>
      </w:r>
      <w:r w:rsidR="004371E0" w:rsidRPr="00D552FE">
        <w:rPr>
          <w:rFonts w:eastAsia="新細明體" w:hint="eastAsia"/>
          <w:lang w:val="en-US"/>
        </w:rPr>
        <w:t>最適當</w:t>
      </w:r>
      <w:r w:rsidR="004371E0" w:rsidRPr="00D552FE">
        <w:rPr>
          <w:rFonts w:eastAsia="新細明體"/>
          <w:lang w:val="en-US"/>
        </w:rPr>
        <w:t>的是：</w:t>
      </w:r>
    </w:p>
    <w:p w:rsidR="004371E0" w:rsidRPr="000E03C0" w:rsidRDefault="004371E0" w:rsidP="000E03C0">
      <w:pPr>
        <w:pStyle w:val="AA"/>
        <w:tabs>
          <w:tab w:val="clear" w:pos="4730"/>
        </w:tabs>
        <w:rPr>
          <w:lang w:val="es-ES"/>
        </w:rPr>
      </w:pPr>
      <w:r w:rsidRPr="000E03C0">
        <w:rPr>
          <w:lang w:val="es-ES"/>
        </w:rPr>
        <w:t>(</w:t>
      </w:r>
      <w:r w:rsidRPr="000E03C0">
        <w:rPr>
          <w:rFonts w:hint="eastAsia"/>
          <w:lang w:val="es-ES"/>
        </w:rPr>
        <w:t>A</w:t>
      </w:r>
      <w:r w:rsidRPr="000E03C0">
        <w:rPr>
          <w:lang w:val="es-ES"/>
        </w:rPr>
        <w:t>)</w:t>
      </w:r>
      <w:r w:rsidRPr="000E03C0">
        <w:rPr>
          <w:rFonts w:hint="eastAsia"/>
          <w:lang w:val="es-ES"/>
        </w:rPr>
        <w:t>漢</w:t>
      </w:r>
      <w:r w:rsidRPr="000E03C0">
        <w:rPr>
          <w:lang w:val="es-ES"/>
        </w:rPr>
        <w:t>代</w:t>
      </w:r>
      <w:r w:rsidRPr="000E03C0">
        <w:rPr>
          <w:rFonts w:hint="eastAsia"/>
          <w:lang w:val="es-ES"/>
        </w:rPr>
        <w:t>從事租賃業的</w:t>
      </w:r>
      <w:r w:rsidRPr="000E03C0">
        <w:rPr>
          <w:lang w:val="es-ES"/>
        </w:rPr>
        <w:t>門檻</w:t>
      </w:r>
      <w:r w:rsidRPr="000E03C0">
        <w:rPr>
          <w:rFonts w:hint="eastAsia"/>
          <w:lang w:val="es-ES"/>
        </w:rPr>
        <w:t>頗</w:t>
      </w:r>
      <w:r w:rsidRPr="000E03C0">
        <w:rPr>
          <w:lang w:val="es-ES"/>
        </w:rPr>
        <w:t>高，</w:t>
      </w:r>
      <w:r w:rsidRPr="000E03C0">
        <w:rPr>
          <w:rFonts w:hint="eastAsia"/>
          <w:lang w:val="es-ES"/>
        </w:rPr>
        <w:t>貴族富豪方</w:t>
      </w:r>
      <w:r w:rsidRPr="000E03C0">
        <w:rPr>
          <w:lang w:val="es-ES"/>
        </w:rPr>
        <w:t>能參與</w:t>
      </w:r>
    </w:p>
    <w:p w:rsidR="004371E0" w:rsidRPr="000E03C0" w:rsidRDefault="004371E0" w:rsidP="000E03C0">
      <w:pPr>
        <w:pStyle w:val="AA"/>
        <w:tabs>
          <w:tab w:val="clear" w:pos="4730"/>
        </w:tabs>
        <w:rPr>
          <w:lang w:val="es-ES"/>
        </w:rPr>
      </w:pPr>
      <w:r w:rsidRPr="000E03C0">
        <w:rPr>
          <w:lang w:val="es-ES"/>
        </w:rPr>
        <w:t>(</w:t>
      </w:r>
      <w:r w:rsidRPr="000E03C0">
        <w:rPr>
          <w:rFonts w:hint="eastAsia"/>
          <w:lang w:val="es-ES"/>
        </w:rPr>
        <w:t>B</w:t>
      </w:r>
      <w:r w:rsidRPr="000E03C0">
        <w:rPr>
          <w:lang w:val="es-ES"/>
        </w:rPr>
        <w:t>)</w:t>
      </w:r>
      <w:r w:rsidRPr="000E03C0">
        <w:rPr>
          <w:rFonts w:hint="eastAsia"/>
          <w:lang w:val="es-ES"/>
        </w:rPr>
        <w:t>唐</w:t>
      </w:r>
      <w:r w:rsidRPr="000E03C0">
        <w:rPr>
          <w:lang w:val="es-ES"/>
        </w:rPr>
        <w:t>代驢子</w:t>
      </w:r>
      <w:r w:rsidRPr="000E03C0">
        <w:rPr>
          <w:rFonts w:hint="eastAsia"/>
          <w:lang w:val="es-ES"/>
        </w:rPr>
        <w:t>租賃市</w:t>
      </w:r>
      <w:r w:rsidRPr="000E03C0">
        <w:rPr>
          <w:lang w:val="es-ES"/>
        </w:rPr>
        <w:t>場</w:t>
      </w:r>
      <w:r w:rsidRPr="000E03C0">
        <w:rPr>
          <w:rFonts w:hint="eastAsia"/>
          <w:lang w:val="es-ES"/>
        </w:rPr>
        <w:t>活</w:t>
      </w:r>
      <w:r w:rsidRPr="000E03C0">
        <w:rPr>
          <w:lang w:val="es-ES"/>
        </w:rPr>
        <w:t>絡</w:t>
      </w:r>
      <w:r w:rsidRPr="000E03C0">
        <w:rPr>
          <w:rFonts w:hint="eastAsia"/>
          <w:lang w:val="es-ES"/>
        </w:rPr>
        <w:t>，因</w:t>
      </w:r>
      <w:r w:rsidRPr="000E03C0">
        <w:rPr>
          <w:lang w:val="es-ES"/>
        </w:rPr>
        <w:t>影響治安</w:t>
      </w:r>
      <w:r w:rsidRPr="000E03C0">
        <w:rPr>
          <w:rFonts w:hint="eastAsia"/>
          <w:lang w:val="es-ES"/>
        </w:rPr>
        <w:t>而遭長期</w:t>
      </w:r>
      <w:r w:rsidRPr="000E03C0">
        <w:rPr>
          <w:lang w:val="es-ES"/>
        </w:rPr>
        <w:t>禁</w:t>
      </w:r>
      <w:r w:rsidRPr="000E03C0">
        <w:rPr>
          <w:rFonts w:hint="eastAsia"/>
          <w:lang w:val="es-ES"/>
        </w:rPr>
        <w:t>絕</w:t>
      </w:r>
    </w:p>
    <w:p w:rsidR="004371E0" w:rsidRPr="000E03C0" w:rsidRDefault="004371E0" w:rsidP="0032296F">
      <w:pPr>
        <w:pStyle w:val="AA"/>
        <w:tabs>
          <w:tab w:val="clear" w:pos="4730"/>
        </w:tabs>
        <w:rPr>
          <w:lang w:val="es-ES"/>
        </w:rPr>
      </w:pPr>
      <w:r w:rsidRPr="000E03C0">
        <w:rPr>
          <w:lang w:val="es-ES"/>
        </w:rPr>
        <w:t>(</w:t>
      </w:r>
      <w:r w:rsidRPr="000E03C0">
        <w:rPr>
          <w:rFonts w:hint="eastAsia"/>
          <w:lang w:val="es-ES"/>
        </w:rPr>
        <w:t>C</w:t>
      </w:r>
      <w:r w:rsidRPr="000E03C0">
        <w:rPr>
          <w:lang w:val="es-ES"/>
        </w:rPr>
        <w:t>)</w:t>
      </w:r>
      <w:r w:rsidRPr="000E03C0">
        <w:rPr>
          <w:rFonts w:hint="eastAsia"/>
          <w:lang w:val="es-ES"/>
        </w:rPr>
        <w:t>宋</w:t>
      </w:r>
      <w:r w:rsidR="007677A6" w:rsidRPr="000E03C0">
        <w:rPr>
          <w:lang w:val="es-ES"/>
        </w:rPr>
        <w:t>代</w:t>
      </w:r>
      <w:r w:rsidR="00420F8F" w:rsidRPr="000E03C0">
        <w:rPr>
          <w:rFonts w:hint="eastAsia"/>
          <w:lang w:val="es-ES"/>
        </w:rPr>
        <w:t>喪葬</w:t>
      </w:r>
      <w:r w:rsidR="00CF01A9">
        <w:rPr>
          <w:rFonts w:hint="eastAsia"/>
          <w:lang w:val="es-ES"/>
        </w:rPr>
        <w:t>業</w:t>
      </w:r>
      <w:r w:rsidR="00BC4734" w:rsidRPr="000E03C0">
        <w:rPr>
          <w:rFonts w:hint="eastAsia"/>
          <w:lang w:val="es-ES"/>
        </w:rPr>
        <w:t>可按</w:t>
      </w:r>
      <w:r w:rsidR="00116086" w:rsidRPr="000E03C0">
        <w:rPr>
          <w:rFonts w:hint="eastAsia"/>
          <w:lang w:val="es-ES"/>
        </w:rPr>
        <w:t>不同</w:t>
      </w:r>
      <w:r w:rsidR="00BC4734" w:rsidRPr="000E03C0">
        <w:rPr>
          <w:rFonts w:hint="eastAsia"/>
          <w:lang w:val="es-ES"/>
        </w:rPr>
        <w:t>需</w:t>
      </w:r>
      <w:r w:rsidR="00116086" w:rsidRPr="000E03C0">
        <w:rPr>
          <w:rFonts w:hint="eastAsia"/>
          <w:lang w:val="es-ES"/>
        </w:rPr>
        <w:t>求</w:t>
      </w:r>
      <w:r w:rsidR="00BC4734" w:rsidRPr="000E03C0">
        <w:rPr>
          <w:rFonts w:hint="eastAsia"/>
          <w:lang w:val="es-ES"/>
        </w:rPr>
        <w:t>提供</w:t>
      </w:r>
      <w:r w:rsidR="00CF01A9" w:rsidRPr="000E03C0">
        <w:rPr>
          <w:rFonts w:hint="eastAsia"/>
          <w:lang w:val="es-ES"/>
        </w:rPr>
        <w:t>租賃</w:t>
      </w:r>
      <w:r w:rsidR="00BC4734" w:rsidRPr="000E03C0">
        <w:rPr>
          <w:rFonts w:hint="eastAsia"/>
          <w:lang w:val="es-ES"/>
        </w:rPr>
        <w:t>服務</w:t>
      </w:r>
      <w:r w:rsidRPr="000E03C0">
        <w:rPr>
          <w:lang w:val="es-ES"/>
        </w:rPr>
        <w:t>，</w:t>
      </w:r>
      <w:r w:rsidR="00CF01A9">
        <w:rPr>
          <w:rFonts w:hint="eastAsia"/>
          <w:lang w:val="es-ES"/>
        </w:rPr>
        <w:t>而</w:t>
      </w:r>
      <w:r w:rsidR="007677A6" w:rsidRPr="000E03C0">
        <w:rPr>
          <w:rFonts w:hint="eastAsia"/>
          <w:lang w:val="es-ES"/>
        </w:rPr>
        <w:t>鞍馬出租價格親民</w:t>
      </w:r>
    </w:p>
    <w:p w:rsidR="004371E0" w:rsidRPr="000E03C0" w:rsidRDefault="004371E0" w:rsidP="000E03C0">
      <w:pPr>
        <w:pStyle w:val="AA"/>
        <w:tabs>
          <w:tab w:val="clear" w:pos="4730"/>
        </w:tabs>
        <w:rPr>
          <w:lang w:val="es-ES"/>
        </w:rPr>
      </w:pPr>
      <w:r w:rsidRPr="000E03C0">
        <w:rPr>
          <w:lang w:val="es-ES"/>
        </w:rPr>
        <w:t>(</w:t>
      </w:r>
      <w:r w:rsidRPr="000E03C0">
        <w:rPr>
          <w:rFonts w:hint="eastAsia"/>
          <w:lang w:val="es-ES"/>
        </w:rPr>
        <w:t>D</w:t>
      </w:r>
      <w:r w:rsidRPr="000E03C0">
        <w:rPr>
          <w:lang w:val="es-ES"/>
        </w:rPr>
        <w:t>)</w:t>
      </w:r>
      <w:r w:rsidRPr="000E03C0">
        <w:rPr>
          <w:rFonts w:hint="eastAsia"/>
          <w:lang w:val="es-ES"/>
        </w:rPr>
        <w:t>歷代</w:t>
      </w:r>
      <w:r w:rsidR="00CF01A9" w:rsidRPr="000E03C0">
        <w:rPr>
          <w:rFonts w:hint="eastAsia"/>
          <w:lang w:val="es-ES"/>
        </w:rPr>
        <w:t>租賃業</w:t>
      </w:r>
      <w:r w:rsidRPr="000E03C0">
        <w:rPr>
          <w:rFonts w:hint="eastAsia"/>
          <w:lang w:val="es-ES"/>
        </w:rPr>
        <w:t>均只有個</w:t>
      </w:r>
      <w:r w:rsidRPr="000E03C0">
        <w:rPr>
          <w:lang w:val="es-ES"/>
        </w:rPr>
        <w:t>人</w:t>
      </w:r>
      <w:r w:rsidRPr="000E03C0">
        <w:rPr>
          <w:rFonts w:hint="eastAsia"/>
          <w:lang w:val="es-ES"/>
        </w:rPr>
        <w:t>對個</w:t>
      </w:r>
      <w:r w:rsidRPr="000E03C0">
        <w:rPr>
          <w:lang w:val="es-ES"/>
        </w:rPr>
        <w:t>人的</w:t>
      </w:r>
      <w:r w:rsidRPr="000E03C0">
        <w:rPr>
          <w:rFonts w:hint="eastAsia"/>
          <w:lang w:val="es-ES"/>
        </w:rPr>
        <w:t>模式，沒</w:t>
      </w:r>
      <w:r w:rsidRPr="000E03C0">
        <w:rPr>
          <w:lang w:val="es-ES"/>
        </w:rPr>
        <w:t>有商家</w:t>
      </w:r>
      <w:r w:rsidRPr="000E03C0">
        <w:rPr>
          <w:rFonts w:hint="eastAsia"/>
          <w:lang w:val="es-ES"/>
        </w:rPr>
        <w:t>對</w:t>
      </w:r>
      <w:r w:rsidRPr="000E03C0">
        <w:rPr>
          <w:lang w:val="es-ES"/>
        </w:rPr>
        <w:t>個人的模式</w:t>
      </w:r>
    </w:p>
    <w:p w:rsidR="004371E0" w:rsidRPr="00D552FE" w:rsidRDefault="008737F7" w:rsidP="008542BA">
      <w:pPr>
        <w:pStyle w:val="TIT1"/>
        <w:adjustRightInd w:val="0"/>
        <w:spacing w:beforeLines="25" w:before="60" w:afterLines="25" w:after="60"/>
        <w:ind w:left="369" w:firstLineChars="0" w:hanging="369"/>
        <w:jc w:val="both"/>
        <w:rPr>
          <w:rFonts w:eastAsia="新細明體"/>
          <w:lang w:val="en-US"/>
        </w:rPr>
      </w:pPr>
      <w:r w:rsidRPr="00D552FE">
        <w:rPr>
          <w:rFonts w:eastAsia="新細明體" w:hint="eastAsia"/>
          <w:lang w:val="en-US"/>
        </w:rPr>
        <w:t>15</w:t>
      </w:r>
      <w:r w:rsidR="004371E0" w:rsidRPr="00D552FE">
        <w:rPr>
          <w:rFonts w:eastAsia="新細明體"/>
          <w:lang w:val="en-US"/>
        </w:rPr>
        <w:t>.</w:t>
      </w:r>
      <w:r w:rsidR="004371E0" w:rsidRPr="00D552FE">
        <w:rPr>
          <w:rFonts w:eastAsia="新細明體" w:hint="eastAsia"/>
          <w:lang w:val="en-US"/>
        </w:rPr>
        <w:tab/>
      </w:r>
      <w:r w:rsidR="004371E0" w:rsidRPr="00D552FE">
        <w:rPr>
          <w:rFonts w:eastAsia="新細明體" w:hint="eastAsia"/>
          <w:lang w:val="en-US"/>
        </w:rPr>
        <w:t>綜合甲文、乙表，關於</w:t>
      </w:r>
      <w:r w:rsidR="004371E0" w:rsidRPr="00D552FE">
        <w:rPr>
          <w:rFonts w:eastAsia="新細明體"/>
          <w:lang w:val="en-US"/>
        </w:rPr>
        <w:t>「共享經濟」</w:t>
      </w:r>
      <w:r w:rsidR="004371E0" w:rsidRPr="00D552FE">
        <w:rPr>
          <w:rFonts w:eastAsia="新細明體" w:hint="eastAsia"/>
          <w:lang w:val="en-US"/>
        </w:rPr>
        <w:t>與</w:t>
      </w:r>
      <w:r w:rsidR="004371E0" w:rsidRPr="00D552FE">
        <w:rPr>
          <w:rFonts w:eastAsia="新細明體"/>
          <w:lang w:val="en-US"/>
        </w:rPr>
        <w:t>「</w:t>
      </w:r>
      <w:r w:rsidR="004371E0" w:rsidRPr="00D552FE">
        <w:rPr>
          <w:rFonts w:eastAsia="新細明體" w:hint="eastAsia"/>
          <w:lang w:val="en-US"/>
        </w:rPr>
        <w:t>古代租賃</w:t>
      </w:r>
      <w:r w:rsidR="004371E0" w:rsidRPr="00D552FE">
        <w:rPr>
          <w:rFonts w:eastAsia="新細明體"/>
          <w:lang w:val="en-US"/>
        </w:rPr>
        <w:t>」</w:t>
      </w:r>
      <w:r w:rsidR="004371E0" w:rsidRPr="00D552FE">
        <w:rPr>
          <w:rFonts w:eastAsia="新細明體" w:hint="eastAsia"/>
          <w:lang w:val="en-US"/>
        </w:rPr>
        <w:t>的比較，敘述</w:t>
      </w:r>
      <w:r w:rsidR="00F94AE9" w:rsidRPr="00D552FE">
        <w:rPr>
          <w:rFonts w:eastAsia="新細明體" w:hint="eastAsia"/>
          <w:lang w:val="en-US"/>
        </w:rPr>
        <w:t>最適</w:t>
      </w:r>
      <w:r w:rsidR="004371E0" w:rsidRPr="00D552FE">
        <w:rPr>
          <w:rFonts w:eastAsia="新細明體" w:hint="eastAsia"/>
          <w:lang w:val="en-US"/>
        </w:rPr>
        <w:t>當的是：</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3918"/>
        <w:gridCol w:w="3960"/>
      </w:tblGrid>
      <w:tr w:rsidR="004371E0" w:rsidTr="008542BA">
        <w:trPr>
          <w:trHeight w:val="359"/>
        </w:trPr>
        <w:tc>
          <w:tcPr>
            <w:tcW w:w="582" w:type="dxa"/>
            <w:shd w:val="clear" w:color="auto" w:fill="auto"/>
          </w:tcPr>
          <w:p w:rsidR="004371E0" w:rsidRDefault="004371E0" w:rsidP="0032296F">
            <w:pPr>
              <w:pStyle w:val="AA"/>
              <w:ind w:left="0" w:firstLine="0"/>
            </w:pPr>
          </w:p>
        </w:tc>
        <w:tc>
          <w:tcPr>
            <w:tcW w:w="3918" w:type="dxa"/>
            <w:shd w:val="clear" w:color="auto" w:fill="auto"/>
          </w:tcPr>
          <w:p w:rsidR="004371E0" w:rsidRPr="00C210DF" w:rsidRDefault="004371E0" w:rsidP="0032296F">
            <w:pPr>
              <w:pStyle w:val="AA"/>
              <w:ind w:left="0" w:firstLine="0"/>
              <w:jc w:val="center"/>
            </w:pPr>
            <w:r w:rsidRPr="00C210DF">
              <w:rPr>
                <w:rFonts w:ascii="新細明體" w:hAnsi="新細明體" w:hint="eastAsia"/>
              </w:rPr>
              <w:t>共享經濟</w:t>
            </w:r>
          </w:p>
        </w:tc>
        <w:tc>
          <w:tcPr>
            <w:tcW w:w="3960" w:type="dxa"/>
            <w:shd w:val="clear" w:color="auto" w:fill="auto"/>
          </w:tcPr>
          <w:p w:rsidR="004371E0" w:rsidRPr="00C210DF" w:rsidRDefault="004371E0" w:rsidP="0032296F">
            <w:pPr>
              <w:pStyle w:val="AA"/>
              <w:ind w:left="0" w:firstLine="0"/>
              <w:jc w:val="center"/>
            </w:pPr>
            <w:r w:rsidRPr="00C210DF">
              <w:rPr>
                <w:rFonts w:ascii="新細明體" w:hAnsi="新細明體" w:hint="eastAsia"/>
              </w:rPr>
              <w:t>古代租賃</w:t>
            </w:r>
          </w:p>
        </w:tc>
      </w:tr>
      <w:tr w:rsidR="004371E0" w:rsidTr="008542BA">
        <w:trPr>
          <w:trHeight w:val="359"/>
        </w:trPr>
        <w:tc>
          <w:tcPr>
            <w:tcW w:w="582" w:type="dxa"/>
            <w:shd w:val="clear" w:color="auto" w:fill="auto"/>
          </w:tcPr>
          <w:p w:rsidR="004371E0" w:rsidRDefault="004371E0" w:rsidP="0032296F">
            <w:pPr>
              <w:pStyle w:val="AA"/>
              <w:ind w:left="0" w:firstLine="0"/>
            </w:pPr>
            <w:r>
              <w:rPr>
                <w:rFonts w:hint="eastAsia"/>
              </w:rPr>
              <w:t>(A)</w:t>
            </w:r>
          </w:p>
        </w:tc>
        <w:tc>
          <w:tcPr>
            <w:tcW w:w="3918" w:type="dxa"/>
            <w:shd w:val="clear" w:color="auto" w:fill="auto"/>
          </w:tcPr>
          <w:p w:rsidR="004371E0" w:rsidRPr="00C210DF" w:rsidRDefault="004371E0" w:rsidP="0032296F">
            <w:pPr>
              <w:spacing w:line="320" w:lineRule="atLeast"/>
              <w:rPr>
                <w:rFonts w:ascii="新細明體" w:hAnsi="新細明體"/>
                <w:spacing w:val="20"/>
              </w:rPr>
            </w:pPr>
            <w:r w:rsidRPr="00C210DF">
              <w:rPr>
                <w:rFonts w:hint="eastAsia"/>
                <w:spacing w:val="20"/>
                <w:szCs w:val="22"/>
              </w:rPr>
              <w:t>重視閒置</w:t>
            </w:r>
            <w:r w:rsidRPr="00C210DF">
              <w:rPr>
                <w:spacing w:val="20"/>
                <w:szCs w:val="22"/>
              </w:rPr>
              <w:t>資</w:t>
            </w:r>
            <w:r w:rsidRPr="00C210DF">
              <w:rPr>
                <w:rFonts w:hint="eastAsia"/>
                <w:spacing w:val="20"/>
                <w:szCs w:val="22"/>
              </w:rPr>
              <w:t>源</w:t>
            </w:r>
            <w:r w:rsidRPr="00C210DF">
              <w:rPr>
                <w:spacing w:val="20"/>
                <w:szCs w:val="22"/>
              </w:rPr>
              <w:t>的流</w:t>
            </w:r>
            <w:r w:rsidRPr="00C210DF">
              <w:rPr>
                <w:rFonts w:hint="eastAsia"/>
                <w:spacing w:val="20"/>
                <w:szCs w:val="22"/>
              </w:rPr>
              <w:t>通與再</w:t>
            </w:r>
            <w:r w:rsidRPr="00C210DF">
              <w:rPr>
                <w:spacing w:val="20"/>
                <w:szCs w:val="22"/>
              </w:rPr>
              <w:t>利用</w:t>
            </w:r>
          </w:p>
        </w:tc>
        <w:tc>
          <w:tcPr>
            <w:tcW w:w="3960" w:type="dxa"/>
            <w:shd w:val="clear" w:color="auto" w:fill="auto"/>
          </w:tcPr>
          <w:p w:rsidR="004371E0" w:rsidRPr="00C210DF" w:rsidRDefault="006A5F79" w:rsidP="0032296F">
            <w:pPr>
              <w:spacing w:line="320" w:lineRule="atLeast"/>
              <w:rPr>
                <w:rFonts w:ascii="新細明體" w:hAnsi="新細明體"/>
                <w:spacing w:val="20"/>
              </w:rPr>
            </w:pPr>
            <w:r>
              <w:rPr>
                <w:rFonts w:hint="eastAsia"/>
                <w:spacing w:val="20"/>
                <w:szCs w:val="22"/>
              </w:rPr>
              <w:t>重視</w:t>
            </w:r>
            <w:r w:rsidR="002029AD">
              <w:rPr>
                <w:rFonts w:hint="eastAsia"/>
                <w:spacing w:val="20"/>
                <w:szCs w:val="22"/>
              </w:rPr>
              <w:t>私有財產的</w:t>
            </w:r>
            <w:r w:rsidR="00723D93">
              <w:rPr>
                <w:rFonts w:hint="eastAsia"/>
                <w:spacing w:val="20"/>
                <w:szCs w:val="22"/>
              </w:rPr>
              <w:t>廉讓</w:t>
            </w:r>
            <w:r>
              <w:rPr>
                <w:rFonts w:hint="eastAsia"/>
                <w:spacing w:val="20"/>
                <w:szCs w:val="22"/>
              </w:rPr>
              <w:t>與公益化</w:t>
            </w:r>
          </w:p>
        </w:tc>
      </w:tr>
      <w:tr w:rsidR="004371E0" w:rsidTr="008542BA">
        <w:trPr>
          <w:trHeight w:val="359"/>
        </w:trPr>
        <w:tc>
          <w:tcPr>
            <w:tcW w:w="582" w:type="dxa"/>
            <w:shd w:val="clear" w:color="auto" w:fill="auto"/>
          </w:tcPr>
          <w:p w:rsidR="004371E0" w:rsidRDefault="004371E0" w:rsidP="0032296F">
            <w:pPr>
              <w:pStyle w:val="AA"/>
              <w:ind w:left="0" w:firstLine="0"/>
            </w:pPr>
            <w:r>
              <w:rPr>
                <w:rFonts w:hint="eastAsia"/>
              </w:rPr>
              <w:t>(B)</w:t>
            </w:r>
          </w:p>
        </w:tc>
        <w:tc>
          <w:tcPr>
            <w:tcW w:w="3918" w:type="dxa"/>
            <w:shd w:val="clear" w:color="auto" w:fill="auto"/>
          </w:tcPr>
          <w:p w:rsidR="004371E0" w:rsidRPr="00C210DF" w:rsidRDefault="004371E0" w:rsidP="0032296F">
            <w:pPr>
              <w:adjustRightInd w:val="0"/>
              <w:spacing w:line="320" w:lineRule="atLeast"/>
              <w:textAlignment w:val="baseline"/>
              <w:rPr>
                <w:spacing w:val="20"/>
                <w:szCs w:val="22"/>
              </w:rPr>
            </w:pPr>
            <w:r>
              <w:rPr>
                <w:rFonts w:hint="eastAsia"/>
                <w:spacing w:val="20"/>
                <w:szCs w:val="22"/>
              </w:rPr>
              <w:t>供需</w:t>
            </w:r>
            <w:r w:rsidRPr="00C210DF">
              <w:rPr>
                <w:rFonts w:hint="eastAsia"/>
                <w:spacing w:val="20"/>
                <w:szCs w:val="22"/>
              </w:rPr>
              <w:t>市場</w:t>
            </w:r>
            <w:r>
              <w:rPr>
                <w:rFonts w:hint="eastAsia"/>
                <w:spacing w:val="20"/>
                <w:szCs w:val="22"/>
              </w:rPr>
              <w:t>大，獲取資源極容易</w:t>
            </w:r>
          </w:p>
        </w:tc>
        <w:tc>
          <w:tcPr>
            <w:tcW w:w="3960" w:type="dxa"/>
            <w:shd w:val="clear" w:color="auto" w:fill="auto"/>
          </w:tcPr>
          <w:p w:rsidR="004371E0" w:rsidRPr="00C210DF" w:rsidRDefault="004371E0" w:rsidP="0032296F">
            <w:pPr>
              <w:adjustRightInd w:val="0"/>
              <w:spacing w:line="320" w:lineRule="atLeast"/>
              <w:textAlignment w:val="baseline"/>
              <w:rPr>
                <w:spacing w:val="20"/>
                <w:szCs w:val="22"/>
              </w:rPr>
            </w:pPr>
            <w:r>
              <w:rPr>
                <w:rFonts w:hint="eastAsia"/>
                <w:spacing w:val="20"/>
                <w:szCs w:val="22"/>
              </w:rPr>
              <w:t>供需</w:t>
            </w:r>
            <w:r w:rsidRPr="00C210DF">
              <w:rPr>
                <w:rFonts w:hint="eastAsia"/>
                <w:spacing w:val="20"/>
                <w:szCs w:val="22"/>
              </w:rPr>
              <w:t>市場</w:t>
            </w:r>
            <w:r>
              <w:rPr>
                <w:rFonts w:hint="eastAsia"/>
                <w:spacing w:val="20"/>
                <w:szCs w:val="22"/>
              </w:rPr>
              <w:t>小，獲取資源費心力</w:t>
            </w:r>
          </w:p>
        </w:tc>
      </w:tr>
      <w:tr w:rsidR="004371E0" w:rsidTr="008542BA">
        <w:trPr>
          <w:trHeight w:val="359"/>
        </w:trPr>
        <w:tc>
          <w:tcPr>
            <w:tcW w:w="582" w:type="dxa"/>
            <w:shd w:val="clear" w:color="auto" w:fill="auto"/>
          </w:tcPr>
          <w:p w:rsidR="004371E0" w:rsidRDefault="004371E0" w:rsidP="0032296F">
            <w:pPr>
              <w:pStyle w:val="AA"/>
              <w:ind w:left="0" w:firstLine="0"/>
            </w:pPr>
            <w:r>
              <w:rPr>
                <w:rFonts w:hint="eastAsia"/>
              </w:rPr>
              <w:t>(C)</w:t>
            </w:r>
          </w:p>
        </w:tc>
        <w:tc>
          <w:tcPr>
            <w:tcW w:w="3918" w:type="dxa"/>
            <w:shd w:val="clear" w:color="auto" w:fill="auto"/>
          </w:tcPr>
          <w:p w:rsidR="004371E0" w:rsidRPr="00C210DF" w:rsidRDefault="00A0670E" w:rsidP="0032296F">
            <w:pPr>
              <w:adjustRightInd w:val="0"/>
              <w:spacing w:line="320" w:lineRule="atLeast"/>
              <w:textAlignment w:val="baseline"/>
              <w:rPr>
                <w:spacing w:val="20"/>
                <w:szCs w:val="22"/>
              </w:rPr>
            </w:pPr>
            <w:r>
              <w:rPr>
                <w:spacing w:val="20"/>
                <w:szCs w:val="22"/>
              </w:rPr>
              <w:t>品</w:t>
            </w:r>
            <w:r>
              <w:rPr>
                <w:rFonts w:hint="eastAsia"/>
                <w:spacing w:val="20"/>
                <w:szCs w:val="22"/>
              </w:rPr>
              <w:t>質精良</w:t>
            </w:r>
            <w:r w:rsidR="004371E0">
              <w:rPr>
                <w:spacing w:val="20"/>
                <w:szCs w:val="22"/>
              </w:rPr>
              <w:t>、</w:t>
            </w:r>
            <w:r w:rsidR="004371E0">
              <w:rPr>
                <w:rFonts w:hint="eastAsia"/>
                <w:spacing w:val="20"/>
                <w:szCs w:val="22"/>
              </w:rPr>
              <w:t>服務標準化</w:t>
            </w:r>
            <w:r w:rsidR="004371E0" w:rsidRPr="00C210DF">
              <w:rPr>
                <w:spacing w:val="20"/>
                <w:szCs w:val="22"/>
              </w:rPr>
              <w:t>為訴求</w:t>
            </w:r>
          </w:p>
        </w:tc>
        <w:tc>
          <w:tcPr>
            <w:tcW w:w="3960" w:type="dxa"/>
            <w:shd w:val="clear" w:color="auto" w:fill="auto"/>
          </w:tcPr>
          <w:p w:rsidR="004371E0" w:rsidRPr="00C210DF" w:rsidRDefault="007677A6" w:rsidP="0032296F">
            <w:pPr>
              <w:adjustRightInd w:val="0"/>
              <w:spacing w:line="320" w:lineRule="atLeast"/>
              <w:textAlignment w:val="baseline"/>
              <w:rPr>
                <w:spacing w:val="20"/>
                <w:szCs w:val="22"/>
              </w:rPr>
            </w:pPr>
            <w:r>
              <w:rPr>
                <w:rFonts w:hint="eastAsia"/>
                <w:spacing w:val="20"/>
                <w:szCs w:val="22"/>
              </w:rPr>
              <w:t>價格透明</w:t>
            </w:r>
            <w:r w:rsidR="004371E0">
              <w:rPr>
                <w:spacing w:val="20"/>
                <w:szCs w:val="22"/>
              </w:rPr>
              <w:t>、</w:t>
            </w:r>
            <w:r w:rsidR="004371E0">
              <w:rPr>
                <w:rFonts w:hint="eastAsia"/>
                <w:spacing w:val="20"/>
                <w:szCs w:val="22"/>
              </w:rPr>
              <w:t>產品多樣化</w:t>
            </w:r>
            <w:r w:rsidR="004371E0" w:rsidRPr="00C210DF">
              <w:rPr>
                <w:spacing w:val="20"/>
                <w:szCs w:val="22"/>
              </w:rPr>
              <w:t>為訴求</w:t>
            </w:r>
          </w:p>
        </w:tc>
      </w:tr>
      <w:tr w:rsidR="004371E0" w:rsidTr="008542BA">
        <w:trPr>
          <w:trHeight w:val="359"/>
        </w:trPr>
        <w:tc>
          <w:tcPr>
            <w:tcW w:w="582" w:type="dxa"/>
            <w:shd w:val="clear" w:color="auto" w:fill="auto"/>
          </w:tcPr>
          <w:p w:rsidR="004371E0" w:rsidRDefault="004371E0" w:rsidP="0032296F">
            <w:pPr>
              <w:pStyle w:val="AA"/>
              <w:ind w:left="0" w:firstLine="0"/>
            </w:pPr>
            <w:r>
              <w:rPr>
                <w:rFonts w:hint="eastAsia"/>
              </w:rPr>
              <w:t>(D)</w:t>
            </w:r>
          </w:p>
        </w:tc>
        <w:tc>
          <w:tcPr>
            <w:tcW w:w="3918" w:type="dxa"/>
            <w:shd w:val="clear" w:color="auto" w:fill="auto"/>
          </w:tcPr>
          <w:p w:rsidR="004371E0" w:rsidRPr="00C210DF" w:rsidRDefault="004371E0" w:rsidP="0032296F">
            <w:pPr>
              <w:adjustRightInd w:val="0"/>
              <w:spacing w:line="320" w:lineRule="atLeast"/>
              <w:textAlignment w:val="baseline"/>
              <w:rPr>
                <w:spacing w:val="20"/>
                <w:szCs w:val="22"/>
              </w:rPr>
            </w:pPr>
            <w:r w:rsidRPr="00C210DF">
              <w:rPr>
                <w:rFonts w:hint="eastAsia"/>
                <w:spacing w:val="20"/>
                <w:szCs w:val="22"/>
              </w:rPr>
              <w:t>供需雙方可經</w:t>
            </w:r>
            <w:r w:rsidRPr="00C210DF">
              <w:rPr>
                <w:spacing w:val="20"/>
                <w:szCs w:val="22"/>
              </w:rPr>
              <w:t>由網路平</w:t>
            </w:r>
            <w:r w:rsidRPr="00C210DF">
              <w:rPr>
                <w:rFonts w:hint="eastAsia"/>
                <w:spacing w:val="20"/>
                <w:szCs w:val="22"/>
              </w:rPr>
              <w:t>臺</w:t>
            </w:r>
            <w:r w:rsidRPr="00C210DF">
              <w:rPr>
                <w:spacing w:val="20"/>
                <w:szCs w:val="22"/>
              </w:rPr>
              <w:t>媒合</w:t>
            </w:r>
          </w:p>
        </w:tc>
        <w:tc>
          <w:tcPr>
            <w:tcW w:w="3960" w:type="dxa"/>
            <w:shd w:val="clear" w:color="auto" w:fill="auto"/>
          </w:tcPr>
          <w:p w:rsidR="004371E0" w:rsidRPr="00C210DF" w:rsidRDefault="004371E0" w:rsidP="0032296F">
            <w:pPr>
              <w:adjustRightInd w:val="0"/>
              <w:spacing w:line="320" w:lineRule="atLeast"/>
              <w:textAlignment w:val="baseline"/>
              <w:rPr>
                <w:spacing w:val="20"/>
                <w:szCs w:val="22"/>
              </w:rPr>
            </w:pPr>
            <w:r>
              <w:rPr>
                <w:rFonts w:hint="eastAsia"/>
                <w:spacing w:val="20"/>
                <w:szCs w:val="22"/>
              </w:rPr>
              <w:t>租賃交易</w:t>
            </w:r>
            <w:r w:rsidRPr="00C210DF">
              <w:rPr>
                <w:rFonts w:hint="eastAsia"/>
                <w:spacing w:val="20"/>
                <w:szCs w:val="22"/>
              </w:rPr>
              <w:t>須</w:t>
            </w:r>
            <w:r>
              <w:rPr>
                <w:rFonts w:hint="eastAsia"/>
                <w:spacing w:val="20"/>
                <w:szCs w:val="22"/>
              </w:rPr>
              <w:t>透過</w:t>
            </w:r>
            <w:r w:rsidRPr="00C210DF">
              <w:rPr>
                <w:spacing w:val="20"/>
                <w:szCs w:val="22"/>
              </w:rPr>
              <w:t>實際</w:t>
            </w:r>
            <w:r w:rsidRPr="00C210DF">
              <w:rPr>
                <w:rFonts w:hint="eastAsia"/>
                <w:spacing w:val="20"/>
                <w:szCs w:val="22"/>
              </w:rPr>
              <w:t>接觸</w:t>
            </w:r>
            <w:r w:rsidRPr="00C210DF">
              <w:rPr>
                <w:spacing w:val="20"/>
                <w:szCs w:val="22"/>
              </w:rPr>
              <w:t>完</w:t>
            </w:r>
            <w:r w:rsidRPr="00C210DF">
              <w:rPr>
                <w:rFonts w:hint="eastAsia"/>
                <w:spacing w:val="20"/>
                <w:szCs w:val="22"/>
              </w:rPr>
              <w:t>成</w:t>
            </w:r>
          </w:p>
        </w:tc>
      </w:tr>
    </w:tbl>
    <w:p w:rsidR="002629F8" w:rsidRDefault="002629F8" w:rsidP="002629F8">
      <w:pPr>
        <w:pStyle w:val="TIT1"/>
        <w:spacing w:afterLines="50" w:after="120" w:line="310" w:lineRule="exact"/>
        <w:rPr>
          <w:u w:val="single"/>
        </w:rPr>
      </w:pPr>
    </w:p>
    <w:p w:rsidR="002629F8" w:rsidRPr="00AB5B6F" w:rsidRDefault="008737F7" w:rsidP="00645939">
      <w:pPr>
        <w:pStyle w:val="TIT1"/>
        <w:spacing w:afterLines="25" w:after="60"/>
        <w:rPr>
          <w:u w:val="single"/>
        </w:rPr>
      </w:pPr>
      <w:r>
        <w:rPr>
          <w:rFonts w:hint="eastAsia"/>
          <w:u w:val="single"/>
        </w:rPr>
        <w:lastRenderedPageBreak/>
        <w:t>16-19</w:t>
      </w:r>
      <w:r w:rsidR="002629F8">
        <w:rPr>
          <w:rFonts w:hint="eastAsia"/>
          <w:u w:val="single"/>
        </w:rPr>
        <w:t>為題組</w:t>
      </w:r>
      <w:r w:rsidR="002629F8" w:rsidRPr="008A1D2A">
        <w:rPr>
          <w:rFonts w:hint="eastAsia"/>
        </w:rPr>
        <w:t>。閱讀下文，回答</w:t>
      </w:r>
      <w:r w:rsidRPr="008A1D2A">
        <w:rPr>
          <w:rFonts w:hint="eastAsia"/>
        </w:rPr>
        <w:t>16</w:t>
      </w:r>
      <w:r w:rsidR="002629F8" w:rsidRPr="008A1D2A">
        <w:rPr>
          <w:rFonts w:hint="eastAsia"/>
        </w:rPr>
        <w:t>-</w:t>
      </w:r>
      <w:r w:rsidRPr="008A1D2A">
        <w:rPr>
          <w:rFonts w:hint="eastAsia"/>
        </w:rPr>
        <w:t>19</w:t>
      </w:r>
      <w:r w:rsidR="002629F8" w:rsidRPr="008A1D2A">
        <w:rPr>
          <w:rFonts w:hint="eastAsia"/>
        </w:rPr>
        <w:t>題。</w:t>
      </w:r>
    </w:p>
    <w:p w:rsidR="002629F8" w:rsidRPr="000E03C0" w:rsidRDefault="002629F8" w:rsidP="00645939">
      <w:pPr>
        <w:pStyle w:val="tit2"/>
        <w:spacing w:line="320" w:lineRule="atLeast"/>
        <w:ind w:firstLineChars="200" w:firstLine="520"/>
        <w:rPr>
          <w:rFonts w:hAnsi="標楷體"/>
          <w:spacing w:val="20"/>
        </w:rPr>
      </w:pPr>
      <w:r w:rsidRPr="000E03C0">
        <w:rPr>
          <w:rFonts w:hAnsi="標楷體" w:hint="eastAsia"/>
          <w:spacing w:val="20"/>
        </w:rPr>
        <w:t>從王羲之的書寫身分來看，他同時具有參與修禊賦詩與事後錄詩作序的雙重體驗。〈蘭亭序〉前半，先以作詩者角度，憶述行禊本事並推闡人生情境，意旨與</w:t>
      </w:r>
      <w:bookmarkStart w:id="21" w:name="_Hlk510164990"/>
      <w:r w:rsidRPr="000E03C0">
        <w:rPr>
          <w:rFonts w:hAnsi="標楷體" w:hint="eastAsia"/>
          <w:spacing w:val="20"/>
        </w:rPr>
        <w:t>《蘭亭詩》</w:t>
      </w:r>
      <w:bookmarkEnd w:id="21"/>
      <w:r w:rsidRPr="000E03C0">
        <w:rPr>
          <w:rFonts w:hAnsi="標楷體" w:hint="eastAsia"/>
          <w:spacing w:val="20"/>
        </w:rPr>
        <w:t>若合符節。文中次第標出時間</w:t>
      </w:r>
      <w:bookmarkStart w:id="22" w:name="_Hlk509560576"/>
      <w:r w:rsidRPr="000E03C0">
        <w:rPr>
          <w:rFonts w:hAnsi="標楷體" w:hint="eastAsia"/>
          <w:spacing w:val="20"/>
        </w:rPr>
        <w:t>、</w:t>
      </w:r>
      <w:bookmarkEnd w:id="22"/>
      <w:r w:rsidRPr="000E03C0">
        <w:rPr>
          <w:rFonts w:hAnsi="標楷體" w:hint="eastAsia"/>
          <w:spacing w:val="20"/>
        </w:rPr>
        <w:t>地點</w:t>
      </w:r>
      <w:bookmarkStart w:id="23" w:name="_Hlk509561849"/>
      <w:r w:rsidRPr="000E03C0">
        <w:rPr>
          <w:rFonts w:hAnsi="標楷體" w:hint="eastAsia"/>
          <w:spacing w:val="20"/>
        </w:rPr>
        <w:t>、</w:t>
      </w:r>
      <w:bookmarkEnd w:id="23"/>
      <w:r w:rsidRPr="000E03C0">
        <w:rPr>
          <w:rFonts w:hAnsi="標楷體" w:hint="eastAsia"/>
          <w:spacing w:val="20"/>
        </w:rPr>
        <w:t>人物，鋪敘</w:t>
      </w:r>
      <w:bookmarkStart w:id="24" w:name="_Hlk509560621"/>
      <w:r w:rsidRPr="000E03C0">
        <w:rPr>
          <w:rFonts w:hAnsi="標楷體" w:hint="eastAsia"/>
          <w:spacing w:val="20"/>
        </w:rPr>
        <w:t>時空交織下的物色光景，</w:t>
      </w:r>
      <w:bookmarkStart w:id="25" w:name="_Hlk510167063"/>
      <w:r w:rsidRPr="000E03C0">
        <w:rPr>
          <w:rFonts w:hAnsi="標楷體" w:hint="eastAsia"/>
          <w:spacing w:val="20"/>
        </w:rPr>
        <w:t>「流觴曲水」、「仰觀俯察」</w:t>
      </w:r>
      <w:bookmarkEnd w:id="25"/>
      <w:r w:rsidRPr="000E03C0">
        <w:rPr>
          <w:rFonts w:hAnsi="標楷體" w:hint="eastAsia"/>
          <w:spacing w:val="20"/>
        </w:rPr>
        <w:t>是對應此景的人為活動</w:t>
      </w:r>
      <w:bookmarkStart w:id="26" w:name="_Hlk509560899"/>
      <w:r w:rsidRPr="000E03C0">
        <w:rPr>
          <w:rFonts w:hAnsi="標楷體" w:hint="eastAsia"/>
          <w:spacing w:val="20"/>
        </w:rPr>
        <w:t>，至於「暢敘幽情」、「遊目騁懷」之樂，則是「感物」後的「興情」。《蘭亭詩》由遊春出發，帶出玄心遠想，乃至齊彭殤、達至樂。〈蘭亭序〉同樣在</w:t>
      </w:r>
      <w:bookmarkStart w:id="27" w:name="_Hlk509911368"/>
      <w:r w:rsidRPr="000E03C0">
        <w:rPr>
          <w:rFonts w:hAnsi="標楷體" w:hint="eastAsia"/>
          <w:spacing w:val="20"/>
        </w:rPr>
        <w:t>暢情騁懷</w:t>
      </w:r>
      <w:bookmarkEnd w:id="27"/>
      <w:r w:rsidRPr="000E03C0">
        <w:rPr>
          <w:rFonts w:hAnsi="標楷體" w:hint="eastAsia"/>
          <w:spacing w:val="20"/>
        </w:rPr>
        <w:t>之後，</w:t>
      </w:r>
      <w:bookmarkStart w:id="28" w:name="_Hlk509911945"/>
      <w:r w:rsidRPr="000E03C0">
        <w:rPr>
          <w:rFonts w:hAnsi="標楷體" w:hint="eastAsia"/>
          <w:spacing w:val="20"/>
        </w:rPr>
        <w:t>以「因寄所託，放浪形骸之外」，</w:t>
      </w:r>
      <w:bookmarkEnd w:id="28"/>
      <w:r w:rsidRPr="000E03C0">
        <w:rPr>
          <w:rFonts w:hAnsi="標楷體" w:hint="eastAsia"/>
          <w:spacing w:val="20"/>
        </w:rPr>
        <w:t>揭示與會</w:t>
      </w:r>
      <w:bookmarkStart w:id="29" w:name="_Hlk509911393"/>
      <w:r w:rsidRPr="000E03C0">
        <w:rPr>
          <w:rFonts w:hAnsi="標楷體" w:hint="eastAsia"/>
          <w:spacing w:val="20"/>
        </w:rPr>
        <w:t>群賢逍遙山林、棄絕塵俗的</w:t>
      </w:r>
      <w:bookmarkEnd w:id="29"/>
      <w:r w:rsidRPr="000E03C0">
        <w:rPr>
          <w:rFonts w:hAnsi="標楷體" w:hint="eastAsia"/>
          <w:spacing w:val="20"/>
        </w:rPr>
        <w:t>集體意向，並用「欣於所遇，暫得於己」描述他們的自覺自足。最後更將此</w:t>
      </w:r>
      <w:bookmarkStart w:id="30" w:name="_Hlk509911591"/>
      <w:r w:rsidRPr="000E03C0">
        <w:rPr>
          <w:rFonts w:hAnsi="標楷體" w:hint="eastAsia"/>
          <w:spacing w:val="20"/>
        </w:rPr>
        <w:t>一天人合契的同情共感</w:t>
      </w:r>
      <w:bookmarkEnd w:id="30"/>
      <w:r w:rsidRPr="000E03C0">
        <w:rPr>
          <w:rFonts w:hAnsi="標楷體" w:hint="eastAsia"/>
          <w:spacing w:val="20"/>
        </w:rPr>
        <w:t>，由原本只是「是日」禊事之可樂，擴展成</w:t>
      </w:r>
      <w:bookmarkEnd w:id="24"/>
      <w:r w:rsidRPr="000E03C0">
        <w:rPr>
          <w:rFonts w:hAnsi="標楷體" w:hint="eastAsia"/>
          <w:spacing w:val="20"/>
        </w:rPr>
        <w:t>「</w:t>
      </w:r>
      <w:bookmarkStart w:id="31" w:name="_Hlk509563127"/>
      <w:r w:rsidRPr="000E03C0">
        <w:rPr>
          <w:rFonts w:hAnsi="標楷體" w:hint="eastAsia"/>
          <w:spacing w:val="20"/>
        </w:rPr>
        <w:t>不知老之將至</w:t>
      </w:r>
      <w:bookmarkEnd w:id="31"/>
      <w:r w:rsidRPr="000E03C0">
        <w:rPr>
          <w:rFonts w:hAnsi="標楷體" w:hint="eastAsia"/>
          <w:spacing w:val="20"/>
        </w:rPr>
        <w:t>」這足以「俯仰一世」</w:t>
      </w:r>
      <w:bookmarkEnd w:id="26"/>
      <w:r w:rsidRPr="000E03C0">
        <w:rPr>
          <w:rFonts w:hAnsi="標楷體" w:hint="eastAsia"/>
          <w:spacing w:val="20"/>
        </w:rPr>
        <w:t>的生命觀照。</w:t>
      </w:r>
    </w:p>
    <w:p w:rsidR="002629F8" w:rsidRPr="000E03C0" w:rsidRDefault="002629F8" w:rsidP="00645939">
      <w:pPr>
        <w:pStyle w:val="tit2"/>
        <w:spacing w:line="320" w:lineRule="atLeast"/>
        <w:ind w:firstLineChars="200" w:firstLine="520"/>
        <w:rPr>
          <w:rFonts w:hAnsi="標楷體"/>
          <w:spacing w:val="20"/>
        </w:rPr>
      </w:pPr>
      <w:r w:rsidRPr="000E03C0">
        <w:rPr>
          <w:rFonts w:hAnsi="標楷體" w:hint="eastAsia"/>
          <w:spacing w:val="20"/>
        </w:rPr>
        <w:t>序文後半，則換由事過境遷、讀者閱覽的角度發言，意旨與《蘭亭詩》對反。「及其所之既倦，情隨事遷」，感慨樂事難繼，僅能由徒留的字跡詩痕，緬懷當日</w:t>
      </w:r>
      <w:bookmarkStart w:id="32" w:name="_Hlk509910820"/>
      <w:r w:rsidRPr="000E03C0">
        <w:rPr>
          <w:rFonts w:hAnsi="標楷體" w:hint="eastAsia"/>
          <w:spacing w:val="20"/>
        </w:rPr>
        <w:t>齊契玄同的欣喜</w:t>
      </w:r>
      <w:bookmarkEnd w:id="32"/>
      <w:r w:rsidRPr="000E03C0">
        <w:rPr>
          <w:rFonts w:hAnsi="標楷體" w:hint="eastAsia"/>
          <w:spacing w:val="20"/>
        </w:rPr>
        <w:t>。然而，當「欣所遇」、「得於己」的快然自足不復存在，「不知老之將至」也就頓失依恃。在歡樂難駐的同時，羲之進一步體認到留歡之人本身亦是「終期於盡」的。因此，除了哀樂興感，不得不喟嘆「死生亦大」這生命現實的終極沉痛。</w:t>
      </w:r>
    </w:p>
    <w:p w:rsidR="002629F8" w:rsidRPr="000E03C0" w:rsidRDefault="002629F8" w:rsidP="00645939">
      <w:pPr>
        <w:pStyle w:val="tit2"/>
        <w:spacing w:line="320" w:lineRule="atLeast"/>
        <w:ind w:firstLineChars="200" w:firstLine="520"/>
        <w:rPr>
          <w:rFonts w:hAnsi="標楷體"/>
          <w:spacing w:val="20"/>
        </w:rPr>
      </w:pPr>
      <w:bookmarkStart w:id="33" w:name="_Hlk509564946"/>
      <w:proofErr w:type="gramStart"/>
      <w:r w:rsidRPr="000E03C0">
        <w:rPr>
          <w:rFonts w:hAnsi="標楷體" w:hint="eastAsia"/>
          <w:spacing w:val="20"/>
        </w:rPr>
        <w:t>羲</w:t>
      </w:r>
      <w:proofErr w:type="gramEnd"/>
      <w:r w:rsidRPr="000E03C0">
        <w:rPr>
          <w:rFonts w:hAnsi="標楷體" w:hint="eastAsia"/>
          <w:spacing w:val="20"/>
        </w:rPr>
        <w:t>之</w:t>
      </w:r>
      <w:bookmarkEnd w:id="33"/>
      <w:r w:rsidRPr="000E03C0">
        <w:rPr>
          <w:rFonts w:hAnsi="標楷體" w:hint="eastAsia"/>
          <w:spacing w:val="20"/>
        </w:rPr>
        <w:t>更將此種閱覽的</w:t>
      </w:r>
      <w:proofErr w:type="gramStart"/>
      <w:r w:rsidRPr="000E03C0">
        <w:rPr>
          <w:rFonts w:hAnsi="標楷體" w:hint="eastAsia"/>
          <w:spacing w:val="20"/>
        </w:rPr>
        <w:t>感懷置放在</w:t>
      </w:r>
      <w:proofErr w:type="gramEnd"/>
      <w:r w:rsidR="00547D73" w:rsidRPr="00D30C99">
        <w:rPr>
          <w:rFonts w:hAnsi="標楷體" w:hint="eastAsia"/>
          <w:spacing w:val="20"/>
          <w:u w:val="single"/>
        </w:rPr>
        <w:t xml:space="preserve">　　　　　　　　</w:t>
      </w:r>
      <w:r w:rsidRPr="000E03C0">
        <w:rPr>
          <w:rFonts w:hAnsi="標楷體" w:hint="eastAsia"/>
          <w:spacing w:val="20"/>
        </w:rPr>
        <w:t>中考察。由</w:t>
      </w:r>
      <w:bookmarkStart w:id="34" w:name="_Hlk510163550"/>
      <w:r w:rsidRPr="000E03C0">
        <w:rPr>
          <w:rFonts w:hAnsi="標楷體" w:hint="eastAsia"/>
          <w:spacing w:val="20"/>
        </w:rPr>
        <w:t>「若合一契」</w:t>
      </w:r>
      <w:bookmarkEnd w:id="34"/>
      <w:r w:rsidRPr="000E03C0">
        <w:rPr>
          <w:rFonts w:hAnsi="標楷體" w:hint="eastAsia"/>
          <w:spacing w:val="20"/>
        </w:rPr>
        <w:t>推證出</w:t>
      </w:r>
      <w:bookmarkStart w:id="35" w:name="_Hlk510163873"/>
      <w:r w:rsidRPr="000E03C0">
        <w:rPr>
          <w:rFonts w:hAnsi="標楷體" w:hint="eastAsia"/>
          <w:spacing w:val="20"/>
        </w:rPr>
        <w:t>「固知</w:t>
      </w:r>
      <w:bookmarkStart w:id="36" w:name="_Hlk510166345"/>
      <w:bookmarkEnd w:id="35"/>
      <w:r w:rsidRPr="000E03C0">
        <w:rPr>
          <w:rFonts w:hAnsi="標楷體" w:hint="eastAsia"/>
          <w:spacing w:val="20"/>
        </w:rPr>
        <w:t>一死生</w:t>
      </w:r>
      <w:bookmarkEnd w:id="36"/>
      <w:r w:rsidRPr="000E03C0">
        <w:rPr>
          <w:rFonts w:hAnsi="標楷體" w:hint="eastAsia"/>
          <w:spacing w:val="20"/>
        </w:rPr>
        <w:t>為虛誕，</w:t>
      </w:r>
      <w:bookmarkStart w:id="37" w:name="_Hlk510166364"/>
      <w:r w:rsidRPr="000E03C0">
        <w:rPr>
          <w:rFonts w:hAnsi="標楷體" w:hint="eastAsia"/>
          <w:spacing w:val="20"/>
        </w:rPr>
        <w:t>齊彭殤</w:t>
      </w:r>
      <w:bookmarkEnd w:id="37"/>
      <w:r w:rsidRPr="000E03C0">
        <w:rPr>
          <w:rFonts w:hAnsi="標楷體" w:hint="eastAsia"/>
          <w:spacing w:val="20"/>
        </w:rPr>
        <w:t>為妄作</w:t>
      </w:r>
      <w:bookmarkStart w:id="38" w:name="_Hlk510163882"/>
      <w:r w:rsidRPr="000E03C0">
        <w:rPr>
          <w:rFonts w:hAnsi="標楷體" w:hint="eastAsia"/>
          <w:spacing w:val="20"/>
        </w:rPr>
        <w:t>」</w:t>
      </w:r>
      <w:bookmarkEnd w:id="38"/>
      <w:r w:rsidRPr="000E03C0">
        <w:rPr>
          <w:rFonts w:hAnsi="標楷體" w:hint="eastAsia"/>
          <w:spacing w:val="20"/>
        </w:rPr>
        <w:t>，再藉「後之視今猶今之視昔」前後閱覽經驗的同質性，推得「固知」的感慨是貫通古今的。而由「興感之由</w:t>
      </w:r>
      <w:bookmarkStart w:id="39" w:name="_Hlk510165129"/>
      <w:r w:rsidRPr="000E03C0">
        <w:rPr>
          <w:rFonts w:hAnsi="標楷體" w:hint="eastAsia"/>
          <w:spacing w:val="20"/>
        </w:rPr>
        <w:t>」</w:t>
      </w:r>
      <w:bookmarkEnd w:id="39"/>
      <w:r w:rsidRPr="000E03C0">
        <w:rPr>
          <w:rFonts w:hAnsi="標楷體" w:hint="eastAsia"/>
          <w:spacing w:val="20"/>
        </w:rPr>
        <w:t>、「所以興懷」又可知：臨文閱覽貴在能超越「世殊事異」的表象，探及古今「其致一也」的創作動機與議題。「時人所述」的</w:t>
      </w:r>
      <w:bookmarkStart w:id="40" w:name="_Hlk510165489"/>
      <w:r w:rsidRPr="000E03C0">
        <w:rPr>
          <w:rFonts w:hAnsi="標楷體" w:hint="eastAsia"/>
          <w:spacing w:val="20"/>
        </w:rPr>
        <w:t>《蘭亭詩》</w:t>
      </w:r>
      <w:bookmarkEnd w:id="40"/>
      <w:r w:rsidRPr="000E03C0">
        <w:rPr>
          <w:rFonts w:hAnsi="標楷體" w:hint="eastAsia"/>
          <w:spacing w:val="20"/>
        </w:rPr>
        <w:t>既書寫齊彭殤、混萬殊的至樂，是以「興感之由」就是緣於死滅焦慮所激發的長（永）生渴慕。</w:t>
      </w:r>
    </w:p>
    <w:p w:rsidR="002629F8" w:rsidRPr="000E03C0" w:rsidRDefault="002629F8" w:rsidP="00645939">
      <w:pPr>
        <w:pStyle w:val="tit2"/>
        <w:spacing w:line="320" w:lineRule="atLeast"/>
        <w:ind w:firstLineChars="200" w:firstLine="520"/>
        <w:rPr>
          <w:rFonts w:hAnsi="標楷體"/>
          <w:spacing w:val="20"/>
        </w:rPr>
      </w:pPr>
      <w:r w:rsidRPr="000E03C0">
        <w:rPr>
          <w:rFonts w:hAnsi="標楷體" w:hint="eastAsia"/>
          <w:spacing w:val="20"/>
        </w:rPr>
        <w:t>由作者到讀者，羲之真切地體受生命中紛至沓來的悲喜。因此，〈蘭亭序〉否定了蘭亭詩人</w:t>
      </w:r>
      <w:bookmarkStart w:id="41" w:name="_Hlk510273982"/>
      <w:r w:rsidRPr="000E03C0">
        <w:rPr>
          <w:rFonts w:hAnsi="標楷體" w:hint="eastAsia"/>
          <w:spacing w:val="20"/>
        </w:rPr>
        <w:t>遊心玄同的方案</w:t>
      </w:r>
      <w:bookmarkEnd w:id="41"/>
      <w:r w:rsidRPr="000E03C0">
        <w:rPr>
          <w:rFonts w:hAnsi="標楷體" w:hint="eastAsia"/>
          <w:spacing w:val="20"/>
        </w:rPr>
        <w:t>，揭露人計較彭殤、在乎生死的常情本性。就在「達」與「不達」之間，我們看到了既不因一時陶然而從此忘我出世，亦不因現實悲涼而一味悵惘逃避，願意直接嚐受一切並加以回應的</w:t>
      </w:r>
      <w:bookmarkStart w:id="42" w:name="_Hlk510422983"/>
      <w:r w:rsidRPr="000E03C0">
        <w:rPr>
          <w:rFonts w:hAnsi="標楷體" w:hint="eastAsia"/>
          <w:spacing w:val="20"/>
        </w:rPr>
        <w:t>王羲之</w:t>
      </w:r>
      <w:bookmarkEnd w:id="42"/>
      <w:r w:rsidRPr="000E03C0">
        <w:rPr>
          <w:rFonts w:hAnsi="標楷體" w:hint="eastAsia"/>
          <w:spacing w:val="20"/>
        </w:rPr>
        <w:t>。（改寫自鄭毓瑜〈由修禊事論蘭亭詩、蘭亭序</w:t>
      </w:r>
      <w:bookmarkStart w:id="43" w:name="_Hlk509904333"/>
      <w:r w:rsidRPr="000E03C0">
        <w:rPr>
          <w:rFonts w:hAnsi="標楷體" w:hint="eastAsia"/>
          <w:spacing w:val="20"/>
        </w:rPr>
        <w:t>「達」與「未達」</w:t>
      </w:r>
      <w:bookmarkEnd w:id="43"/>
      <w:r w:rsidRPr="000E03C0">
        <w:rPr>
          <w:rFonts w:hAnsi="標楷體" w:hint="eastAsia"/>
          <w:spacing w:val="20"/>
        </w:rPr>
        <w:t>的意義〉）</w:t>
      </w:r>
    </w:p>
    <w:p w:rsidR="002629F8" w:rsidRPr="00D552FE" w:rsidRDefault="008737F7" w:rsidP="00645939">
      <w:pPr>
        <w:pStyle w:val="TIT1"/>
        <w:adjustRightInd w:val="0"/>
        <w:spacing w:beforeLines="25" w:before="60"/>
        <w:ind w:left="369" w:firstLineChars="0" w:hanging="369"/>
        <w:jc w:val="both"/>
        <w:rPr>
          <w:rFonts w:eastAsia="新細明體"/>
          <w:lang w:val="en-US"/>
        </w:rPr>
      </w:pPr>
      <w:r w:rsidRPr="00D552FE">
        <w:rPr>
          <w:rFonts w:eastAsia="新細明體" w:hint="eastAsia"/>
          <w:lang w:val="en-US"/>
        </w:rPr>
        <w:t>16</w:t>
      </w:r>
      <w:r w:rsidR="002629F8" w:rsidRPr="00D552FE">
        <w:rPr>
          <w:rFonts w:eastAsia="新細明體"/>
          <w:lang w:val="en-US"/>
        </w:rPr>
        <w:t>.</w:t>
      </w:r>
      <w:r w:rsidR="002629F8" w:rsidRPr="00D552FE">
        <w:rPr>
          <w:rFonts w:eastAsia="新細明體" w:hint="eastAsia"/>
          <w:lang w:val="en-US"/>
        </w:rPr>
        <w:tab/>
      </w:r>
      <w:r w:rsidR="002629F8" w:rsidRPr="00D552FE">
        <w:rPr>
          <w:rFonts w:eastAsia="新細明體" w:hint="eastAsia"/>
          <w:lang w:val="en-US"/>
        </w:rPr>
        <w:t>依據上文，</w:t>
      </w:r>
      <w:bookmarkStart w:id="44" w:name="_Hlk509908645"/>
      <w:r w:rsidR="002629F8" w:rsidRPr="00D552FE">
        <w:rPr>
          <w:rFonts w:eastAsia="新細明體" w:hint="eastAsia"/>
          <w:lang w:val="en-US"/>
        </w:rPr>
        <w:t>〈蘭亭序〉</w:t>
      </w:r>
      <w:bookmarkEnd w:id="44"/>
      <w:r w:rsidR="002629F8" w:rsidRPr="00D552FE">
        <w:rPr>
          <w:rFonts w:eastAsia="新細明體" w:hint="eastAsia"/>
          <w:lang w:val="en-US"/>
        </w:rPr>
        <w:t>由「不知老之將至」的大樂，翻轉而為「死生亦大矣」的至痛，關鍵在於：</w:t>
      </w:r>
    </w:p>
    <w:p w:rsidR="002629F8" w:rsidRPr="000E03C0" w:rsidRDefault="002629F8" w:rsidP="00645939">
      <w:pPr>
        <w:pStyle w:val="AA"/>
        <w:tabs>
          <w:tab w:val="clear" w:pos="4730"/>
        </w:tabs>
        <w:rPr>
          <w:lang w:val="es-ES"/>
        </w:rPr>
      </w:pPr>
      <w:r w:rsidRPr="000E03C0">
        <w:rPr>
          <w:lang w:val="es-ES"/>
        </w:rPr>
        <w:t>(A)</w:t>
      </w:r>
      <w:r w:rsidRPr="000E03C0">
        <w:rPr>
          <w:rFonts w:hint="eastAsia"/>
          <w:lang w:val="es-ES"/>
        </w:rPr>
        <w:t>齊契玄同的欣喜，唯在逍遙山林、棄絕塵俗的豁達中方能獲致</w:t>
      </w:r>
    </w:p>
    <w:p w:rsidR="002629F8" w:rsidRPr="000E03C0" w:rsidRDefault="002629F8" w:rsidP="00645939">
      <w:pPr>
        <w:pStyle w:val="AA"/>
        <w:tabs>
          <w:tab w:val="clear" w:pos="4730"/>
        </w:tabs>
        <w:rPr>
          <w:lang w:val="es-ES"/>
        </w:rPr>
      </w:pPr>
      <w:r w:rsidRPr="000E03C0">
        <w:rPr>
          <w:lang w:val="es-ES"/>
        </w:rPr>
        <w:t>(B)</w:t>
      </w:r>
      <w:r w:rsidRPr="000E03C0">
        <w:rPr>
          <w:rFonts w:hint="eastAsia"/>
          <w:lang w:val="es-ES"/>
        </w:rPr>
        <w:t>言不盡意，蘭亭勝景與天人合契的同情共感，難以用文字重現</w:t>
      </w:r>
    </w:p>
    <w:p w:rsidR="002629F8" w:rsidRPr="000E03C0" w:rsidRDefault="002629F8" w:rsidP="00645939">
      <w:pPr>
        <w:pStyle w:val="AA"/>
        <w:tabs>
          <w:tab w:val="clear" w:pos="4730"/>
        </w:tabs>
        <w:rPr>
          <w:lang w:val="es-ES"/>
        </w:rPr>
      </w:pPr>
      <w:r w:rsidRPr="000E03C0">
        <w:rPr>
          <w:lang w:val="es-ES"/>
        </w:rPr>
        <w:t>(C)</w:t>
      </w:r>
      <w:r w:rsidRPr="000E03C0">
        <w:rPr>
          <w:rFonts w:hint="eastAsia"/>
          <w:lang w:val="es-ES"/>
        </w:rPr>
        <w:t>重覽當日詩作，賞心樂事已難踪跡，故知種種美好終究難永存</w:t>
      </w:r>
    </w:p>
    <w:p w:rsidR="002629F8" w:rsidRPr="000E03C0" w:rsidRDefault="002629F8" w:rsidP="00645939">
      <w:pPr>
        <w:pStyle w:val="AA"/>
        <w:tabs>
          <w:tab w:val="clear" w:pos="4730"/>
        </w:tabs>
        <w:rPr>
          <w:lang w:val="es-ES"/>
        </w:rPr>
      </w:pPr>
      <w:r w:rsidRPr="000E03C0">
        <w:rPr>
          <w:lang w:val="es-ES"/>
        </w:rPr>
        <w:t>(D)</w:t>
      </w:r>
      <w:r w:rsidRPr="000E03C0">
        <w:rPr>
          <w:rFonts w:hint="eastAsia"/>
          <w:lang w:val="es-ES"/>
        </w:rPr>
        <w:t>欲以放浪形骸之外的任性灑脫，逃避死滅的束縛，而終不可得</w:t>
      </w:r>
    </w:p>
    <w:p w:rsidR="002629F8" w:rsidRPr="00D552FE" w:rsidRDefault="008737F7" w:rsidP="00645939">
      <w:pPr>
        <w:pStyle w:val="TIT1"/>
        <w:adjustRightInd w:val="0"/>
        <w:spacing w:beforeLines="25" w:before="60" w:afterLines="25" w:after="60"/>
        <w:ind w:left="369" w:firstLineChars="0" w:hanging="369"/>
        <w:jc w:val="both"/>
        <w:rPr>
          <w:rFonts w:eastAsia="新細明體"/>
          <w:lang w:val="en-US"/>
        </w:rPr>
      </w:pPr>
      <w:r w:rsidRPr="00D552FE">
        <w:rPr>
          <w:rFonts w:eastAsia="新細明體" w:hint="eastAsia"/>
          <w:lang w:val="en-US"/>
        </w:rPr>
        <w:t>17</w:t>
      </w:r>
      <w:r w:rsidR="002629F8" w:rsidRPr="00D552FE">
        <w:rPr>
          <w:rFonts w:eastAsia="新細明體"/>
          <w:lang w:val="en-US"/>
        </w:rPr>
        <w:t>.</w:t>
      </w:r>
      <w:r w:rsidR="002629F8" w:rsidRPr="00D552FE">
        <w:rPr>
          <w:rFonts w:eastAsia="新細明體" w:hint="eastAsia"/>
          <w:lang w:val="en-US"/>
        </w:rPr>
        <w:tab/>
      </w:r>
      <w:r w:rsidR="002629F8" w:rsidRPr="00D552FE">
        <w:rPr>
          <w:rFonts w:eastAsia="新細明體" w:hint="eastAsia"/>
          <w:lang w:val="en-US"/>
        </w:rPr>
        <w:t>依據上文，關於</w:t>
      </w:r>
      <w:bookmarkStart w:id="45" w:name="_Hlk510166270"/>
      <w:r w:rsidR="002629F8" w:rsidRPr="00D552FE">
        <w:rPr>
          <w:rFonts w:eastAsia="新細明體" w:hint="eastAsia"/>
          <w:lang w:val="en-US"/>
        </w:rPr>
        <w:t>《蘭亭詩》和</w:t>
      </w:r>
      <w:bookmarkEnd w:id="45"/>
      <w:r w:rsidR="002629F8" w:rsidRPr="00D552FE">
        <w:rPr>
          <w:rFonts w:eastAsia="新細明體" w:hint="eastAsia"/>
          <w:lang w:val="en-US"/>
        </w:rPr>
        <w:t>〈蘭亭序〉的比較，最適當的敘述是：</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3378"/>
        <w:gridCol w:w="3600"/>
      </w:tblGrid>
      <w:tr w:rsidR="002629F8" w:rsidTr="00645939">
        <w:trPr>
          <w:trHeight w:val="344"/>
        </w:trPr>
        <w:tc>
          <w:tcPr>
            <w:tcW w:w="582" w:type="dxa"/>
            <w:shd w:val="clear" w:color="auto" w:fill="auto"/>
          </w:tcPr>
          <w:p w:rsidR="002629F8" w:rsidRDefault="002629F8" w:rsidP="0032296F">
            <w:pPr>
              <w:pStyle w:val="AA"/>
              <w:ind w:left="0" w:firstLine="0"/>
            </w:pPr>
          </w:p>
        </w:tc>
        <w:tc>
          <w:tcPr>
            <w:tcW w:w="3378" w:type="dxa"/>
            <w:shd w:val="clear" w:color="auto" w:fill="auto"/>
          </w:tcPr>
          <w:p w:rsidR="002629F8" w:rsidRPr="00291654" w:rsidRDefault="002629F8" w:rsidP="0032296F">
            <w:pPr>
              <w:pStyle w:val="AA"/>
              <w:ind w:left="0" w:firstLine="0"/>
              <w:jc w:val="center"/>
            </w:pPr>
            <w:r w:rsidRPr="007E1DF7">
              <w:rPr>
                <w:rFonts w:ascii="新細明體" w:hAnsi="新細明體" w:hint="eastAsia"/>
              </w:rPr>
              <w:t>《蘭亭詩》</w:t>
            </w:r>
          </w:p>
        </w:tc>
        <w:tc>
          <w:tcPr>
            <w:tcW w:w="3600" w:type="dxa"/>
            <w:shd w:val="clear" w:color="auto" w:fill="auto"/>
          </w:tcPr>
          <w:p w:rsidR="002629F8" w:rsidRPr="00291654" w:rsidRDefault="002629F8" w:rsidP="0032296F">
            <w:pPr>
              <w:pStyle w:val="AA"/>
              <w:ind w:left="0" w:firstLine="0"/>
              <w:jc w:val="center"/>
            </w:pPr>
            <w:r w:rsidRPr="007E1DF7">
              <w:rPr>
                <w:rFonts w:ascii="新細明體" w:hAnsi="新細明體" w:hint="eastAsia"/>
              </w:rPr>
              <w:t>〈蘭亭序〉</w:t>
            </w:r>
          </w:p>
        </w:tc>
      </w:tr>
      <w:tr w:rsidR="002629F8" w:rsidTr="00645939">
        <w:trPr>
          <w:trHeight w:val="344"/>
        </w:trPr>
        <w:tc>
          <w:tcPr>
            <w:tcW w:w="582" w:type="dxa"/>
            <w:shd w:val="clear" w:color="auto" w:fill="auto"/>
          </w:tcPr>
          <w:p w:rsidR="002629F8" w:rsidRDefault="002629F8" w:rsidP="0032296F">
            <w:pPr>
              <w:pStyle w:val="AA"/>
              <w:ind w:left="0" w:firstLine="0"/>
            </w:pPr>
            <w:r>
              <w:rPr>
                <w:rFonts w:hint="eastAsia"/>
              </w:rPr>
              <w:t>(A)</w:t>
            </w:r>
          </w:p>
        </w:tc>
        <w:tc>
          <w:tcPr>
            <w:tcW w:w="3378" w:type="dxa"/>
            <w:shd w:val="clear" w:color="auto" w:fill="auto"/>
          </w:tcPr>
          <w:p w:rsidR="002629F8" w:rsidRPr="007E1DF7" w:rsidRDefault="002629F8" w:rsidP="0032296F">
            <w:pPr>
              <w:spacing w:line="320" w:lineRule="atLeast"/>
              <w:rPr>
                <w:rFonts w:ascii="新細明體" w:hAnsi="新細明體"/>
                <w:spacing w:val="20"/>
              </w:rPr>
            </w:pPr>
            <w:r>
              <w:rPr>
                <w:rFonts w:ascii="新細明體" w:hAnsi="新細明體" w:hint="eastAsia"/>
                <w:spacing w:val="20"/>
              </w:rPr>
              <w:t>表達對於</w:t>
            </w:r>
            <w:r w:rsidRPr="007E1DF7">
              <w:rPr>
                <w:rFonts w:ascii="新細明體" w:hAnsi="新細明體" w:hint="eastAsia"/>
                <w:spacing w:val="20"/>
              </w:rPr>
              <w:t>長生久視的渴望</w:t>
            </w:r>
          </w:p>
        </w:tc>
        <w:tc>
          <w:tcPr>
            <w:tcW w:w="3600" w:type="dxa"/>
            <w:shd w:val="clear" w:color="auto" w:fill="auto"/>
          </w:tcPr>
          <w:p w:rsidR="002629F8" w:rsidRPr="007E1DF7" w:rsidRDefault="002629F8" w:rsidP="0032296F">
            <w:pPr>
              <w:spacing w:line="320" w:lineRule="atLeast"/>
              <w:rPr>
                <w:rFonts w:ascii="新細明體" w:hAnsi="新細明體"/>
                <w:spacing w:val="20"/>
              </w:rPr>
            </w:pPr>
            <w:r w:rsidRPr="007E1DF7">
              <w:rPr>
                <w:rFonts w:ascii="新細明體" w:hAnsi="新細明體" w:hint="eastAsia"/>
                <w:spacing w:val="20"/>
              </w:rPr>
              <w:t>抒發不別死生的玄心遠想</w:t>
            </w:r>
          </w:p>
        </w:tc>
      </w:tr>
      <w:tr w:rsidR="002629F8" w:rsidTr="00645939">
        <w:trPr>
          <w:trHeight w:val="344"/>
        </w:trPr>
        <w:tc>
          <w:tcPr>
            <w:tcW w:w="582" w:type="dxa"/>
            <w:shd w:val="clear" w:color="auto" w:fill="auto"/>
          </w:tcPr>
          <w:p w:rsidR="002629F8" w:rsidRDefault="002629F8" w:rsidP="0032296F">
            <w:pPr>
              <w:pStyle w:val="AA"/>
              <w:ind w:left="0" w:firstLine="0"/>
            </w:pPr>
            <w:r>
              <w:rPr>
                <w:rFonts w:hint="eastAsia"/>
              </w:rPr>
              <w:t>(B)</w:t>
            </w:r>
          </w:p>
        </w:tc>
        <w:tc>
          <w:tcPr>
            <w:tcW w:w="3378" w:type="dxa"/>
            <w:shd w:val="clear" w:color="auto" w:fill="auto"/>
          </w:tcPr>
          <w:p w:rsidR="002629F8" w:rsidRPr="007E1DF7" w:rsidRDefault="002629F8" w:rsidP="0032296F">
            <w:pPr>
              <w:spacing w:line="320" w:lineRule="atLeast"/>
              <w:rPr>
                <w:rFonts w:ascii="新細明體" w:hAnsi="新細明體"/>
                <w:spacing w:val="20"/>
              </w:rPr>
            </w:pPr>
            <w:r w:rsidRPr="007E1DF7">
              <w:rPr>
                <w:rFonts w:ascii="新細明體" w:hAnsi="新細明體" w:hint="eastAsia"/>
                <w:spacing w:val="20"/>
              </w:rPr>
              <w:t>抒發不別死生的玄心遠想</w:t>
            </w:r>
          </w:p>
        </w:tc>
        <w:tc>
          <w:tcPr>
            <w:tcW w:w="3600" w:type="dxa"/>
            <w:shd w:val="clear" w:color="auto" w:fill="auto"/>
          </w:tcPr>
          <w:p w:rsidR="002629F8" w:rsidRPr="007E1DF7" w:rsidRDefault="002629F8" w:rsidP="0032296F">
            <w:pPr>
              <w:spacing w:line="320" w:lineRule="atLeast"/>
              <w:rPr>
                <w:rFonts w:ascii="新細明體" w:hAnsi="新細明體"/>
                <w:spacing w:val="20"/>
              </w:rPr>
            </w:pPr>
            <w:r>
              <w:rPr>
                <w:rFonts w:ascii="新細明體" w:hAnsi="新細明體" w:hint="eastAsia"/>
                <w:spacing w:val="20"/>
              </w:rPr>
              <w:t>照見古今創作緣由</w:t>
            </w:r>
            <w:r w:rsidRPr="007E1DF7">
              <w:rPr>
                <w:rFonts w:ascii="新細明體" w:hAnsi="新細明體" w:hint="eastAsia"/>
                <w:spacing w:val="20"/>
              </w:rPr>
              <w:t>的契合</w:t>
            </w:r>
          </w:p>
        </w:tc>
      </w:tr>
      <w:tr w:rsidR="002629F8" w:rsidTr="00645939">
        <w:trPr>
          <w:trHeight w:val="344"/>
        </w:trPr>
        <w:tc>
          <w:tcPr>
            <w:tcW w:w="582" w:type="dxa"/>
            <w:shd w:val="clear" w:color="auto" w:fill="auto"/>
          </w:tcPr>
          <w:p w:rsidR="002629F8" w:rsidRDefault="002629F8" w:rsidP="0032296F">
            <w:pPr>
              <w:pStyle w:val="AA"/>
              <w:ind w:left="0" w:firstLine="0"/>
            </w:pPr>
            <w:r>
              <w:rPr>
                <w:rFonts w:hint="eastAsia"/>
              </w:rPr>
              <w:t>(C)</w:t>
            </w:r>
          </w:p>
        </w:tc>
        <w:tc>
          <w:tcPr>
            <w:tcW w:w="3378" w:type="dxa"/>
            <w:shd w:val="clear" w:color="auto" w:fill="auto"/>
          </w:tcPr>
          <w:p w:rsidR="002629F8" w:rsidRPr="007E1DF7" w:rsidRDefault="002629F8" w:rsidP="0032296F">
            <w:pPr>
              <w:spacing w:line="320" w:lineRule="atLeast"/>
              <w:rPr>
                <w:rFonts w:ascii="新細明體" w:hAnsi="新細明體"/>
                <w:spacing w:val="20"/>
              </w:rPr>
            </w:pPr>
            <w:r w:rsidRPr="007E1DF7">
              <w:rPr>
                <w:rFonts w:ascii="新細明體" w:hAnsi="新細明體" w:hint="eastAsia"/>
                <w:spacing w:val="20"/>
              </w:rPr>
              <w:t>照見古今創作</w:t>
            </w:r>
            <w:r>
              <w:rPr>
                <w:rFonts w:ascii="新細明體" w:hAnsi="新細明體" w:hint="eastAsia"/>
                <w:spacing w:val="20"/>
              </w:rPr>
              <w:t>緣由</w:t>
            </w:r>
            <w:r w:rsidRPr="007E1DF7">
              <w:rPr>
                <w:rFonts w:ascii="新細明體" w:hAnsi="新細明體" w:hint="eastAsia"/>
                <w:spacing w:val="20"/>
              </w:rPr>
              <w:t>的契合</w:t>
            </w:r>
          </w:p>
        </w:tc>
        <w:tc>
          <w:tcPr>
            <w:tcW w:w="3600" w:type="dxa"/>
            <w:shd w:val="clear" w:color="auto" w:fill="auto"/>
          </w:tcPr>
          <w:p w:rsidR="002629F8" w:rsidRPr="007E1DF7" w:rsidRDefault="002629F8" w:rsidP="0032296F">
            <w:pPr>
              <w:spacing w:line="320" w:lineRule="atLeast"/>
              <w:rPr>
                <w:rFonts w:ascii="新細明體" w:hAnsi="新細明體"/>
                <w:spacing w:val="20"/>
              </w:rPr>
            </w:pPr>
            <w:r w:rsidRPr="007E1DF7">
              <w:rPr>
                <w:rFonts w:ascii="新細明體" w:hAnsi="新細明體" w:hint="eastAsia"/>
                <w:spacing w:val="20"/>
              </w:rPr>
              <w:t>追述修禊當日的可賞可樂</w:t>
            </w:r>
          </w:p>
        </w:tc>
      </w:tr>
      <w:tr w:rsidR="002629F8" w:rsidTr="00645939">
        <w:trPr>
          <w:trHeight w:val="344"/>
        </w:trPr>
        <w:tc>
          <w:tcPr>
            <w:tcW w:w="582" w:type="dxa"/>
            <w:shd w:val="clear" w:color="auto" w:fill="auto"/>
          </w:tcPr>
          <w:p w:rsidR="002629F8" w:rsidRDefault="002629F8" w:rsidP="0032296F">
            <w:pPr>
              <w:pStyle w:val="AA"/>
              <w:ind w:left="0" w:firstLine="0"/>
            </w:pPr>
            <w:r>
              <w:rPr>
                <w:rFonts w:hint="eastAsia"/>
              </w:rPr>
              <w:t>(D)</w:t>
            </w:r>
          </w:p>
        </w:tc>
        <w:tc>
          <w:tcPr>
            <w:tcW w:w="3378" w:type="dxa"/>
            <w:shd w:val="clear" w:color="auto" w:fill="auto"/>
          </w:tcPr>
          <w:p w:rsidR="002629F8" w:rsidRPr="007E1DF7" w:rsidRDefault="002629F8" w:rsidP="0032296F">
            <w:pPr>
              <w:spacing w:line="320" w:lineRule="atLeast"/>
              <w:rPr>
                <w:rFonts w:ascii="新細明體" w:hAnsi="新細明體"/>
                <w:spacing w:val="20"/>
              </w:rPr>
            </w:pPr>
            <w:r w:rsidRPr="007E1DF7">
              <w:rPr>
                <w:rFonts w:ascii="新細明體" w:hAnsi="新細明體" w:hint="eastAsia"/>
                <w:spacing w:val="20"/>
              </w:rPr>
              <w:t>追述修禊當日的可賞可樂</w:t>
            </w:r>
          </w:p>
        </w:tc>
        <w:tc>
          <w:tcPr>
            <w:tcW w:w="3600" w:type="dxa"/>
            <w:shd w:val="clear" w:color="auto" w:fill="auto"/>
          </w:tcPr>
          <w:p w:rsidR="002629F8" w:rsidRPr="007E1DF7" w:rsidRDefault="002629F8" w:rsidP="0032296F">
            <w:pPr>
              <w:spacing w:line="320" w:lineRule="atLeast"/>
              <w:rPr>
                <w:rFonts w:ascii="新細明體" w:hAnsi="新細明體"/>
                <w:spacing w:val="20"/>
              </w:rPr>
            </w:pPr>
            <w:r>
              <w:rPr>
                <w:rFonts w:ascii="新細明體" w:hAnsi="新細明體" w:hint="eastAsia"/>
                <w:spacing w:val="20"/>
              </w:rPr>
              <w:t>表達對於</w:t>
            </w:r>
            <w:r w:rsidRPr="007E1DF7">
              <w:rPr>
                <w:rFonts w:ascii="新細明體" w:hAnsi="新細明體" w:hint="eastAsia"/>
                <w:spacing w:val="20"/>
              </w:rPr>
              <w:t>長生久視的渴望</w:t>
            </w:r>
          </w:p>
        </w:tc>
      </w:tr>
    </w:tbl>
    <w:p w:rsidR="002629F8" w:rsidRPr="00D552FE" w:rsidRDefault="008737F7" w:rsidP="00645939">
      <w:pPr>
        <w:pStyle w:val="TIT1"/>
        <w:adjustRightInd w:val="0"/>
        <w:spacing w:beforeLines="25" w:before="60"/>
        <w:ind w:left="369" w:firstLineChars="0" w:hanging="369"/>
        <w:jc w:val="both"/>
        <w:rPr>
          <w:rFonts w:eastAsia="新細明體"/>
          <w:lang w:val="en-US"/>
        </w:rPr>
      </w:pPr>
      <w:r w:rsidRPr="00D552FE">
        <w:rPr>
          <w:rFonts w:eastAsia="新細明體" w:hint="eastAsia"/>
          <w:lang w:val="en-US"/>
        </w:rPr>
        <w:t>18</w:t>
      </w:r>
      <w:r w:rsidR="002629F8" w:rsidRPr="00D552FE">
        <w:rPr>
          <w:rFonts w:eastAsia="新細明體"/>
          <w:lang w:val="en-US"/>
        </w:rPr>
        <w:t>.</w:t>
      </w:r>
      <w:r w:rsidR="002629F8" w:rsidRPr="00D552FE">
        <w:rPr>
          <w:rFonts w:eastAsia="新細明體" w:hint="eastAsia"/>
          <w:lang w:val="en-US"/>
        </w:rPr>
        <w:tab/>
      </w:r>
      <w:r w:rsidR="002629F8" w:rsidRPr="00D552FE">
        <w:rPr>
          <w:rFonts w:eastAsia="新細明體" w:hint="eastAsia"/>
          <w:lang w:val="en-US"/>
        </w:rPr>
        <w:t>上文</w:t>
      </w:r>
      <w:r w:rsidR="00547D73" w:rsidRPr="0019228E">
        <w:rPr>
          <w:rFonts w:eastAsia="新細明體" w:hint="eastAsia"/>
          <w:u w:val="single"/>
          <w:lang w:val="en-US"/>
        </w:rPr>
        <w:t xml:space="preserve">　　　　　　</w:t>
      </w:r>
      <w:r w:rsidR="002629F8" w:rsidRPr="00D552FE">
        <w:rPr>
          <w:rFonts w:eastAsia="新細明體" w:hint="eastAsia"/>
          <w:lang w:val="en-US"/>
        </w:rPr>
        <w:t>內最適合填入的是：</w:t>
      </w:r>
    </w:p>
    <w:p w:rsidR="002629F8" w:rsidRPr="000E03C0" w:rsidRDefault="002629F8" w:rsidP="00645939">
      <w:pPr>
        <w:pStyle w:val="ABCD0cm1"/>
        <w:spacing w:line="320" w:lineRule="atLeast"/>
        <w:ind w:left="369" w:firstLine="0"/>
        <w:rPr>
          <w:rFonts w:cs="Times New Roman"/>
          <w:lang w:val="es-ES"/>
        </w:rPr>
      </w:pPr>
      <w:r w:rsidRPr="000E03C0">
        <w:rPr>
          <w:rFonts w:cs="Times New Roman"/>
          <w:lang w:val="es-ES"/>
        </w:rPr>
        <w:t>(A)</w:t>
      </w:r>
      <w:r w:rsidRPr="000E03C0">
        <w:rPr>
          <w:rFonts w:cs="Times New Roman" w:hint="eastAsia"/>
          <w:lang w:val="es-ES"/>
        </w:rPr>
        <w:t>空間之變</w:t>
      </w:r>
      <w:r w:rsidRPr="000E03C0">
        <w:rPr>
          <w:rFonts w:cs="Times New Roman" w:hint="eastAsia"/>
          <w:lang w:val="es-ES"/>
        </w:rPr>
        <w:tab/>
      </w:r>
      <w:r w:rsidRPr="000E03C0">
        <w:rPr>
          <w:rFonts w:cs="Times New Roman"/>
          <w:lang w:val="es-ES"/>
        </w:rPr>
        <w:t>(B)</w:t>
      </w:r>
      <w:r w:rsidRPr="000E03C0">
        <w:rPr>
          <w:rFonts w:cs="Times New Roman" w:hint="eastAsia"/>
          <w:lang w:val="es-ES"/>
        </w:rPr>
        <w:t>時間之流</w:t>
      </w:r>
      <w:r w:rsidRPr="000E03C0">
        <w:rPr>
          <w:rFonts w:cs="Times New Roman" w:hint="eastAsia"/>
          <w:lang w:val="es-ES"/>
        </w:rPr>
        <w:tab/>
      </w:r>
      <w:r w:rsidRPr="000E03C0">
        <w:rPr>
          <w:rFonts w:cs="Times New Roman"/>
          <w:lang w:val="es-ES"/>
        </w:rPr>
        <w:t>(C)</w:t>
      </w:r>
      <w:r w:rsidRPr="000E03C0">
        <w:rPr>
          <w:rFonts w:cs="Times New Roman" w:hint="eastAsia"/>
          <w:lang w:val="es-ES"/>
        </w:rPr>
        <w:t>仕隱選擇</w:t>
      </w:r>
      <w:r w:rsidRPr="000E03C0">
        <w:rPr>
          <w:rFonts w:cs="Times New Roman" w:hint="eastAsia"/>
          <w:lang w:val="es-ES"/>
        </w:rPr>
        <w:tab/>
      </w:r>
      <w:r w:rsidRPr="000E03C0">
        <w:rPr>
          <w:rFonts w:cs="Times New Roman"/>
          <w:lang w:val="es-ES"/>
        </w:rPr>
        <w:t>(D)</w:t>
      </w:r>
      <w:r w:rsidRPr="000E03C0">
        <w:rPr>
          <w:rFonts w:cs="Times New Roman" w:hint="eastAsia"/>
          <w:lang w:val="es-ES"/>
        </w:rPr>
        <w:t>因緣生滅</w:t>
      </w:r>
    </w:p>
    <w:p w:rsidR="002629F8" w:rsidRPr="00D552FE" w:rsidRDefault="008737F7" w:rsidP="008542BA">
      <w:pPr>
        <w:pStyle w:val="TIT1"/>
        <w:adjustRightInd w:val="0"/>
        <w:spacing w:beforeLines="25" w:before="60" w:line="350" w:lineRule="atLeast"/>
        <w:ind w:left="369" w:firstLineChars="0" w:hanging="369"/>
        <w:jc w:val="both"/>
        <w:rPr>
          <w:rFonts w:eastAsia="新細明體"/>
          <w:lang w:val="en-US"/>
        </w:rPr>
      </w:pPr>
      <w:r w:rsidRPr="00D552FE">
        <w:rPr>
          <w:rFonts w:eastAsia="新細明體" w:hint="eastAsia"/>
          <w:lang w:val="en-US"/>
        </w:rPr>
        <w:lastRenderedPageBreak/>
        <w:t>19</w:t>
      </w:r>
      <w:r w:rsidR="002629F8" w:rsidRPr="00D552FE">
        <w:rPr>
          <w:rFonts w:eastAsia="新細明體"/>
          <w:lang w:val="en-US"/>
        </w:rPr>
        <w:t>.</w:t>
      </w:r>
      <w:r w:rsidR="002629F8" w:rsidRPr="00D552FE">
        <w:rPr>
          <w:rFonts w:eastAsia="新細明體" w:hint="eastAsia"/>
          <w:lang w:val="en-US"/>
        </w:rPr>
        <w:tab/>
      </w:r>
      <w:r w:rsidR="002629F8" w:rsidRPr="00D552FE">
        <w:rPr>
          <w:rFonts w:eastAsia="新細明體" w:hint="eastAsia"/>
          <w:lang w:val="en-US"/>
        </w:rPr>
        <w:t>上文認為〈蘭亭序〉否定蘭亭詩人的方案，所揭示的生命態度是：</w:t>
      </w:r>
    </w:p>
    <w:p w:rsidR="002629F8" w:rsidRPr="000E03C0" w:rsidRDefault="002629F8" w:rsidP="008542BA">
      <w:pPr>
        <w:pStyle w:val="AA"/>
        <w:tabs>
          <w:tab w:val="clear" w:pos="4730"/>
        </w:tabs>
        <w:spacing w:line="350" w:lineRule="atLeast"/>
        <w:rPr>
          <w:lang w:val="es-ES"/>
        </w:rPr>
      </w:pPr>
      <w:r w:rsidRPr="000E03C0">
        <w:rPr>
          <w:lang w:val="es-ES"/>
        </w:rPr>
        <w:t>(</w:t>
      </w:r>
      <w:r w:rsidRPr="000E03C0">
        <w:rPr>
          <w:rFonts w:hint="eastAsia"/>
          <w:lang w:val="es-ES"/>
        </w:rPr>
        <w:t>A</w:t>
      </w:r>
      <w:r w:rsidRPr="000E03C0">
        <w:rPr>
          <w:lang w:val="es-ES"/>
        </w:rPr>
        <w:t>)</w:t>
      </w:r>
      <w:r w:rsidRPr="000E03C0">
        <w:rPr>
          <w:rFonts w:hint="eastAsia"/>
          <w:lang w:val="es-ES"/>
        </w:rPr>
        <w:t>正視悅生惡死的人性，直面悲欣交集的人生</w:t>
      </w:r>
    </w:p>
    <w:p w:rsidR="002629F8" w:rsidRPr="000E03C0" w:rsidRDefault="002629F8" w:rsidP="008542BA">
      <w:pPr>
        <w:pStyle w:val="AA"/>
        <w:tabs>
          <w:tab w:val="clear" w:pos="4730"/>
        </w:tabs>
        <w:spacing w:line="350" w:lineRule="atLeast"/>
        <w:rPr>
          <w:lang w:val="es-ES"/>
        </w:rPr>
      </w:pPr>
      <w:r w:rsidRPr="000E03C0">
        <w:rPr>
          <w:lang w:val="es-ES"/>
        </w:rPr>
        <w:t>(</w:t>
      </w:r>
      <w:r w:rsidRPr="000E03C0">
        <w:rPr>
          <w:rFonts w:hint="eastAsia"/>
          <w:lang w:val="es-ES"/>
        </w:rPr>
        <w:t>B</w:t>
      </w:r>
      <w:r w:rsidRPr="000E03C0">
        <w:rPr>
          <w:lang w:val="es-ES"/>
        </w:rPr>
        <w:t>)</w:t>
      </w:r>
      <w:r w:rsidRPr="000E03C0">
        <w:rPr>
          <w:rFonts w:hint="eastAsia"/>
          <w:lang w:val="es-ES"/>
        </w:rPr>
        <w:t>死亡既難以迴避，何妨快意暢情，不虛此生</w:t>
      </w:r>
    </w:p>
    <w:p w:rsidR="002629F8" w:rsidRPr="000E03C0" w:rsidRDefault="002629F8" w:rsidP="008542BA">
      <w:pPr>
        <w:pStyle w:val="AA"/>
        <w:tabs>
          <w:tab w:val="clear" w:pos="4730"/>
        </w:tabs>
        <w:spacing w:line="350" w:lineRule="atLeast"/>
        <w:rPr>
          <w:lang w:val="es-ES"/>
        </w:rPr>
      </w:pPr>
      <w:r w:rsidRPr="000E03C0">
        <w:rPr>
          <w:lang w:val="es-ES"/>
        </w:rPr>
        <w:t>(</w:t>
      </w:r>
      <w:r w:rsidRPr="000E03C0">
        <w:rPr>
          <w:rFonts w:hint="eastAsia"/>
          <w:lang w:val="es-ES"/>
        </w:rPr>
        <w:t>C</w:t>
      </w:r>
      <w:r w:rsidRPr="000E03C0">
        <w:rPr>
          <w:lang w:val="es-ES"/>
        </w:rPr>
        <w:t>)</w:t>
      </w:r>
      <w:r w:rsidRPr="000E03C0">
        <w:rPr>
          <w:rFonts w:hint="eastAsia"/>
          <w:lang w:val="es-ES"/>
        </w:rPr>
        <w:t>珍惜有限人生，以積極入世消解死亡的悲感</w:t>
      </w:r>
    </w:p>
    <w:p w:rsidR="002629F8" w:rsidRPr="000E03C0" w:rsidRDefault="002629F8" w:rsidP="008542BA">
      <w:pPr>
        <w:pStyle w:val="AA"/>
        <w:tabs>
          <w:tab w:val="clear" w:pos="4730"/>
        </w:tabs>
        <w:spacing w:line="350" w:lineRule="atLeast"/>
        <w:rPr>
          <w:lang w:val="es-ES"/>
        </w:rPr>
      </w:pPr>
      <w:r w:rsidRPr="000E03C0">
        <w:rPr>
          <w:lang w:val="es-ES"/>
        </w:rPr>
        <w:t>(</w:t>
      </w:r>
      <w:r w:rsidRPr="000E03C0">
        <w:rPr>
          <w:rFonts w:hint="eastAsia"/>
          <w:lang w:val="es-ES"/>
        </w:rPr>
        <w:t>D</w:t>
      </w:r>
      <w:r w:rsidRPr="000E03C0">
        <w:rPr>
          <w:lang w:val="es-ES"/>
        </w:rPr>
        <w:t>)</w:t>
      </w:r>
      <w:r w:rsidRPr="000E03C0">
        <w:rPr>
          <w:rFonts w:hint="eastAsia"/>
          <w:lang w:val="es-ES"/>
        </w:rPr>
        <w:t>棲隱山林，放志逍遙，在大自然中找尋自我</w:t>
      </w:r>
    </w:p>
    <w:p w:rsidR="00FE0A17" w:rsidRPr="00AB5B6F" w:rsidRDefault="008737F7" w:rsidP="008542BA">
      <w:pPr>
        <w:pStyle w:val="TIT1"/>
        <w:spacing w:afterLines="25" w:after="60" w:line="350" w:lineRule="atLeast"/>
        <w:rPr>
          <w:u w:val="single"/>
        </w:rPr>
      </w:pPr>
      <w:r>
        <w:rPr>
          <w:rFonts w:hint="eastAsia"/>
          <w:u w:val="single"/>
        </w:rPr>
        <w:t>20-22</w:t>
      </w:r>
      <w:r w:rsidR="00FE0A17">
        <w:rPr>
          <w:rFonts w:hint="eastAsia"/>
          <w:u w:val="single"/>
        </w:rPr>
        <w:t>為題組</w:t>
      </w:r>
      <w:r w:rsidR="00FE0A17" w:rsidRPr="008A1D2A">
        <w:rPr>
          <w:rFonts w:hint="eastAsia"/>
        </w:rPr>
        <w:t>。閱讀下文，回答</w:t>
      </w:r>
      <w:r w:rsidRPr="008A1D2A">
        <w:rPr>
          <w:rFonts w:hint="eastAsia"/>
        </w:rPr>
        <w:t>20-22</w:t>
      </w:r>
      <w:r w:rsidR="00FE0A17" w:rsidRPr="008A1D2A">
        <w:rPr>
          <w:rFonts w:hint="eastAsia"/>
        </w:rPr>
        <w:t>題。</w:t>
      </w:r>
    </w:p>
    <w:p w:rsidR="00FE0A17" w:rsidRPr="000E03C0" w:rsidRDefault="00FE0A17" w:rsidP="008542BA">
      <w:pPr>
        <w:pStyle w:val="tit2"/>
        <w:spacing w:line="350" w:lineRule="atLeast"/>
        <w:ind w:firstLineChars="200" w:firstLine="520"/>
        <w:rPr>
          <w:rFonts w:hAnsi="標楷體"/>
          <w:spacing w:val="20"/>
        </w:rPr>
      </w:pPr>
      <w:r w:rsidRPr="00912BF1">
        <w:rPr>
          <w:rFonts w:hAnsi="標楷體" w:hint="eastAsia"/>
          <w:spacing w:val="20"/>
        </w:rPr>
        <w:t>我翻出報紙連載時代古龍的代表作《絕代雙驕》，發現了一個祕密</w:t>
      </w:r>
      <w:r>
        <w:rPr>
          <w:rFonts w:hAnsi="標楷體" w:hint="eastAsia"/>
          <w:spacing w:val="20"/>
        </w:rPr>
        <w:t>：小說情節是靠連綿不斷的意外轉折</w:t>
      </w:r>
      <w:r w:rsidRPr="00912BF1">
        <w:rPr>
          <w:rFonts w:hAnsi="標楷體" w:hint="eastAsia"/>
          <w:spacing w:val="20"/>
        </w:rPr>
        <w:t>推動的，這裡突然出現了一個人、那裡突然飛來兩枚暗器、被點了穴道應該不能動的人卻動了</w:t>
      </w:r>
      <w:r w:rsidRPr="000E03C0">
        <w:rPr>
          <w:rFonts w:hAnsi="標楷體" w:hint="eastAsia"/>
          <w:spacing w:val="20"/>
        </w:rPr>
        <w:t>……</w:t>
      </w:r>
      <w:r>
        <w:rPr>
          <w:rFonts w:hAnsi="標楷體" w:hint="eastAsia"/>
          <w:spacing w:val="20"/>
        </w:rPr>
        <w:t>。每天連載結尾</w:t>
      </w:r>
      <w:r w:rsidRPr="00912BF1">
        <w:rPr>
          <w:rFonts w:hAnsi="標楷體" w:hint="eastAsia"/>
          <w:spacing w:val="20"/>
        </w:rPr>
        <w:t>「欲知後事，請看明天」的寫法，很能迎合報館的業務要求。依照眾家友人對古龍個性與生活習慣的描述，我一邊讀《絕代雙驕》，一邊彷彿看見已喝得微醺的古大俠，看看報館來取稿的時間到了，攤開稿紙隨意寫寫，寫到報館的人都已候於門外了，於是匆匆讓一個聲音、一個人影、一樣武器憑空竄出，就能填滿字數交差了事！</w:t>
      </w:r>
    </w:p>
    <w:p w:rsidR="00FE0A17" w:rsidRPr="000E03C0" w:rsidRDefault="00FE0A17" w:rsidP="008542BA">
      <w:pPr>
        <w:pStyle w:val="tit2"/>
        <w:spacing w:line="350" w:lineRule="atLeast"/>
        <w:ind w:firstLineChars="200" w:firstLine="520"/>
        <w:rPr>
          <w:rFonts w:hAnsi="標楷體"/>
          <w:spacing w:val="20"/>
        </w:rPr>
      </w:pPr>
      <w:r w:rsidRPr="00912BF1">
        <w:rPr>
          <w:rFonts w:hAnsi="標楷體" w:hint="eastAsia"/>
          <w:spacing w:val="20"/>
        </w:rPr>
        <w:t>當時跟古龍一樣紅透半邊天的高陽，寫的是歷史小說，也有他「跑野馬」的絕招來應付連載所需，那就是</w:t>
      </w:r>
      <w:r>
        <w:rPr>
          <w:rFonts w:hAnsi="標楷體" w:hint="eastAsia"/>
          <w:spacing w:val="20"/>
        </w:rPr>
        <w:t>在歷史故事主線中挑出一項瑣事，岔出去講相關掌故。例如寫汪精衛</w:t>
      </w:r>
      <w:r w:rsidRPr="00912BF1">
        <w:rPr>
          <w:rFonts w:hAnsi="標楷體" w:hint="eastAsia"/>
          <w:spacing w:val="20"/>
        </w:rPr>
        <w:t>偽政權始末，一個歷史名人都還沒出場，便大寫特寫抗戰前</w:t>
      </w:r>
      <w:r>
        <w:rPr>
          <w:rFonts w:hAnsi="標楷體" w:hint="eastAsia"/>
          <w:spacing w:val="20"/>
        </w:rPr>
        <w:t>後南京的賭場，設在哪、玩什麼、如何一夕致富或破產</w:t>
      </w:r>
      <w:r w:rsidRPr="00912BF1">
        <w:rPr>
          <w:rFonts w:hAnsi="標楷體" w:hint="eastAsia"/>
          <w:spacing w:val="20"/>
        </w:rPr>
        <w:t>，令人目不暇接。</w:t>
      </w:r>
    </w:p>
    <w:p w:rsidR="00FE0A17" w:rsidRPr="000E03C0" w:rsidRDefault="00FE0A17" w:rsidP="008542BA">
      <w:pPr>
        <w:pStyle w:val="tit2"/>
        <w:spacing w:line="350" w:lineRule="atLeast"/>
        <w:ind w:firstLineChars="200" w:firstLine="520"/>
        <w:rPr>
          <w:rFonts w:hAnsi="標楷體"/>
          <w:spacing w:val="20"/>
        </w:rPr>
      </w:pPr>
      <w:r w:rsidRPr="00912BF1">
        <w:rPr>
          <w:rFonts w:hAnsi="標楷體" w:hint="eastAsia"/>
          <w:spacing w:val="20"/>
        </w:rPr>
        <w:t>連載是項奇特的制度，連載小說的時間與現實生活</w:t>
      </w:r>
      <w:r>
        <w:rPr>
          <w:rFonts w:hAnsi="標楷體" w:hint="eastAsia"/>
          <w:spacing w:val="20"/>
        </w:rPr>
        <w:t>的時間平行流淌，而且不斷互相指涉。現實生活無窮無盡</w:t>
      </w:r>
      <w:r w:rsidRPr="00912BF1">
        <w:rPr>
          <w:rFonts w:hAnsi="標楷體" w:hint="eastAsia"/>
          <w:spacing w:val="20"/>
        </w:rPr>
        <w:t>地走下去，</w:t>
      </w:r>
      <w:r>
        <w:rPr>
          <w:rFonts w:hAnsi="標楷體" w:hint="eastAsia"/>
          <w:spacing w:val="20"/>
        </w:rPr>
        <w:t>小說似乎也就會同樣地</w:t>
      </w:r>
      <w:r w:rsidRPr="00912BF1">
        <w:rPr>
          <w:rFonts w:hAnsi="標楷體" w:hint="eastAsia"/>
          <w:spacing w:val="20"/>
        </w:rPr>
        <w:t>日復一日連載下去。這種寫法違背了小說作為嚴肅藝術的標準。</w:t>
      </w:r>
      <w:r>
        <w:rPr>
          <w:rFonts w:hAnsi="標楷體" w:hint="eastAsia"/>
          <w:spacing w:val="20"/>
        </w:rPr>
        <w:t>一般小說</w:t>
      </w:r>
      <w:r w:rsidRPr="00912BF1">
        <w:rPr>
          <w:rFonts w:hAnsi="標楷體" w:hint="eastAsia"/>
          <w:spacing w:val="20"/>
        </w:rPr>
        <w:t>講究的是選擇好一段具特殊意義的時間，把它從長流中切截開來，封閉成一個完整、有機的單位，有個「絕對」的開頭和結尾</w:t>
      </w:r>
      <w:r>
        <w:rPr>
          <w:rFonts w:hAnsi="標楷體" w:hint="eastAsia"/>
          <w:spacing w:val="20"/>
        </w:rPr>
        <w:t>，「行於所當行，止於所當止」，多說一句都是累贅</w:t>
      </w:r>
      <w:r w:rsidRPr="00912BF1">
        <w:rPr>
          <w:rFonts w:hAnsi="標楷體" w:hint="eastAsia"/>
          <w:spacing w:val="20"/>
        </w:rPr>
        <w:t>。</w:t>
      </w:r>
    </w:p>
    <w:p w:rsidR="00FE0A17" w:rsidRPr="000E03C0" w:rsidRDefault="00FE0A17" w:rsidP="008542BA">
      <w:pPr>
        <w:pStyle w:val="tit2"/>
        <w:spacing w:line="350" w:lineRule="atLeast"/>
        <w:ind w:firstLineChars="200" w:firstLine="520"/>
        <w:rPr>
          <w:rFonts w:hAnsi="標楷體"/>
          <w:spacing w:val="20"/>
        </w:rPr>
      </w:pPr>
      <w:r w:rsidRPr="00912BF1">
        <w:rPr>
          <w:rFonts w:hAnsi="標楷體" w:hint="eastAsia"/>
          <w:spacing w:val="20"/>
        </w:rPr>
        <w:t>我們看到連載小說的種種毛病，其實是從</w:t>
      </w:r>
      <w:r>
        <w:rPr>
          <w:rFonts w:hAnsi="標楷體" w:hint="eastAsia"/>
          <w:spacing w:val="20"/>
        </w:rPr>
        <w:t>一般小說</w:t>
      </w:r>
      <w:r w:rsidRPr="00912BF1">
        <w:rPr>
          <w:rFonts w:hAnsi="標楷體" w:hint="eastAsia"/>
          <w:spacing w:val="20"/>
        </w:rPr>
        <w:t>有頭有尾有中腰的美學</w:t>
      </w:r>
      <w:r>
        <w:rPr>
          <w:rFonts w:hAnsi="標楷體" w:hint="eastAsia"/>
          <w:spacing w:val="20"/>
        </w:rPr>
        <w:t>來</w:t>
      </w:r>
      <w:r w:rsidRPr="00912BF1">
        <w:rPr>
          <w:rFonts w:hAnsi="標楷體" w:hint="eastAsia"/>
          <w:spacing w:val="20"/>
        </w:rPr>
        <w:t>評斷</w:t>
      </w:r>
      <w:r>
        <w:rPr>
          <w:rFonts w:hAnsi="標楷體" w:hint="eastAsia"/>
          <w:spacing w:val="20"/>
        </w:rPr>
        <w:t>的</w:t>
      </w:r>
      <w:r w:rsidRPr="00912BF1">
        <w:rPr>
          <w:rFonts w:hAnsi="標楷體" w:hint="eastAsia"/>
          <w:spacing w:val="20"/>
        </w:rPr>
        <w:t>。連載小說能提供別的小說不能提供的樂趣，其層出不窮的意外轉折，除了</w:t>
      </w:r>
      <w:r>
        <w:rPr>
          <w:rFonts w:hAnsi="標楷體" w:hint="eastAsia"/>
          <w:spacing w:val="20"/>
        </w:rPr>
        <w:t>基於勾住</w:t>
      </w:r>
      <w:r w:rsidRPr="00912BF1">
        <w:rPr>
          <w:rFonts w:hAnsi="標楷體" w:hint="eastAsia"/>
          <w:spacing w:val="20"/>
        </w:rPr>
        <w:t>讀者，也深受</w:t>
      </w:r>
      <w:r>
        <w:rPr>
          <w:rFonts w:hAnsi="標楷體" w:hint="eastAsia"/>
          <w:spacing w:val="20"/>
        </w:rPr>
        <w:t>作者寫作過程</w:t>
      </w:r>
      <w:r w:rsidRPr="00912BF1">
        <w:rPr>
          <w:rFonts w:hAnsi="標楷體" w:hint="eastAsia"/>
          <w:spacing w:val="20"/>
        </w:rPr>
        <w:t>影響。（改寫自楊照</w:t>
      </w:r>
      <w:r w:rsidRPr="000E03C0">
        <w:rPr>
          <w:rFonts w:hAnsi="標楷體" w:hint="eastAsia"/>
          <w:spacing w:val="20"/>
        </w:rPr>
        <w:t>〈懷念連載時代〉</w:t>
      </w:r>
      <w:r w:rsidRPr="00912BF1">
        <w:rPr>
          <w:rFonts w:hAnsi="標楷體" w:hint="eastAsia"/>
          <w:spacing w:val="20"/>
        </w:rPr>
        <w:t>）</w:t>
      </w:r>
    </w:p>
    <w:p w:rsidR="00FE0A17" w:rsidRPr="00D552FE" w:rsidRDefault="008737F7" w:rsidP="008542BA">
      <w:pPr>
        <w:pStyle w:val="TIT1"/>
        <w:adjustRightInd w:val="0"/>
        <w:spacing w:beforeLines="25" w:before="60" w:line="350" w:lineRule="atLeast"/>
        <w:ind w:left="369" w:firstLineChars="0" w:hanging="369"/>
        <w:jc w:val="both"/>
        <w:rPr>
          <w:rFonts w:eastAsia="新細明體"/>
          <w:lang w:val="en-US"/>
        </w:rPr>
      </w:pPr>
      <w:r w:rsidRPr="00D552FE">
        <w:rPr>
          <w:rFonts w:eastAsia="新細明體" w:hint="eastAsia"/>
          <w:lang w:val="en-US"/>
        </w:rPr>
        <w:t>20</w:t>
      </w:r>
      <w:r w:rsidR="00FE0A17" w:rsidRPr="00D552FE">
        <w:rPr>
          <w:rFonts w:eastAsia="新細明體"/>
          <w:lang w:val="en-US"/>
        </w:rPr>
        <w:t>.</w:t>
      </w:r>
      <w:r w:rsidR="00FE0A17" w:rsidRPr="00D552FE">
        <w:rPr>
          <w:rFonts w:eastAsia="新細明體" w:hint="eastAsia"/>
          <w:lang w:val="en-US"/>
        </w:rPr>
        <w:tab/>
      </w:r>
      <w:r w:rsidR="00FE0A17" w:rsidRPr="00D552FE">
        <w:rPr>
          <w:rFonts w:eastAsia="新細明體" w:hint="eastAsia"/>
          <w:lang w:val="en-US"/>
        </w:rPr>
        <w:t>依據上文，關於古龍、高陽小說的敘述，最適當的是：</w:t>
      </w:r>
    </w:p>
    <w:p w:rsidR="00FE0A17" w:rsidRPr="000E03C0" w:rsidRDefault="00FE0A17" w:rsidP="008542BA">
      <w:pPr>
        <w:pStyle w:val="AA"/>
        <w:tabs>
          <w:tab w:val="clear" w:pos="4730"/>
        </w:tabs>
        <w:spacing w:line="350" w:lineRule="atLeast"/>
        <w:rPr>
          <w:lang w:val="es-ES"/>
        </w:rPr>
      </w:pPr>
      <w:r w:rsidRPr="000E03C0">
        <w:rPr>
          <w:lang w:val="es-ES"/>
        </w:rPr>
        <w:t>(A)</w:t>
      </w:r>
      <w:r w:rsidRPr="000E03C0">
        <w:rPr>
          <w:rFonts w:hint="eastAsia"/>
          <w:lang w:val="es-ES"/>
        </w:rPr>
        <w:t>古龍小說天馬行空的想像力，來自飲酒後的靈感</w:t>
      </w:r>
    </w:p>
    <w:p w:rsidR="00FE0A17" w:rsidRPr="000E03C0" w:rsidRDefault="00FE0A17" w:rsidP="008542BA">
      <w:pPr>
        <w:pStyle w:val="AA"/>
        <w:tabs>
          <w:tab w:val="clear" w:pos="4730"/>
        </w:tabs>
        <w:spacing w:line="350" w:lineRule="atLeast"/>
        <w:rPr>
          <w:lang w:val="es-ES"/>
        </w:rPr>
      </w:pPr>
      <w:r w:rsidRPr="000E03C0">
        <w:rPr>
          <w:lang w:val="es-ES"/>
        </w:rPr>
        <w:t>(B)</w:t>
      </w:r>
      <w:r w:rsidRPr="000E03C0">
        <w:rPr>
          <w:rFonts w:hint="eastAsia"/>
          <w:lang w:val="es-ES"/>
        </w:rPr>
        <w:t>高陽小說常加入傳說軼聞，使故事變得</w:t>
      </w:r>
      <w:r w:rsidR="00CF01A9">
        <w:rPr>
          <w:rFonts w:hint="eastAsia"/>
          <w:lang w:val="es-ES"/>
        </w:rPr>
        <w:t>引人入勝</w:t>
      </w:r>
    </w:p>
    <w:p w:rsidR="00FE0A17" w:rsidRPr="000E03C0" w:rsidRDefault="00FE0A17" w:rsidP="008542BA">
      <w:pPr>
        <w:pStyle w:val="AA"/>
        <w:tabs>
          <w:tab w:val="clear" w:pos="4730"/>
        </w:tabs>
        <w:spacing w:line="350" w:lineRule="atLeast"/>
        <w:rPr>
          <w:lang w:val="es-ES"/>
        </w:rPr>
      </w:pPr>
      <w:r w:rsidRPr="000E03C0">
        <w:rPr>
          <w:lang w:val="es-ES"/>
        </w:rPr>
        <w:t>(C)</w:t>
      </w:r>
      <w:r w:rsidRPr="000E03C0">
        <w:rPr>
          <w:rFonts w:hint="eastAsia"/>
          <w:lang w:val="es-ES"/>
        </w:rPr>
        <w:t>古龍和高陽都以憑空捏造、賣弄技巧來迎合讀者</w:t>
      </w:r>
    </w:p>
    <w:p w:rsidR="00FE0A17" w:rsidRPr="000E03C0" w:rsidRDefault="00FE0A17" w:rsidP="008542BA">
      <w:pPr>
        <w:pStyle w:val="AA"/>
        <w:tabs>
          <w:tab w:val="clear" w:pos="4730"/>
        </w:tabs>
        <w:spacing w:line="350" w:lineRule="atLeast"/>
        <w:rPr>
          <w:lang w:val="es-ES"/>
        </w:rPr>
      </w:pPr>
      <w:r w:rsidRPr="000E03C0">
        <w:rPr>
          <w:lang w:val="es-ES"/>
        </w:rPr>
        <w:t>(D)</w:t>
      </w:r>
      <w:r w:rsidRPr="000E03C0">
        <w:rPr>
          <w:rFonts w:hint="eastAsia"/>
          <w:lang w:val="es-ES"/>
        </w:rPr>
        <w:t>古龍和高陽小說成功之處，在於藉情節暗諷時事</w:t>
      </w:r>
    </w:p>
    <w:p w:rsidR="00FE0A17" w:rsidRPr="00D552FE" w:rsidRDefault="008737F7" w:rsidP="008542BA">
      <w:pPr>
        <w:pStyle w:val="TIT1"/>
        <w:adjustRightInd w:val="0"/>
        <w:spacing w:beforeLines="25" w:before="60" w:line="350" w:lineRule="atLeast"/>
        <w:ind w:left="369" w:firstLineChars="0" w:hanging="369"/>
        <w:jc w:val="both"/>
        <w:rPr>
          <w:rFonts w:eastAsia="新細明體"/>
          <w:lang w:val="en-US"/>
        </w:rPr>
      </w:pPr>
      <w:r w:rsidRPr="00D552FE">
        <w:rPr>
          <w:rFonts w:eastAsia="新細明體" w:hint="eastAsia"/>
          <w:lang w:val="en-US"/>
        </w:rPr>
        <w:t>21</w:t>
      </w:r>
      <w:r w:rsidR="00FE0A17" w:rsidRPr="00D552FE">
        <w:rPr>
          <w:rFonts w:eastAsia="新細明體"/>
          <w:lang w:val="en-US"/>
        </w:rPr>
        <w:t>.</w:t>
      </w:r>
      <w:r w:rsidR="00FE0A17" w:rsidRPr="00D552FE">
        <w:rPr>
          <w:rFonts w:eastAsia="新細明體" w:hint="eastAsia"/>
          <w:lang w:val="en-US"/>
        </w:rPr>
        <w:tab/>
      </w:r>
      <w:r w:rsidR="00FE0A17" w:rsidRPr="00D552FE">
        <w:rPr>
          <w:rFonts w:eastAsia="新細明體" w:hint="eastAsia"/>
          <w:lang w:val="en-US"/>
        </w:rPr>
        <w:t>下列敘述，符合文中對連載小說寫作方式看法的是：</w:t>
      </w:r>
    </w:p>
    <w:p w:rsidR="00FE0A17" w:rsidRPr="00B3540A" w:rsidRDefault="00FE0A17" w:rsidP="008542BA">
      <w:pPr>
        <w:pStyle w:val="AB00"/>
        <w:tabs>
          <w:tab w:val="clear" w:pos="4730"/>
        </w:tabs>
        <w:spacing w:line="350" w:lineRule="atLeast"/>
        <w:ind w:left="369" w:firstLine="0"/>
        <w:rPr>
          <w:rFonts w:cs="Times New Roman"/>
        </w:rPr>
      </w:pPr>
      <w:r w:rsidRPr="00B3540A">
        <w:rPr>
          <w:rFonts w:cs="Times New Roman" w:hint="eastAsia"/>
        </w:rPr>
        <w:t>(A)</w:t>
      </w:r>
      <w:r w:rsidR="00F94AE9" w:rsidRPr="00B3540A">
        <w:rPr>
          <w:rFonts w:cs="Times New Roman" w:hint="eastAsia"/>
        </w:rPr>
        <w:t>精心設計，刻畫細膩</w:t>
      </w:r>
      <w:r w:rsidRPr="00B3540A">
        <w:rPr>
          <w:rFonts w:cs="Times New Roman" w:hint="eastAsia"/>
        </w:rPr>
        <w:tab/>
        <w:t>(B)</w:t>
      </w:r>
      <w:r w:rsidR="00F94AE9" w:rsidRPr="00B3540A">
        <w:rPr>
          <w:rFonts w:cs="Times New Roman"/>
        </w:rPr>
        <w:t>追</w:t>
      </w:r>
      <w:r w:rsidRPr="00B3540A">
        <w:rPr>
          <w:rFonts w:cs="Times New Roman"/>
        </w:rPr>
        <w:t>銷售量，</w:t>
      </w:r>
      <w:r w:rsidRPr="00B3540A">
        <w:rPr>
          <w:rFonts w:cs="Times New Roman" w:hint="eastAsia"/>
        </w:rPr>
        <w:t>內容</w:t>
      </w:r>
      <w:r w:rsidRPr="00B3540A">
        <w:rPr>
          <w:rFonts w:cs="Times New Roman"/>
        </w:rPr>
        <w:t>媚俗</w:t>
      </w:r>
    </w:p>
    <w:p w:rsidR="00FE0A17" w:rsidRPr="00B3540A" w:rsidRDefault="00FE0A17" w:rsidP="008542BA">
      <w:pPr>
        <w:pStyle w:val="AB00"/>
        <w:tabs>
          <w:tab w:val="clear" w:pos="4730"/>
        </w:tabs>
        <w:spacing w:line="350" w:lineRule="atLeast"/>
        <w:ind w:left="369" w:firstLine="0"/>
        <w:rPr>
          <w:rFonts w:cs="Times New Roman"/>
        </w:rPr>
      </w:pPr>
      <w:r w:rsidRPr="00B3540A">
        <w:rPr>
          <w:rFonts w:cs="Times New Roman" w:hint="eastAsia"/>
        </w:rPr>
        <w:t>(C)</w:t>
      </w:r>
      <w:r w:rsidRPr="00B3540A">
        <w:rPr>
          <w:rFonts w:cs="Times New Roman" w:hint="eastAsia"/>
        </w:rPr>
        <w:t>只</w:t>
      </w:r>
      <w:r w:rsidRPr="00B3540A">
        <w:rPr>
          <w:rFonts w:cs="Times New Roman"/>
        </w:rPr>
        <w:t>限</w:t>
      </w:r>
      <w:r w:rsidRPr="00B3540A">
        <w:rPr>
          <w:rFonts w:cs="Times New Roman" w:hint="eastAsia"/>
        </w:rPr>
        <w:t>高</w:t>
      </w:r>
      <w:r w:rsidR="00F94AE9" w:rsidRPr="00B3540A">
        <w:rPr>
          <w:rFonts w:cs="Times New Roman"/>
        </w:rPr>
        <w:t>手</w:t>
      </w:r>
      <w:r w:rsidRPr="00B3540A">
        <w:rPr>
          <w:rFonts w:cs="Times New Roman"/>
        </w:rPr>
        <w:t>，</w:t>
      </w:r>
      <w:r w:rsidR="00F94AE9" w:rsidRPr="00B3540A">
        <w:rPr>
          <w:rFonts w:cs="Times New Roman" w:hint="eastAsia"/>
        </w:rPr>
        <w:t>初學不宜</w:t>
      </w:r>
      <w:r w:rsidRPr="00B3540A">
        <w:rPr>
          <w:rFonts w:cs="Times New Roman" w:hint="eastAsia"/>
        </w:rPr>
        <w:tab/>
        <w:t>(D)</w:t>
      </w:r>
      <w:r w:rsidRPr="00B3540A">
        <w:rPr>
          <w:rFonts w:cs="Times New Roman" w:hint="eastAsia"/>
        </w:rPr>
        <w:t>瑕</w:t>
      </w:r>
      <w:r w:rsidR="00F94AE9" w:rsidRPr="00B3540A">
        <w:rPr>
          <w:rFonts w:cs="Times New Roman" w:hint="eastAsia"/>
        </w:rPr>
        <w:t>不掩瑜，別有趣味</w:t>
      </w:r>
    </w:p>
    <w:p w:rsidR="00FE0A17" w:rsidRPr="00D552FE" w:rsidRDefault="008737F7" w:rsidP="008542BA">
      <w:pPr>
        <w:pStyle w:val="TIT1"/>
        <w:adjustRightInd w:val="0"/>
        <w:spacing w:beforeLines="25" w:before="60" w:line="350" w:lineRule="atLeast"/>
        <w:ind w:left="369" w:firstLineChars="0" w:hanging="369"/>
        <w:jc w:val="both"/>
        <w:rPr>
          <w:rFonts w:eastAsia="新細明體"/>
          <w:lang w:val="en-US"/>
        </w:rPr>
      </w:pPr>
      <w:r w:rsidRPr="00D552FE">
        <w:rPr>
          <w:rFonts w:eastAsia="新細明體" w:hint="eastAsia"/>
          <w:lang w:val="en-US"/>
        </w:rPr>
        <w:t>22</w:t>
      </w:r>
      <w:r w:rsidR="00FE0A17" w:rsidRPr="00D552FE">
        <w:rPr>
          <w:rFonts w:eastAsia="新細明體"/>
          <w:lang w:val="en-US"/>
        </w:rPr>
        <w:t>.</w:t>
      </w:r>
      <w:r w:rsidR="00FE0A17" w:rsidRPr="00D552FE">
        <w:rPr>
          <w:rFonts w:eastAsia="新細明體" w:hint="eastAsia"/>
          <w:lang w:val="en-US"/>
        </w:rPr>
        <w:tab/>
      </w:r>
      <w:r w:rsidR="00FE0A17" w:rsidRPr="00D552FE">
        <w:rPr>
          <w:rFonts w:eastAsia="新細明體" w:hint="eastAsia"/>
          <w:lang w:val="en-US"/>
        </w:rPr>
        <w:t>依據上文，關於一般小說和連載小說的敘述，最適當的是：</w:t>
      </w:r>
    </w:p>
    <w:p w:rsidR="00FE0A17" w:rsidRPr="000E03C0" w:rsidRDefault="00FE0A17" w:rsidP="008542BA">
      <w:pPr>
        <w:pStyle w:val="AA"/>
        <w:tabs>
          <w:tab w:val="clear" w:pos="4730"/>
        </w:tabs>
        <w:spacing w:line="350" w:lineRule="atLeast"/>
        <w:rPr>
          <w:lang w:val="es-ES"/>
        </w:rPr>
      </w:pPr>
      <w:r w:rsidRPr="000E03C0">
        <w:rPr>
          <w:lang w:val="es-ES"/>
        </w:rPr>
        <w:t>(</w:t>
      </w:r>
      <w:r w:rsidRPr="000E03C0">
        <w:rPr>
          <w:rFonts w:hint="eastAsia"/>
          <w:lang w:val="es-ES"/>
        </w:rPr>
        <w:t>A</w:t>
      </w:r>
      <w:r w:rsidRPr="000E03C0">
        <w:rPr>
          <w:lang w:val="es-ES"/>
        </w:rPr>
        <w:t>)</w:t>
      </w:r>
      <w:r w:rsidRPr="000E03C0">
        <w:rPr>
          <w:rFonts w:hint="eastAsia"/>
          <w:lang w:val="es-ES"/>
        </w:rPr>
        <w:t>一般小說是嚴肅的藝術，特別講求與現實生活時間的一致性</w:t>
      </w:r>
    </w:p>
    <w:p w:rsidR="00FE0A17" w:rsidRPr="000E03C0" w:rsidRDefault="00FE0A17" w:rsidP="008542BA">
      <w:pPr>
        <w:pStyle w:val="AA"/>
        <w:tabs>
          <w:tab w:val="clear" w:pos="4730"/>
        </w:tabs>
        <w:spacing w:line="350" w:lineRule="atLeast"/>
        <w:rPr>
          <w:lang w:val="es-ES"/>
        </w:rPr>
      </w:pPr>
      <w:r w:rsidRPr="000E03C0">
        <w:rPr>
          <w:lang w:val="es-ES"/>
        </w:rPr>
        <w:t>(</w:t>
      </w:r>
      <w:r w:rsidRPr="000E03C0">
        <w:rPr>
          <w:rFonts w:hint="eastAsia"/>
          <w:lang w:val="es-ES"/>
        </w:rPr>
        <w:t>B</w:t>
      </w:r>
      <w:r w:rsidRPr="000E03C0">
        <w:rPr>
          <w:lang w:val="es-ES"/>
        </w:rPr>
        <w:t>)</w:t>
      </w:r>
      <w:r w:rsidRPr="000E03C0">
        <w:rPr>
          <w:rFonts w:hint="eastAsia"/>
          <w:lang w:val="es-ES"/>
        </w:rPr>
        <w:t>一般小說為維護結構完整，有時須化繁為簡，刪削該有內容</w:t>
      </w:r>
    </w:p>
    <w:p w:rsidR="00FE0A17" w:rsidRPr="000E03C0" w:rsidRDefault="00FE0A17" w:rsidP="008542BA">
      <w:pPr>
        <w:pStyle w:val="AA"/>
        <w:tabs>
          <w:tab w:val="clear" w:pos="4730"/>
        </w:tabs>
        <w:spacing w:line="350" w:lineRule="atLeast"/>
        <w:rPr>
          <w:lang w:val="es-ES"/>
        </w:rPr>
      </w:pPr>
      <w:r w:rsidRPr="000E03C0">
        <w:rPr>
          <w:lang w:val="es-ES"/>
        </w:rPr>
        <w:t>(</w:t>
      </w:r>
      <w:r w:rsidRPr="000E03C0">
        <w:rPr>
          <w:rFonts w:hint="eastAsia"/>
          <w:lang w:val="es-ES"/>
        </w:rPr>
        <w:t>C</w:t>
      </w:r>
      <w:r w:rsidRPr="000E03C0">
        <w:rPr>
          <w:lang w:val="es-ES"/>
        </w:rPr>
        <w:t>)</w:t>
      </w:r>
      <w:r w:rsidRPr="000E03C0">
        <w:rPr>
          <w:rFonts w:hint="eastAsia"/>
          <w:lang w:val="es-ES"/>
        </w:rPr>
        <w:t>連載小說按時刊出不輟，遂與現實生活時間感既同步又相涉</w:t>
      </w:r>
    </w:p>
    <w:p w:rsidR="00FE0A17" w:rsidRPr="000E03C0" w:rsidRDefault="00FE0A17" w:rsidP="008542BA">
      <w:pPr>
        <w:pStyle w:val="AA"/>
        <w:tabs>
          <w:tab w:val="clear" w:pos="4730"/>
        </w:tabs>
        <w:spacing w:line="350" w:lineRule="atLeast"/>
        <w:rPr>
          <w:lang w:val="es-ES"/>
        </w:rPr>
      </w:pPr>
      <w:r w:rsidRPr="000E03C0">
        <w:rPr>
          <w:lang w:val="es-ES"/>
        </w:rPr>
        <w:t>(</w:t>
      </w:r>
      <w:r w:rsidRPr="000E03C0">
        <w:rPr>
          <w:rFonts w:hint="eastAsia"/>
          <w:lang w:val="es-ES"/>
        </w:rPr>
        <w:t>D</w:t>
      </w:r>
      <w:r w:rsidRPr="000E03C0">
        <w:rPr>
          <w:lang w:val="es-ES"/>
        </w:rPr>
        <w:t>)</w:t>
      </w:r>
      <w:r w:rsidRPr="000E03C0">
        <w:rPr>
          <w:rFonts w:hint="eastAsia"/>
          <w:lang w:val="es-ES"/>
        </w:rPr>
        <w:t>二者各有寫作邏輯，形式與內容皆緊扣主線，不令筆法歧散</w:t>
      </w:r>
    </w:p>
    <w:p w:rsidR="008542BA" w:rsidRPr="008542BA" w:rsidRDefault="008542BA">
      <w:pPr>
        <w:widowControl/>
        <w:spacing w:line="240" w:lineRule="auto"/>
        <w:jc w:val="left"/>
        <w:rPr>
          <w:rFonts w:eastAsia="細明體"/>
          <w:spacing w:val="20"/>
          <w:szCs w:val="20"/>
          <w:lang w:val="es-ES"/>
        </w:rPr>
      </w:pPr>
      <w:r w:rsidRPr="008542BA">
        <w:br w:type="page"/>
      </w:r>
    </w:p>
    <w:p w:rsidR="00C76E3F" w:rsidRPr="00AB5B6F" w:rsidRDefault="008737F7" w:rsidP="008542BA">
      <w:pPr>
        <w:pStyle w:val="TIT1"/>
        <w:spacing w:afterLines="25" w:after="60"/>
        <w:rPr>
          <w:u w:val="single"/>
        </w:rPr>
      </w:pPr>
      <w:r>
        <w:rPr>
          <w:rFonts w:hint="eastAsia"/>
          <w:u w:val="single"/>
        </w:rPr>
        <w:lastRenderedPageBreak/>
        <w:t>23-25</w:t>
      </w:r>
      <w:r w:rsidR="00751F1A">
        <w:rPr>
          <w:rFonts w:hint="eastAsia"/>
          <w:u w:val="single"/>
        </w:rPr>
        <w:t>為題組</w:t>
      </w:r>
      <w:r w:rsidR="00751F1A" w:rsidRPr="008A1D2A">
        <w:rPr>
          <w:rFonts w:hint="eastAsia"/>
        </w:rPr>
        <w:t>。</w:t>
      </w:r>
      <w:r w:rsidR="00C76E3F" w:rsidRPr="008A1D2A">
        <w:rPr>
          <w:rFonts w:hint="eastAsia"/>
        </w:rPr>
        <w:t>閱讀下文，回答</w:t>
      </w:r>
      <w:r w:rsidRPr="008A1D2A">
        <w:rPr>
          <w:rFonts w:hint="eastAsia"/>
        </w:rPr>
        <w:t>23</w:t>
      </w:r>
      <w:r w:rsidR="00C76E3F" w:rsidRPr="008A1D2A">
        <w:rPr>
          <w:rFonts w:hint="eastAsia"/>
        </w:rPr>
        <w:t>-</w:t>
      </w:r>
      <w:r w:rsidRPr="008A1D2A">
        <w:rPr>
          <w:rFonts w:hint="eastAsia"/>
        </w:rPr>
        <w:t>25</w:t>
      </w:r>
      <w:r w:rsidR="00C76E3F" w:rsidRPr="008A1D2A">
        <w:rPr>
          <w:rFonts w:hint="eastAsia"/>
        </w:rPr>
        <w:t>題。</w:t>
      </w:r>
    </w:p>
    <w:p w:rsidR="00C76E3F" w:rsidRPr="000E03C0" w:rsidRDefault="00055DBF" w:rsidP="0032296F">
      <w:pPr>
        <w:pStyle w:val="tit2"/>
        <w:spacing w:line="320" w:lineRule="atLeast"/>
        <w:ind w:firstLineChars="200" w:firstLine="520"/>
        <w:rPr>
          <w:rFonts w:hAnsi="標楷體"/>
          <w:spacing w:val="20"/>
        </w:rPr>
      </w:pPr>
      <w:r>
        <w:rPr>
          <w:rFonts w:hAnsi="標楷體" w:hint="eastAsia"/>
          <w:spacing w:val="20"/>
        </w:rPr>
        <w:t>用「螟蛉子」代指「養子」，包含</w:t>
      </w:r>
      <w:r w:rsidR="00C76E3F" w:rsidRPr="0002114D">
        <w:rPr>
          <w:rFonts w:hAnsi="標楷體" w:hint="eastAsia"/>
          <w:spacing w:val="20"/>
        </w:rPr>
        <w:t>一段古人探索昆蟲世界的歷程。</w:t>
      </w:r>
    </w:p>
    <w:p w:rsidR="00C76E3F" w:rsidRPr="000E03C0" w:rsidRDefault="0032296F" w:rsidP="0033434B">
      <w:pPr>
        <w:pStyle w:val="tit2"/>
        <w:spacing w:line="320" w:lineRule="atLeast"/>
        <w:ind w:firstLineChars="235" w:firstLine="517"/>
        <w:rPr>
          <w:rFonts w:hAnsi="標楷體"/>
          <w:spacing w:val="20"/>
        </w:rPr>
      </w:pPr>
      <w:r>
        <w:rPr>
          <w:noProof/>
        </w:rPr>
        <mc:AlternateContent>
          <mc:Choice Requires="wps">
            <w:drawing>
              <wp:anchor distT="0" distB="0" distL="114300" distR="114300" simplePos="0" relativeHeight="251649536" behindDoc="1" locked="0" layoutInCell="1" allowOverlap="1" wp14:anchorId="44281984" wp14:editId="5167B6B7">
                <wp:simplePos x="0" y="0"/>
                <wp:positionH relativeFrom="margin">
                  <wp:posOffset>3540125</wp:posOffset>
                </wp:positionH>
                <wp:positionV relativeFrom="paragraph">
                  <wp:posOffset>37465</wp:posOffset>
                </wp:positionV>
                <wp:extent cx="2386965" cy="705485"/>
                <wp:effectExtent l="0" t="0" r="13335" b="18415"/>
                <wp:wrapTight wrapText="bothSides">
                  <wp:wrapPolygon edited="0">
                    <wp:start x="0" y="0"/>
                    <wp:lineTo x="0" y="21581"/>
                    <wp:lineTo x="21548" y="21581"/>
                    <wp:lineTo x="21548" y="0"/>
                    <wp:lineTo x="0" y="0"/>
                  </wp:wrapPolygon>
                </wp:wrapTight>
                <wp:docPr id="10"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965" cy="705485"/>
                        </a:xfrm>
                        <a:prstGeom prst="rect">
                          <a:avLst/>
                        </a:prstGeom>
                        <a:solidFill>
                          <a:srgbClr val="FFFFFF"/>
                        </a:solidFill>
                        <a:ln w="12700" cap="rnd">
                          <a:solidFill>
                            <a:srgbClr val="000000"/>
                          </a:solidFill>
                          <a:prstDash val="sysDot"/>
                          <a:miter lim="800000"/>
                          <a:headEnd/>
                          <a:tailEnd/>
                        </a:ln>
                      </wps:spPr>
                      <wps:txbx>
                        <w:txbxContent>
                          <w:p w:rsidR="00FC4632" w:rsidRPr="00E02767" w:rsidRDefault="00FC4632" w:rsidP="00E02767">
                            <w:pPr>
                              <w:spacing w:line="240" w:lineRule="atLeast"/>
                              <w:ind w:left="636" w:hangingChars="300" w:hanging="636"/>
                              <w:rPr>
                                <w:rFonts w:eastAsia="標楷體" w:hAnsi="標楷體"/>
                                <w:spacing w:val="6"/>
                                <w:sz w:val="20"/>
                                <w:szCs w:val="20"/>
                              </w:rPr>
                            </w:pPr>
                            <w:r w:rsidRPr="00E02767">
                              <w:rPr>
                                <w:rFonts w:eastAsia="標楷體" w:hAnsi="標楷體" w:hint="eastAsia"/>
                                <w:spacing w:val="6"/>
                                <w:sz w:val="20"/>
                                <w:szCs w:val="20"/>
                              </w:rPr>
                              <w:t>螟蛉：古代或稱「</w:t>
                            </w:r>
                            <w:proofErr w:type="gramStart"/>
                            <w:r w:rsidRPr="00E02767">
                              <w:rPr>
                                <w:rFonts w:eastAsia="標楷體" w:hAnsi="標楷體" w:hint="eastAsia"/>
                                <w:spacing w:val="6"/>
                                <w:sz w:val="20"/>
                                <w:szCs w:val="20"/>
                              </w:rPr>
                              <w:t>桑蟲</w:t>
                            </w:r>
                            <w:proofErr w:type="gramEnd"/>
                            <w:r w:rsidRPr="00E02767">
                              <w:rPr>
                                <w:rFonts w:eastAsia="標楷體" w:hAnsi="標楷體" w:hint="eastAsia"/>
                                <w:spacing w:val="6"/>
                                <w:sz w:val="20"/>
                                <w:szCs w:val="20"/>
                              </w:rPr>
                              <w:t>」，為鱗翅目昆蟲的青色細小幼蟲。</w:t>
                            </w:r>
                          </w:p>
                          <w:p w:rsidR="00FC4632" w:rsidRPr="005F3CBA" w:rsidRDefault="00FC4632" w:rsidP="00E02767">
                            <w:pPr>
                              <w:spacing w:line="240" w:lineRule="atLeast"/>
                              <w:ind w:left="636" w:hangingChars="300" w:hanging="636"/>
                              <w:rPr>
                                <w:rFonts w:eastAsia="標楷體"/>
                                <w:spacing w:val="10"/>
                                <w:sz w:val="20"/>
                                <w:szCs w:val="20"/>
                              </w:rPr>
                            </w:pPr>
                            <w:r w:rsidRPr="00E02767">
                              <w:rPr>
                                <w:rFonts w:eastAsia="標楷體" w:hAnsi="標楷體" w:hint="eastAsia"/>
                                <w:spacing w:val="6"/>
                                <w:sz w:val="20"/>
                                <w:szCs w:val="20"/>
                              </w:rPr>
                              <w:t>蜾蠃：古代或稱「蒲盧」、「土蜂」，</w:t>
                            </w:r>
                            <w:proofErr w:type="gramStart"/>
                            <w:r w:rsidRPr="00E02767">
                              <w:rPr>
                                <w:rFonts w:eastAsia="標楷體" w:hAnsi="標楷體" w:hint="eastAsia"/>
                                <w:spacing w:val="6"/>
                                <w:sz w:val="20"/>
                                <w:szCs w:val="20"/>
                              </w:rPr>
                              <w:t>今屬膜翅</w:t>
                            </w:r>
                            <w:proofErr w:type="gramEnd"/>
                            <w:r w:rsidRPr="00E02767">
                              <w:rPr>
                                <w:rFonts w:eastAsia="標楷體" w:hAnsi="標楷體" w:hint="eastAsia"/>
                                <w:spacing w:val="6"/>
                                <w:sz w:val="20"/>
                                <w:szCs w:val="20"/>
                              </w:rPr>
                              <w:t>目</w:t>
                            </w:r>
                            <w:proofErr w:type="gramStart"/>
                            <w:r w:rsidRPr="00E02767">
                              <w:rPr>
                                <w:rFonts w:eastAsia="標楷體" w:hAnsi="標楷體" w:hint="eastAsia"/>
                                <w:spacing w:val="6"/>
                                <w:sz w:val="20"/>
                                <w:szCs w:val="20"/>
                              </w:rPr>
                              <w:t>細腰蜂科</w:t>
                            </w:r>
                            <w:proofErr w:type="gramEnd"/>
                            <w:r w:rsidRPr="00E02767">
                              <w:rPr>
                                <w:rFonts w:eastAsia="標楷體" w:hAnsi="標楷體" w:hint="eastAsia"/>
                                <w:spacing w:val="6"/>
                                <w:sz w:val="20"/>
                                <w:szCs w:val="20"/>
                              </w:rPr>
                              <w:t>。</w:t>
                            </w:r>
                            <w:proofErr w:type="gramStart"/>
                            <w:r w:rsidRPr="00E02767">
                              <w:rPr>
                                <w:rFonts w:eastAsia="標楷體" w:hAnsi="標楷體" w:hint="eastAsia"/>
                                <w:spacing w:val="6"/>
                                <w:sz w:val="20"/>
                                <w:szCs w:val="20"/>
                              </w:rPr>
                              <w:t>蠃</w:t>
                            </w:r>
                            <w:proofErr w:type="gramEnd"/>
                            <w:r w:rsidRPr="00E02767">
                              <w:rPr>
                                <w:rFonts w:eastAsia="標楷體" w:hAnsi="標楷體" w:hint="eastAsia"/>
                                <w:spacing w:val="6"/>
                                <w:sz w:val="20"/>
                                <w:szCs w:val="20"/>
                              </w:rPr>
                              <w:t>，</w:t>
                            </w:r>
                            <w:proofErr w:type="gramStart"/>
                            <w:r w:rsidRPr="00E02767">
                              <w:rPr>
                                <w:rFonts w:eastAsia="標楷體" w:hAnsi="標楷體" w:hint="eastAsia"/>
                                <w:spacing w:val="6"/>
                                <w:sz w:val="20"/>
                                <w:szCs w:val="20"/>
                              </w:rPr>
                              <w:t>ㄌㄨㄛˇ</w:t>
                            </w:r>
                            <w:proofErr w:type="gramEnd"/>
                            <w:r w:rsidRPr="00E02767">
                              <w:rPr>
                                <w:rFonts w:eastAsia="標楷體" w:hAnsi="標楷體" w:hint="eastAsia"/>
                                <w:spacing w:val="6"/>
                                <w:sz w:val="20"/>
                                <w:szCs w:val="20"/>
                              </w:rPr>
                              <w:t>。</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81984" id="Text Box 275" o:spid="_x0000_s1034" type="#_x0000_t202" style="position:absolute;left:0;text-align:left;margin-left:278.75pt;margin-top:2.95pt;width:187.95pt;height:55.5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" strokeweight="1pt">
                <v:stroke dashstyle="1 1" endcap="round"/>
                <v:textbox inset=".5mm,0,.5mm,0">
                  <w:txbxContent>
                    <w:p w:rsidR="00FC4632" w:rsidRPr="00E02767" w:rsidRDefault="00FC4632" w:rsidP="00E02767">
                      <w:pPr>
                        <w:spacing w:line="240" w:lineRule="atLeast"/>
                        <w:ind w:left="636" w:hangingChars="300" w:hanging="636"/>
                        <w:rPr>
                          <w:rFonts w:eastAsia="標楷體" w:hAnsi="標楷體"/>
                          <w:spacing w:val="6"/>
                          <w:sz w:val="20"/>
                          <w:szCs w:val="20"/>
                        </w:rPr>
                      </w:pPr>
                      <w:r w:rsidRPr="00E02767">
                        <w:rPr>
                          <w:rFonts w:eastAsia="標楷體" w:hAnsi="標楷體" w:hint="eastAsia"/>
                          <w:spacing w:val="6"/>
                          <w:sz w:val="20"/>
                          <w:szCs w:val="20"/>
                        </w:rPr>
                        <w:t>螟蛉：古代或稱「</w:t>
                      </w:r>
                      <w:proofErr w:type="gramStart"/>
                      <w:r w:rsidRPr="00E02767">
                        <w:rPr>
                          <w:rFonts w:eastAsia="標楷體" w:hAnsi="標楷體" w:hint="eastAsia"/>
                          <w:spacing w:val="6"/>
                          <w:sz w:val="20"/>
                          <w:szCs w:val="20"/>
                        </w:rPr>
                        <w:t>桑蟲</w:t>
                      </w:r>
                      <w:proofErr w:type="gramEnd"/>
                      <w:r w:rsidRPr="00E02767">
                        <w:rPr>
                          <w:rFonts w:eastAsia="標楷體" w:hAnsi="標楷體" w:hint="eastAsia"/>
                          <w:spacing w:val="6"/>
                          <w:sz w:val="20"/>
                          <w:szCs w:val="20"/>
                        </w:rPr>
                        <w:t>」，為鱗翅目昆蟲的青色細小幼蟲。</w:t>
                      </w:r>
                    </w:p>
                    <w:p w:rsidR="00FC4632" w:rsidRPr="005F3CBA" w:rsidRDefault="00FC4632" w:rsidP="00E02767">
                      <w:pPr>
                        <w:spacing w:line="240" w:lineRule="atLeast"/>
                        <w:ind w:left="636" w:hangingChars="300" w:hanging="636"/>
                        <w:rPr>
                          <w:rFonts w:eastAsia="標楷體"/>
                          <w:spacing w:val="10"/>
                          <w:sz w:val="20"/>
                          <w:szCs w:val="20"/>
                        </w:rPr>
                      </w:pPr>
                      <w:r w:rsidRPr="00E02767">
                        <w:rPr>
                          <w:rFonts w:eastAsia="標楷體" w:hAnsi="標楷體" w:hint="eastAsia"/>
                          <w:spacing w:val="6"/>
                          <w:sz w:val="20"/>
                          <w:szCs w:val="20"/>
                        </w:rPr>
                        <w:t>蜾蠃：古代或稱「蒲盧」、「土蜂」，</w:t>
                      </w:r>
                      <w:proofErr w:type="gramStart"/>
                      <w:r w:rsidRPr="00E02767">
                        <w:rPr>
                          <w:rFonts w:eastAsia="標楷體" w:hAnsi="標楷體" w:hint="eastAsia"/>
                          <w:spacing w:val="6"/>
                          <w:sz w:val="20"/>
                          <w:szCs w:val="20"/>
                        </w:rPr>
                        <w:t>今屬膜翅</w:t>
                      </w:r>
                      <w:proofErr w:type="gramEnd"/>
                      <w:r w:rsidRPr="00E02767">
                        <w:rPr>
                          <w:rFonts w:eastAsia="標楷體" w:hAnsi="標楷體" w:hint="eastAsia"/>
                          <w:spacing w:val="6"/>
                          <w:sz w:val="20"/>
                          <w:szCs w:val="20"/>
                        </w:rPr>
                        <w:t>目</w:t>
                      </w:r>
                      <w:proofErr w:type="gramStart"/>
                      <w:r w:rsidRPr="00E02767">
                        <w:rPr>
                          <w:rFonts w:eastAsia="標楷體" w:hAnsi="標楷體" w:hint="eastAsia"/>
                          <w:spacing w:val="6"/>
                          <w:sz w:val="20"/>
                          <w:szCs w:val="20"/>
                        </w:rPr>
                        <w:t>細腰蜂科</w:t>
                      </w:r>
                      <w:proofErr w:type="gramEnd"/>
                      <w:r w:rsidRPr="00E02767">
                        <w:rPr>
                          <w:rFonts w:eastAsia="標楷體" w:hAnsi="標楷體" w:hint="eastAsia"/>
                          <w:spacing w:val="6"/>
                          <w:sz w:val="20"/>
                          <w:szCs w:val="20"/>
                        </w:rPr>
                        <w:t>。</w:t>
                      </w:r>
                      <w:proofErr w:type="gramStart"/>
                      <w:r w:rsidRPr="00E02767">
                        <w:rPr>
                          <w:rFonts w:eastAsia="標楷體" w:hAnsi="標楷體" w:hint="eastAsia"/>
                          <w:spacing w:val="6"/>
                          <w:sz w:val="20"/>
                          <w:szCs w:val="20"/>
                        </w:rPr>
                        <w:t>蠃</w:t>
                      </w:r>
                      <w:proofErr w:type="gramEnd"/>
                      <w:r w:rsidRPr="00E02767">
                        <w:rPr>
                          <w:rFonts w:eastAsia="標楷體" w:hAnsi="標楷體" w:hint="eastAsia"/>
                          <w:spacing w:val="6"/>
                          <w:sz w:val="20"/>
                          <w:szCs w:val="20"/>
                        </w:rPr>
                        <w:t>，</w:t>
                      </w:r>
                      <w:proofErr w:type="gramStart"/>
                      <w:r w:rsidRPr="00E02767">
                        <w:rPr>
                          <w:rFonts w:eastAsia="標楷體" w:hAnsi="標楷體" w:hint="eastAsia"/>
                          <w:spacing w:val="6"/>
                          <w:sz w:val="20"/>
                          <w:szCs w:val="20"/>
                        </w:rPr>
                        <w:t>ㄌㄨㄛˇ</w:t>
                      </w:r>
                      <w:proofErr w:type="gramEnd"/>
                      <w:r w:rsidRPr="00E02767">
                        <w:rPr>
                          <w:rFonts w:eastAsia="標楷體" w:hAnsi="標楷體" w:hint="eastAsia"/>
                          <w:spacing w:val="6"/>
                          <w:sz w:val="20"/>
                          <w:szCs w:val="20"/>
                        </w:rPr>
                        <w:t>。</w:t>
                      </w:r>
                    </w:p>
                  </w:txbxContent>
                </v:textbox>
                <w10:wrap type="tight" anchorx="margin"/>
              </v:shape>
            </w:pict>
          </mc:Fallback>
        </mc:AlternateContent>
      </w:r>
      <w:r w:rsidR="00055DBF">
        <w:rPr>
          <w:rFonts w:hAnsi="標楷體" w:hint="eastAsia"/>
          <w:spacing w:val="20"/>
        </w:rPr>
        <w:t>從《詩經‧小宛》：「螟蛉有子，蜾蠃負之」可以看出，上古時代人們</w:t>
      </w:r>
      <w:r w:rsidR="00C76E3F" w:rsidRPr="0002114D">
        <w:rPr>
          <w:rFonts w:hAnsi="標楷體" w:hint="eastAsia"/>
          <w:spacing w:val="20"/>
        </w:rPr>
        <w:t>已</w:t>
      </w:r>
      <w:r w:rsidR="0046185C">
        <w:rPr>
          <w:rFonts w:hAnsi="標楷體" w:hint="eastAsia"/>
          <w:spacing w:val="20"/>
        </w:rPr>
        <w:t>經觀察到蜾蠃有捕捉其他昆蟲幼蟲的習性。但捕捉幼蟲做什麼用，先秦文獻並無</w:t>
      </w:r>
      <w:r w:rsidR="00C76E3F" w:rsidRPr="0002114D">
        <w:rPr>
          <w:rFonts w:hAnsi="標楷體" w:hint="eastAsia"/>
          <w:spacing w:val="20"/>
        </w:rPr>
        <w:t>說明。漢代學者試圖</w:t>
      </w:r>
      <w:r w:rsidR="0046185C" w:rsidRPr="0002114D">
        <w:rPr>
          <w:rFonts w:hAnsi="標楷體" w:hint="eastAsia"/>
          <w:spacing w:val="20"/>
        </w:rPr>
        <w:t>解釋</w:t>
      </w:r>
      <w:r w:rsidR="0046185C">
        <w:rPr>
          <w:rFonts w:hAnsi="標楷體" w:hint="eastAsia"/>
          <w:spacing w:val="20"/>
        </w:rPr>
        <w:t>這個現象，揚雄《法言》記載</w:t>
      </w:r>
      <w:r w:rsidR="00C76E3F" w:rsidRPr="0002114D">
        <w:rPr>
          <w:rFonts w:hAnsi="標楷體" w:hint="eastAsia"/>
          <w:spacing w:val="20"/>
        </w:rPr>
        <w:t>：「螟蛉之子殪而逢蜾蠃，祝之曰：『類我！類我！』久則肖之矣。」意謂</w:t>
      </w:r>
      <w:bookmarkStart w:id="46" w:name="_Hlk507144054"/>
      <w:r w:rsidR="00C76E3F" w:rsidRPr="0002114D">
        <w:rPr>
          <w:rFonts w:hAnsi="標楷體" w:hint="eastAsia"/>
          <w:spacing w:val="20"/>
        </w:rPr>
        <w:t>蜾</w:t>
      </w:r>
      <w:bookmarkStart w:id="47" w:name="_Hlk507146074"/>
      <w:r w:rsidR="00C76E3F" w:rsidRPr="0002114D">
        <w:rPr>
          <w:rFonts w:hAnsi="標楷體" w:hint="eastAsia"/>
          <w:spacing w:val="20"/>
        </w:rPr>
        <w:t>蠃</w:t>
      </w:r>
      <w:bookmarkEnd w:id="46"/>
      <w:bookmarkEnd w:id="47"/>
      <w:r w:rsidR="00C76E3F" w:rsidRPr="0002114D">
        <w:rPr>
          <w:rFonts w:hAnsi="標楷體" w:hint="eastAsia"/>
          <w:spacing w:val="20"/>
        </w:rPr>
        <w:t>對捕來的</w:t>
      </w:r>
      <w:r w:rsidR="00771DF9">
        <w:rPr>
          <w:rFonts w:hAnsi="標楷體" w:hint="eastAsia"/>
          <w:spacing w:val="20"/>
        </w:rPr>
        <w:t>幼小</w:t>
      </w:r>
      <w:r w:rsidR="00C76E3F" w:rsidRPr="0002114D">
        <w:rPr>
          <w:rFonts w:hAnsi="標楷體" w:hint="eastAsia"/>
          <w:spacing w:val="20"/>
        </w:rPr>
        <w:t>螟蛉念咒，時間長了，螟蛉就變成了蜾蠃。</w:t>
      </w:r>
      <w:r w:rsidR="0046185C">
        <w:rPr>
          <w:rFonts w:hAnsi="標楷體" w:hint="eastAsia"/>
          <w:spacing w:val="20"/>
        </w:rPr>
        <w:t>後世對於揚雄的說法，有人認同，也有人表示懷疑。南朝著名</w:t>
      </w:r>
      <w:r w:rsidR="00C76E3F" w:rsidRPr="0002114D">
        <w:rPr>
          <w:rFonts w:hAnsi="標楷體" w:hint="eastAsia"/>
          <w:spacing w:val="20"/>
        </w:rPr>
        <w:t>道士、醫家陶弘景根據自己的觀察，在《本草經集注》寫道：「其（土蜂）生子如粟米大，置中，乃捕取草上青蜘蛛十餘枚，滿中，仍塞口，以待其子大為糧也。</w:t>
      </w:r>
      <w:r w:rsidR="00C76E3F" w:rsidRPr="000E03C0">
        <w:rPr>
          <w:rFonts w:hAnsi="標楷體" w:hint="eastAsia"/>
          <w:spacing w:val="20"/>
        </w:rPr>
        <w:t>……</w:t>
      </w:r>
      <w:r w:rsidR="0046185C">
        <w:rPr>
          <w:rFonts w:hAnsi="標楷體" w:hint="eastAsia"/>
          <w:spacing w:val="20"/>
        </w:rPr>
        <w:t>《詩》云：『螟蛉有子，蜾蠃負之』。</w:t>
      </w:r>
      <w:r w:rsidR="00C76E3F" w:rsidRPr="0002114D">
        <w:rPr>
          <w:rFonts w:hAnsi="標楷體" w:hint="eastAsia"/>
          <w:spacing w:val="20"/>
        </w:rPr>
        <w:t>言細腰之物無雌，皆取青蟲教祝，便變成己子，斯為謬矣。」他認為，把細腰蜂捕捉青蟲說成是為了把青蟲教化成自己的後代，根本違背生物事實。</w:t>
      </w:r>
    </w:p>
    <w:p w:rsidR="00C76E3F" w:rsidRPr="000E03C0" w:rsidRDefault="00904DF7" w:rsidP="0032296F">
      <w:pPr>
        <w:pStyle w:val="tit2"/>
        <w:spacing w:line="320" w:lineRule="atLeast"/>
        <w:ind w:firstLineChars="200" w:firstLine="520"/>
        <w:rPr>
          <w:rFonts w:hAnsi="標楷體"/>
          <w:spacing w:val="20"/>
        </w:rPr>
      </w:pPr>
      <w:proofErr w:type="gramStart"/>
      <w:r>
        <w:rPr>
          <w:rFonts w:hAnsi="標楷體" w:hint="eastAsia"/>
          <w:spacing w:val="20"/>
        </w:rPr>
        <w:t>陶弘景</w:t>
      </w:r>
      <w:proofErr w:type="gramEnd"/>
      <w:r>
        <w:rPr>
          <w:rFonts w:hAnsi="標楷體" w:hint="eastAsia"/>
          <w:spacing w:val="20"/>
        </w:rPr>
        <w:t>的看法後來得到更多證實，</w:t>
      </w:r>
      <w:r w:rsidR="00C76E3F" w:rsidRPr="0002114D">
        <w:rPr>
          <w:rFonts w:hAnsi="標楷體" w:hint="eastAsia"/>
          <w:spacing w:val="20"/>
        </w:rPr>
        <w:t>例如</w:t>
      </w:r>
      <w:r w:rsidR="00547D73" w:rsidRPr="00D30C99">
        <w:rPr>
          <w:rFonts w:hAnsi="標楷體" w:hint="eastAsia"/>
          <w:spacing w:val="20"/>
          <w:u w:val="single"/>
        </w:rPr>
        <w:t xml:space="preserve">　　　　　　　　</w:t>
      </w:r>
      <w:r w:rsidR="00C76E3F" w:rsidRPr="0002114D">
        <w:rPr>
          <w:rFonts w:hAnsi="標楷體" w:hint="eastAsia"/>
          <w:spacing w:val="20"/>
        </w:rPr>
        <w:t>。一千四百多年後，法國昆蟲學家法布爾在</w:t>
      </w:r>
      <w:r w:rsidR="0046185C">
        <w:rPr>
          <w:rFonts w:hAnsi="標楷體" w:hint="eastAsia"/>
          <w:spacing w:val="20"/>
        </w:rPr>
        <w:t>所著</w:t>
      </w:r>
      <w:r w:rsidR="00C76E3F" w:rsidRPr="0002114D">
        <w:rPr>
          <w:rFonts w:hAnsi="標楷體" w:hint="eastAsia"/>
          <w:spacing w:val="20"/>
        </w:rPr>
        <w:t>《昆蟲記》中，</w:t>
      </w:r>
      <w:r w:rsidR="0046185C">
        <w:rPr>
          <w:rFonts w:hAnsi="標楷體" w:hint="eastAsia"/>
          <w:spacing w:val="20"/>
        </w:rPr>
        <w:t>詳盡描述細腰蜂的生殖行為</w:t>
      </w:r>
      <w:r w:rsidR="00C76E3F" w:rsidRPr="0002114D">
        <w:rPr>
          <w:rFonts w:hAnsi="標楷體" w:hint="eastAsia"/>
          <w:spacing w:val="20"/>
        </w:rPr>
        <w:t>：牠總是將卵產在蜂房裡所儲備的蜘蛛身上，卵呈白色，圓柱形，有點彎曲。卵在蜘蛛身上的附</w:t>
      </w:r>
      <w:r w:rsidR="00CF01A9">
        <w:rPr>
          <w:rFonts w:hAnsi="標楷體" w:hint="eastAsia"/>
          <w:spacing w:val="20"/>
        </w:rPr>
        <w:t>著</w:t>
      </w:r>
      <w:r w:rsidR="00C76E3F" w:rsidRPr="0002114D">
        <w:rPr>
          <w:rFonts w:hAnsi="標楷體" w:hint="eastAsia"/>
          <w:spacing w:val="20"/>
        </w:rPr>
        <w:t>點位置都差不多，一般是蜘蛛腹部底端，偏向一側。新生幼蟲咬的第一口，就是卵的頭部那端所附著的地方，因此，牠剛開始啃咬的，都是汁液最豐富、最鮮嫩的肚</w:t>
      </w:r>
      <w:r w:rsidR="0046185C">
        <w:rPr>
          <w:rFonts w:hAnsi="標楷體" w:hint="eastAsia"/>
          <w:spacing w:val="20"/>
        </w:rPr>
        <w:t>子。這種暴飲暴食的生活，會持續八到十天。然後幼蟲開始結造蛹室。他的研究成果證明陶弘景等人的發現非常科學</w:t>
      </w:r>
      <w:r w:rsidR="00C76E3F" w:rsidRPr="0002114D">
        <w:rPr>
          <w:rFonts w:hAnsi="標楷體" w:hint="eastAsia"/>
          <w:spacing w:val="20"/>
        </w:rPr>
        <w:t>。（改寫自戴吾三《解開成語中的科學密碼》）</w:t>
      </w:r>
    </w:p>
    <w:p w:rsidR="00C76E3F" w:rsidRPr="00D552FE" w:rsidRDefault="008737F7" w:rsidP="00D552FE">
      <w:pPr>
        <w:pStyle w:val="TIT1"/>
        <w:adjustRightInd w:val="0"/>
        <w:spacing w:beforeLines="25" w:before="60"/>
        <w:ind w:left="369" w:firstLineChars="0" w:hanging="369"/>
        <w:jc w:val="both"/>
        <w:rPr>
          <w:rFonts w:eastAsia="新細明體"/>
          <w:lang w:val="en-US"/>
        </w:rPr>
      </w:pPr>
      <w:r w:rsidRPr="00D552FE">
        <w:rPr>
          <w:rFonts w:eastAsia="新細明體" w:hint="eastAsia"/>
          <w:lang w:val="en-US"/>
        </w:rPr>
        <w:t>23</w:t>
      </w:r>
      <w:r w:rsidR="00C76E3F" w:rsidRPr="00D552FE">
        <w:rPr>
          <w:rFonts w:eastAsia="新細明體"/>
          <w:lang w:val="en-US"/>
        </w:rPr>
        <w:t>.</w:t>
      </w:r>
      <w:r w:rsidR="00C76E3F" w:rsidRPr="00D552FE">
        <w:rPr>
          <w:rFonts w:eastAsia="新細明體" w:hint="eastAsia"/>
          <w:lang w:val="en-US"/>
        </w:rPr>
        <w:tab/>
      </w:r>
      <w:r w:rsidR="00C76E3F" w:rsidRPr="00D552FE">
        <w:rPr>
          <w:rFonts w:eastAsia="新細明體" w:hint="eastAsia"/>
          <w:lang w:val="en-US"/>
        </w:rPr>
        <w:t>依據上文，「螟蛉有子，蜾</w:t>
      </w:r>
      <w:bookmarkStart w:id="48" w:name="_Hlk507146090"/>
      <w:r w:rsidR="00C76E3F" w:rsidRPr="00D552FE">
        <w:rPr>
          <w:rFonts w:eastAsia="新細明體" w:hint="eastAsia"/>
          <w:lang w:val="en-US"/>
        </w:rPr>
        <w:t>蠃</w:t>
      </w:r>
      <w:bookmarkEnd w:id="48"/>
      <w:r w:rsidR="00C76E3F" w:rsidRPr="00D552FE">
        <w:rPr>
          <w:rFonts w:eastAsia="新細明體" w:hint="eastAsia"/>
          <w:lang w:val="en-US"/>
        </w:rPr>
        <w:t>負之」的真實</w:t>
      </w:r>
      <w:bookmarkStart w:id="49" w:name="_Hlk507146335"/>
      <w:r w:rsidR="00C76E3F" w:rsidRPr="00D552FE">
        <w:rPr>
          <w:rFonts w:eastAsia="新細明體" w:hint="eastAsia"/>
          <w:lang w:val="en-US"/>
        </w:rPr>
        <w:t>生態現象</w:t>
      </w:r>
      <w:bookmarkEnd w:id="49"/>
      <w:r w:rsidR="00771DF9" w:rsidRPr="00D552FE">
        <w:rPr>
          <w:rFonts w:eastAsia="新細明體" w:hint="eastAsia"/>
          <w:lang w:val="en-US"/>
        </w:rPr>
        <w:t>最可能</w:t>
      </w:r>
      <w:r w:rsidR="00C76E3F" w:rsidRPr="00D552FE">
        <w:rPr>
          <w:rFonts w:eastAsia="新細明體" w:hint="eastAsia"/>
          <w:lang w:val="en-US"/>
        </w:rPr>
        <w:t>是：</w:t>
      </w:r>
    </w:p>
    <w:p w:rsidR="00C76E3F" w:rsidRPr="00B3540A" w:rsidRDefault="00C76E3F" w:rsidP="00B3540A">
      <w:pPr>
        <w:pStyle w:val="AB00"/>
        <w:tabs>
          <w:tab w:val="clear" w:pos="4730"/>
        </w:tabs>
        <w:ind w:left="369" w:firstLine="0"/>
        <w:rPr>
          <w:rFonts w:cs="Times New Roman"/>
        </w:rPr>
      </w:pPr>
      <w:r w:rsidRPr="00B3540A">
        <w:rPr>
          <w:rFonts w:cs="Times New Roman" w:hint="eastAsia"/>
        </w:rPr>
        <w:t>(A)</w:t>
      </w:r>
      <w:r w:rsidRPr="00B3540A">
        <w:rPr>
          <w:rFonts w:cs="Times New Roman" w:hint="eastAsia"/>
        </w:rPr>
        <w:t>蜾蠃奪螟蛉之巢以育子</w:t>
      </w:r>
      <w:r w:rsidRPr="00B3540A">
        <w:rPr>
          <w:rFonts w:cs="Times New Roman" w:hint="eastAsia"/>
        </w:rPr>
        <w:tab/>
        <w:t>(B)</w:t>
      </w:r>
      <w:r w:rsidR="00771DF9" w:rsidRPr="00B3540A">
        <w:rPr>
          <w:rFonts w:cs="Times New Roman" w:hint="eastAsia"/>
        </w:rPr>
        <w:t>蜾蠃是螟蛉之子的宿主</w:t>
      </w:r>
    </w:p>
    <w:p w:rsidR="00C76E3F" w:rsidRPr="00B3540A" w:rsidRDefault="00C76E3F" w:rsidP="00B3540A">
      <w:pPr>
        <w:pStyle w:val="AB00"/>
        <w:tabs>
          <w:tab w:val="clear" w:pos="4730"/>
        </w:tabs>
        <w:ind w:left="369" w:firstLine="0"/>
        <w:rPr>
          <w:rFonts w:cs="Times New Roman"/>
        </w:rPr>
      </w:pPr>
      <w:r w:rsidRPr="00B3540A">
        <w:rPr>
          <w:rFonts w:cs="Times New Roman" w:hint="eastAsia"/>
        </w:rPr>
        <w:t>(C)</w:t>
      </w:r>
      <w:r w:rsidR="00483CDE" w:rsidRPr="00B3540A">
        <w:rPr>
          <w:rFonts w:cs="Times New Roman" w:hint="eastAsia"/>
        </w:rPr>
        <w:t>蜾蠃代替螟蛉餵養幼蟲</w:t>
      </w:r>
      <w:r w:rsidRPr="00B3540A">
        <w:rPr>
          <w:rFonts w:cs="Times New Roman" w:hint="eastAsia"/>
        </w:rPr>
        <w:tab/>
        <w:t>(D)</w:t>
      </w:r>
      <w:r w:rsidR="00483CDE" w:rsidRPr="00B3540A">
        <w:rPr>
          <w:rFonts w:cs="Times New Roman" w:hint="eastAsia"/>
        </w:rPr>
        <w:t>蜾蠃捕捉螟蛉以</w:t>
      </w:r>
      <w:bookmarkStart w:id="50" w:name="_Hlk508348883"/>
      <w:r w:rsidR="00483CDE" w:rsidRPr="00B3540A">
        <w:rPr>
          <w:rFonts w:cs="Times New Roman" w:hint="eastAsia"/>
        </w:rPr>
        <w:t>餵幼蟲</w:t>
      </w:r>
      <w:bookmarkEnd w:id="50"/>
    </w:p>
    <w:p w:rsidR="00C76E3F" w:rsidRPr="00D552FE" w:rsidRDefault="008737F7" w:rsidP="00D552FE">
      <w:pPr>
        <w:pStyle w:val="TIT1"/>
        <w:adjustRightInd w:val="0"/>
        <w:spacing w:beforeLines="25" w:before="60"/>
        <w:ind w:left="369" w:firstLineChars="0" w:hanging="369"/>
        <w:jc w:val="both"/>
        <w:rPr>
          <w:rFonts w:eastAsia="新細明體"/>
          <w:lang w:val="en-US"/>
        </w:rPr>
      </w:pPr>
      <w:r w:rsidRPr="00D552FE">
        <w:rPr>
          <w:rFonts w:eastAsia="新細明體" w:hint="eastAsia"/>
          <w:lang w:val="en-US"/>
        </w:rPr>
        <w:t>24</w:t>
      </w:r>
      <w:r w:rsidR="00C76E3F" w:rsidRPr="00D552FE">
        <w:rPr>
          <w:rFonts w:eastAsia="新細明體"/>
          <w:lang w:val="en-US"/>
        </w:rPr>
        <w:t>.</w:t>
      </w:r>
      <w:r w:rsidR="001F5A52">
        <w:rPr>
          <w:rFonts w:eastAsia="新細明體"/>
          <w:lang w:val="en-US"/>
        </w:rPr>
        <w:tab/>
      </w:r>
      <w:r w:rsidR="00641968" w:rsidRPr="00D552FE">
        <w:rPr>
          <w:rFonts w:eastAsia="新細明體" w:hint="eastAsia"/>
          <w:lang w:val="en-US"/>
        </w:rPr>
        <w:t>關於陶弘景對細腰蜂觀察的敘述</w:t>
      </w:r>
      <w:r w:rsidR="001008DF" w:rsidRPr="00D552FE">
        <w:rPr>
          <w:rFonts w:eastAsia="新細明體" w:hint="eastAsia"/>
          <w:lang w:val="en-US"/>
        </w:rPr>
        <w:t>，最適當</w:t>
      </w:r>
      <w:r w:rsidR="00C76E3F" w:rsidRPr="00D552FE">
        <w:rPr>
          <w:rFonts w:eastAsia="新細明體" w:hint="eastAsia"/>
          <w:lang w:val="en-US"/>
        </w:rPr>
        <w:t>的是：</w:t>
      </w:r>
    </w:p>
    <w:p w:rsidR="00C76E3F" w:rsidRPr="00B3540A" w:rsidRDefault="00C76E3F" w:rsidP="00B3540A">
      <w:pPr>
        <w:pStyle w:val="AB00"/>
        <w:tabs>
          <w:tab w:val="clear" w:pos="4730"/>
        </w:tabs>
        <w:ind w:left="369" w:firstLine="0"/>
        <w:rPr>
          <w:rFonts w:cs="Times New Roman"/>
        </w:rPr>
      </w:pPr>
      <w:r w:rsidRPr="00B3540A">
        <w:rPr>
          <w:rFonts w:cs="Times New Roman" w:hint="eastAsia"/>
        </w:rPr>
        <w:t>(A)</w:t>
      </w:r>
      <w:r w:rsidRPr="00B3540A">
        <w:rPr>
          <w:rFonts w:cs="Times New Roman" w:hint="eastAsia"/>
        </w:rPr>
        <w:t>經</w:t>
      </w:r>
      <w:r w:rsidR="009A569E" w:rsidRPr="00B3540A">
        <w:rPr>
          <w:rFonts w:cs="Times New Roman" w:hint="eastAsia"/>
        </w:rPr>
        <w:t>過實證後</w:t>
      </w:r>
      <w:r w:rsidRPr="00B3540A">
        <w:rPr>
          <w:rFonts w:cs="Times New Roman" w:hint="eastAsia"/>
        </w:rPr>
        <w:t>轉為支持揚雄之見</w:t>
      </w:r>
      <w:r w:rsidRPr="00B3540A">
        <w:rPr>
          <w:rFonts w:cs="Times New Roman" w:hint="eastAsia"/>
        </w:rPr>
        <w:tab/>
        <w:t>(B)</w:t>
      </w:r>
      <w:r w:rsidRPr="00B3540A">
        <w:rPr>
          <w:rFonts w:cs="Times New Roman" w:hint="eastAsia"/>
        </w:rPr>
        <w:t>蒐集實證以補充《詩經》所述</w:t>
      </w:r>
    </w:p>
    <w:p w:rsidR="00C76E3F" w:rsidRPr="00B3540A" w:rsidRDefault="00C76E3F" w:rsidP="00B3540A">
      <w:pPr>
        <w:pStyle w:val="AB00"/>
        <w:tabs>
          <w:tab w:val="clear" w:pos="4730"/>
        </w:tabs>
        <w:ind w:left="369" w:firstLine="0"/>
        <w:rPr>
          <w:rFonts w:cs="Times New Roman"/>
        </w:rPr>
      </w:pPr>
      <w:r w:rsidRPr="00B3540A">
        <w:rPr>
          <w:rFonts w:cs="Times New Roman" w:hint="eastAsia"/>
        </w:rPr>
        <w:t>(C)</w:t>
      </w:r>
      <w:r w:rsidRPr="00B3540A">
        <w:rPr>
          <w:rFonts w:cs="Times New Roman" w:hint="eastAsia"/>
        </w:rPr>
        <w:t>以《詩經》所述駁斥揚雄之見</w:t>
      </w:r>
      <w:r w:rsidRPr="00B3540A">
        <w:rPr>
          <w:rFonts w:cs="Times New Roman" w:hint="eastAsia"/>
        </w:rPr>
        <w:tab/>
        <w:t>(D)</w:t>
      </w:r>
      <w:r w:rsidRPr="00B3540A">
        <w:rPr>
          <w:rFonts w:cs="Times New Roman" w:hint="eastAsia"/>
        </w:rPr>
        <w:t>依揚雄之見糾正《詩經》所述</w:t>
      </w:r>
    </w:p>
    <w:p w:rsidR="00C76E3F" w:rsidRPr="00D552FE" w:rsidRDefault="008737F7" w:rsidP="00D552FE">
      <w:pPr>
        <w:pStyle w:val="TIT1"/>
        <w:adjustRightInd w:val="0"/>
        <w:spacing w:beforeLines="25" w:before="60"/>
        <w:ind w:left="369" w:firstLineChars="0" w:hanging="369"/>
        <w:jc w:val="both"/>
        <w:rPr>
          <w:rFonts w:eastAsia="新細明體"/>
          <w:lang w:val="en-US"/>
        </w:rPr>
      </w:pPr>
      <w:r w:rsidRPr="00D552FE">
        <w:rPr>
          <w:rFonts w:eastAsia="新細明體" w:hint="eastAsia"/>
          <w:lang w:val="en-US"/>
        </w:rPr>
        <w:t>25</w:t>
      </w:r>
      <w:r w:rsidR="00C76E3F" w:rsidRPr="00D552FE">
        <w:rPr>
          <w:rFonts w:eastAsia="新細明體"/>
          <w:lang w:val="en-US"/>
        </w:rPr>
        <w:t>.</w:t>
      </w:r>
      <w:r w:rsidR="00C76E3F" w:rsidRPr="00D552FE">
        <w:rPr>
          <w:rFonts w:eastAsia="新細明體" w:hint="eastAsia"/>
          <w:lang w:val="en-US"/>
        </w:rPr>
        <w:tab/>
      </w:r>
      <w:r w:rsidR="00904DF7" w:rsidRPr="00D552FE">
        <w:rPr>
          <w:rFonts w:eastAsia="新細明體" w:hint="eastAsia"/>
          <w:lang w:val="en-US"/>
        </w:rPr>
        <w:t>上文</w:t>
      </w:r>
      <w:r w:rsidR="00547D73" w:rsidRPr="0019228E">
        <w:rPr>
          <w:rFonts w:eastAsia="新細明體" w:hint="eastAsia"/>
          <w:u w:val="single"/>
          <w:lang w:val="en-US"/>
        </w:rPr>
        <w:t xml:space="preserve">　　　　　　</w:t>
      </w:r>
      <w:r w:rsidR="00904DF7" w:rsidRPr="00D552FE">
        <w:rPr>
          <w:rFonts w:eastAsia="新細明體" w:hint="eastAsia"/>
          <w:lang w:val="en-US"/>
        </w:rPr>
        <w:t>內若要擇用下列方框裡</w:t>
      </w:r>
      <w:r w:rsidR="00C76E3F" w:rsidRPr="00D552FE">
        <w:rPr>
          <w:rFonts w:eastAsia="新細明體" w:hint="eastAsia"/>
          <w:lang w:val="en-US"/>
        </w:rPr>
        <w:t>的論述</w:t>
      </w:r>
      <w:r w:rsidR="00DA4C31" w:rsidRPr="00D552FE">
        <w:rPr>
          <w:rFonts w:eastAsia="新細明體" w:hint="eastAsia"/>
          <w:lang w:val="en-US"/>
        </w:rPr>
        <w:t>，</w:t>
      </w:r>
      <w:r w:rsidR="00615978" w:rsidRPr="00D552FE">
        <w:rPr>
          <w:rFonts w:eastAsia="新細明體" w:hint="eastAsia"/>
          <w:lang w:val="en-US"/>
        </w:rPr>
        <w:t>則對</w:t>
      </w:r>
      <w:r w:rsidR="00615978" w:rsidRPr="00D552FE">
        <w:rPr>
          <w:rFonts w:eastAsia="新細明體"/>
          <w:lang w:val="en-US"/>
        </w:rPr>
        <w:fldChar w:fldCharType="begin"/>
      </w:r>
      <w:r w:rsidR="00615978" w:rsidRPr="00D552FE">
        <w:rPr>
          <w:rFonts w:eastAsia="新細明體"/>
          <w:lang w:val="en-US"/>
        </w:rPr>
        <w:instrText xml:space="preserve"> </w:instrText>
      </w:r>
      <w:r w:rsidR="00615978" w:rsidRPr="00D552FE">
        <w:rPr>
          <w:rFonts w:eastAsia="新細明體" w:hint="eastAsia"/>
          <w:lang w:val="en-US"/>
        </w:rPr>
        <w:instrText>eq \o\ac(</w:instrText>
      </w:r>
      <w:r w:rsidR="00615978" w:rsidRPr="000679C4">
        <w:rPr>
          <w:rFonts w:eastAsia="新細明體" w:hint="eastAsia"/>
          <w:position w:val="-2"/>
          <w:sz w:val="26"/>
          <w:szCs w:val="26"/>
          <w:lang w:val="en-US"/>
        </w:rPr>
        <w:instrText>○</w:instrText>
      </w:r>
      <w:r w:rsidR="00615978" w:rsidRPr="00D552FE">
        <w:rPr>
          <w:rFonts w:eastAsia="新細明體" w:hint="eastAsia"/>
          <w:lang w:val="en-US"/>
        </w:rPr>
        <w:instrText>,</w:instrText>
      </w:r>
      <w:r w:rsidR="00615978" w:rsidRPr="000679C4">
        <w:rPr>
          <w:rFonts w:eastAsia="新細明體" w:hint="eastAsia"/>
          <w:spacing w:val="30"/>
          <w:lang w:val="en-US"/>
        </w:rPr>
        <w:instrText>1</w:instrText>
      </w:r>
      <w:r w:rsidR="00615978" w:rsidRPr="00D552FE">
        <w:rPr>
          <w:rFonts w:eastAsia="新細明體" w:hint="eastAsia"/>
          <w:lang w:val="en-US"/>
        </w:rPr>
        <w:instrText>)</w:instrText>
      </w:r>
      <w:r w:rsidR="00615978" w:rsidRPr="00D552FE">
        <w:rPr>
          <w:rFonts w:eastAsia="新細明體"/>
          <w:lang w:val="en-US"/>
        </w:rPr>
        <w:fldChar w:fldCharType="end"/>
      </w:r>
      <w:r w:rsidR="00615978" w:rsidRPr="00D552FE">
        <w:rPr>
          <w:rFonts w:eastAsia="新細明體" w:hint="eastAsia"/>
          <w:lang w:val="en-US"/>
        </w:rPr>
        <w:t>、</w:t>
      </w:r>
      <w:r w:rsidR="00615978" w:rsidRPr="00D552FE">
        <w:rPr>
          <w:rFonts w:eastAsia="新細明體"/>
          <w:lang w:val="en-US"/>
        </w:rPr>
        <w:fldChar w:fldCharType="begin"/>
      </w:r>
      <w:r w:rsidR="00615978" w:rsidRPr="00D552FE">
        <w:rPr>
          <w:rFonts w:eastAsia="新細明體"/>
          <w:lang w:val="en-US"/>
        </w:rPr>
        <w:instrText xml:space="preserve"> </w:instrText>
      </w:r>
      <w:r w:rsidR="00615978" w:rsidRPr="00D552FE">
        <w:rPr>
          <w:rFonts w:eastAsia="新細明體" w:hint="eastAsia"/>
          <w:lang w:val="en-US"/>
        </w:rPr>
        <w:instrText>eq \o\ac(</w:instrText>
      </w:r>
      <w:r w:rsidR="00615978" w:rsidRPr="000679C4">
        <w:rPr>
          <w:rFonts w:eastAsia="新細明體" w:hint="eastAsia"/>
          <w:position w:val="-2"/>
          <w:sz w:val="26"/>
          <w:szCs w:val="26"/>
          <w:lang w:val="en-US"/>
        </w:rPr>
        <w:instrText>○</w:instrText>
      </w:r>
      <w:r w:rsidR="00615978" w:rsidRPr="00D552FE">
        <w:rPr>
          <w:rFonts w:eastAsia="新細明體" w:hint="eastAsia"/>
          <w:lang w:val="en-US"/>
        </w:rPr>
        <w:instrText>,</w:instrText>
      </w:r>
      <w:r w:rsidR="00615978" w:rsidRPr="000679C4">
        <w:rPr>
          <w:rFonts w:eastAsia="新細明體" w:hint="eastAsia"/>
          <w:spacing w:val="30"/>
          <w:lang w:val="en-US"/>
        </w:rPr>
        <w:instrText>2</w:instrText>
      </w:r>
      <w:r w:rsidR="00615978" w:rsidRPr="00D552FE">
        <w:rPr>
          <w:rFonts w:eastAsia="新細明體" w:hint="eastAsia"/>
          <w:lang w:val="en-US"/>
        </w:rPr>
        <w:instrText>)</w:instrText>
      </w:r>
      <w:r w:rsidR="00615978" w:rsidRPr="00D552FE">
        <w:rPr>
          <w:rFonts w:eastAsia="新細明體"/>
          <w:lang w:val="en-US"/>
        </w:rPr>
        <w:fldChar w:fldCharType="end"/>
      </w:r>
      <w:r w:rsidR="00615978" w:rsidRPr="00D552FE">
        <w:rPr>
          <w:rFonts w:eastAsia="新細明體" w:hint="eastAsia"/>
          <w:lang w:val="en-US"/>
        </w:rPr>
        <w:t>、</w:t>
      </w:r>
      <w:r w:rsidR="00615978" w:rsidRPr="00D552FE">
        <w:rPr>
          <w:rFonts w:eastAsia="新細明體"/>
          <w:lang w:val="en-US"/>
        </w:rPr>
        <w:fldChar w:fldCharType="begin"/>
      </w:r>
      <w:r w:rsidR="00615978" w:rsidRPr="00D552FE">
        <w:rPr>
          <w:rFonts w:eastAsia="新細明體"/>
          <w:lang w:val="en-US"/>
        </w:rPr>
        <w:instrText xml:space="preserve"> </w:instrText>
      </w:r>
      <w:r w:rsidR="00615978" w:rsidRPr="00D552FE">
        <w:rPr>
          <w:rFonts w:eastAsia="新細明體" w:hint="eastAsia"/>
          <w:lang w:val="en-US"/>
        </w:rPr>
        <w:instrText>eq \o\ac(</w:instrText>
      </w:r>
      <w:r w:rsidR="00615978" w:rsidRPr="000679C4">
        <w:rPr>
          <w:rFonts w:eastAsia="新細明體" w:hint="eastAsia"/>
          <w:position w:val="-2"/>
          <w:sz w:val="26"/>
          <w:szCs w:val="26"/>
          <w:lang w:val="en-US"/>
        </w:rPr>
        <w:instrText>○</w:instrText>
      </w:r>
      <w:r w:rsidR="00615978" w:rsidRPr="00D552FE">
        <w:rPr>
          <w:rFonts w:eastAsia="新細明體" w:hint="eastAsia"/>
          <w:lang w:val="en-US"/>
        </w:rPr>
        <w:instrText>,</w:instrText>
      </w:r>
      <w:r w:rsidR="00615978" w:rsidRPr="000679C4">
        <w:rPr>
          <w:rFonts w:eastAsia="新細明體" w:hint="eastAsia"/>
          <w:spacing w:val="30"/>
          <w:lang w:val="en-US"/>
        </w:rPr>
        <w:instrText>3</w:instrText>
      </w:r>
      <w:r w:rsidR="00615978" w:rsidRPr="00D552FE">
        <w:rPr>
          <w:rFonts w:eastAsia="新細明體" w:hint="eastAsia"/>
          <w:lang w:val="en-US"/>
        </w:rPr>
        <w:instrText>)</w:instrText>
      </w:r>
      <w:r w:rsidR="00615978" w:rsidRPr="00D552FE">
        <w:rPr>
          <w:rFonts w:eastAsia="新細明體"/>
          <w:lang w:val="en-US"/>
        </w:rPr>
        <w:fldChar w:fldCharType="end"/>
      </w:r>
      <w:r w:rsidR="00615978" w:rsidRPr="00D552FE">
        <w:rPr>
          <w:rFonts w:eastAsia="新細明體" w:hint="eastAsia"/>
          <w:lang w:val="en-US"/>
        </w:rPr>
        <w:t>、</w:t>
      </w:r>
      <w:r w:rsidR="00615978" w:rsidRPr="00D552FE">
        <w:rPr>
          <w:rFonts w:eastAsia="新細明體"/>
          <w:lang w:val="en-US"/>
        </w:rPr>
        <w:fldChar w:fldCharType="begin"/>
      </w:r>
      <w:r w:rsidR="00615978" w:rsidRPr="00D552FE">
        <w:rPr>
          <w:rFonts w:eastAsia="新細明體"/>
          <w:lang w:val="en-US"/>
        </w:rPr>
        <w:instrText xml:space="preserve"> </w:instrText>
      </w:r>
      <w:r w:rsidR="00615978" w:rsidRPr="00D552FE">
        <w:rPr>
          <w:rFonts w:eastAsia="新細明體" w:hint="eastAsia"/>
          <w:lang w:val="en-US"/>
        </w:rPr>
        <w:instrText>eq \o\ac(</w:instrText>
      </w:r>
      <w:r w:rsidR="00615978" w:rsidRPr="000679C4">
        <w:rPr>
          <w:rFonts w:eastAsia="新細明體" w:hint="eastAsia"/>
          <w:position w:val="-2"/>
          <w:sz w:val="26"/>
          <w:szCs w:val="26"/>
          <w:lang w:val="en-US"/>
        </w:rPr>
        <w:instrText>○</w:instrText>
      </w:r>
      <w:r w:rsidR="00615978" w:rsidRPr="00D552FE">
        <w:rPr>
          <w:rFonts w:eastAsia="新細明體" w:hint="eastAsia"/>
          <w:lang w:val="en-US"/>
        </w:rPr>
        <w:instrText>,</w:instrText>
      </w:r>
      <w:r w:rsidR="00615978" w:rsidRPr="000679C4">
        <w:rPr>
          <w:rFonts w:eastAsia="新細明體" w:hint="eastAsia"/>
          <w:spacing w:val="30"/>
          <w:lang w:val="en-US"/>
        </w:rPr>
        <w:instrText>4</w:instrText>
      </w:r>
      <w:r w:rsidR="00615978" w:rsidRPr="00D552FE">
        <w:rPr>
          <w:rFonts w:eastAsia="新細明體" w:hint="eastAsia"/>
          <w:lang w:val="en-US"/>
        </w:rPr>
        <w:instrText>)</w:instrText>
      </w:r>
      <w:r w:rsidR="00615978" w:rsidRPr="00D552FE">
        <w:rPr>
          <w:rFonts w:eastAsia="新細明體"/>
          <w:lang w:val="en-US"/>
        </w:rPr>
        <w:fldChar w:fldCharType="end"/>
      </w:r>
      <w:r w:rsidR="00615978" w:rsidRPr="00D552FE">
        <w:rPr>
          <w:rFonts w:eastAsia="新細明體" w:hint="eastAsia"/>
          <w:lang w:val="en-US"/>
        </w:rPr>
        <w:t>的判斷，最</w:t>
      </w:r>
      <w:r w:rsidR="00A61304" w:rsidRPr="00D552FE">
        <w:rPr>
          <w:rFonts w:eastAsia="新細明體" w:hint="eastAsia"/>
          <w:lang w:val="en-US"/>
        </w:rPr>
        <w:t>適</w:t>
      </w:r>
      <w:r w:rsidR="00615978" w:rsidRPr="00D552FE">
        <w:rPr>
          <w:rFonts w:eastAsia="新細明體" w:hint="eastAsia"/>
          <w:lang w:val="en-US"/>
        </w:rPr>
        <w:t>當</w:t>
      </w:r>
      <w:r w:rsidR="00904DF7" w:rsidRPr="00D552FE">
        <w:rPr>
          <w:rFonts w:eastAsia="新細明體" w:hint="eastAsia"/>
          <w:lang w:val="en-US"/>
        </w:rPr>
        <w:t>的是</w:t>
      </w:r>
      <w:r w:rsidR="00C76E3F" w:rsidRPr="00D552FE">
        <w:rPr>
          <w:rFonts w:eastAsia="新細明體" w:hint="eastAsia"/>
          <w:lang w:val="en-US"/>
        </w:rPr>
        <w:t>：</w:t>
      </w:r>
    </w:p>
    <w:p w:rsidR="00C76E3F" w:rsidRPr="00CE1286" w:rsidRDefault="00A05CBF" w:rsidP="0091149B">
      <w:pPr>
        <w:pStyle w:val="AA"/>
        <w:spacing w:line="320" w:lineRule="exact"/>
      </w:pPr>
      <w:r>
        <w:rPr>
          <w:noProof/>
        </w:rPr>
        <mc:AlternateContent>
          <mc:Choice Requires="wps">
            <w:drawing>
              <wp:anchor distT="0" distB="0" distL="114300" distR="114300" simplePos="0" relativeHeight="251650560" behindDoc="0" locked="0" layoutInCell="1" allowOverlap="1">
                <wp:simplePos x="0" y="0"/>
                <wp:positionH relativeFrom="column">
                  <wp:posOffset>237751</wp:posOffset>
                </wp:positionH>
                <wp:positionV relativeFrom="paragraph">
                  <wp:posOffset>34213</wp:posOffset>
                </wp:positionV>
                <wp:extent cx="5715000" cy="2004164"/>
                <wp:effectExtent l="0" t="0" r="19050" b="15240"/>
                <wp:wrapNone/>
                <wp:docPr id="9"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004164"/>
                        </a:xfrm>
                        <a:prstGeom prst="rect">
                          <a:avLst/>
                        </a:prstGeom>
                        <a:solidFill>
                          <a:srgbClr val="FFFFFF"/>
                        </a:solidFill>
                        <a:ln w="9525">
                          <a:solidFill>
                            <a:srgbClr val="000000"/>
                          </a:solidFill>
                          <a:miter lim="800000"/>
                          <a:headEnd/>
                          <a:tailEnd/>
                        </a:ln>
                      </wps:spPr>
                      <wps:txbx>
                        <w:txbxContent>
                          <w:p w:rsidR="00FC4632" w:rsidRPr="000418E4" w:rsidRDefault="00FC4632" w:rsidP="000418E4">
                            <w:pPr>
                              <w:spacing w:line="240" w:lineRule="atLeast"/>
                              <w:ind w:left="275" w:hangingChars="125" w:hanging="275"/>
                              <w:rPr>
                                <w:rFonts w:eastAsia="標楷體"/>
                                <w:spacing w:val="20"/>
                              </w:rPr>
                            </w:pPr>
                            <w:r w:rsidRPr="00D552FE">
                              <w:fldChar w:fldCharType="begin"/>
                            </w:r>
                            <w:r w:rsidRPr="00D552FE">
                              <w:instrText xml:space="preserve"> </w:instrText>
                            </w:r>
                            <w:r w:rsidRPr="00D552FE">
                              <w:rPr>
                                <w:rFonts w:hint="eastAsia"/>
                              </w:rPr>
                              <w:instrText>eq \o\ac(</w:instrText>
                            </w:r>
                            <w:r w:rsidRPr="000679C4">
                              <w:rPr>
                                <w:rFonts w:hint="eastAsia"/>
                                <w:position w:val="-2"/>
                                <w:sz w:val="26"/>
                                <w:szCs w:val="26"/>
                              </w:rPr>
                              <w:instrText>○</w:instrText>
                            </w:r>
                            <w:r w:rsidRPr="00D552FE">
                              <w:rPr>
                                <w:rFonts w:hint="eastAsia"/>
                              </w:rPr>
                              <w:instrText>,</w:instrText>
                            </w:r>
                            <w:r w:rsidRPr="000679C4">
                              <w:rPr>
                                <w:rFonts w:hint="eastAsia"/>
                                <w:spacing w:val="30"/>
                              </w:rPr>
                              <w:instrText>1</w:instrText>
                            </w:r>
                            <w:r w:rsidRPr="00D552FE">
                              <w:rPr>
                                <w:rFonts w:hint="eastAsia"/>
                              </w:rPr>
                              <w:instrText>)</w:instrText>
                            </w:r>
                            <w:r w:rsidRPr="00D552FE">
                              <w:fldChar w:fldCharType="end"/>
                            </w:r>
                            <w:r w:rsidRPr="000418E4">
                              <w:rPr>
                                <w:rFonts w:eastAsia="標楷體" w:hAnsi="標楷體" w:hint="eastAsia"/>
                                <w:spacing w:val="20"/>
                              </w:rPr>
                              <w:t>韓保</w:t>
                            </w:r>
                            <w:proofErr w:type="gramStart"/>
                            <w:r w:rsidRPr="00CF01A9">
                              <w:rPr>
                                <w:rFonts w:ascii="標楷體" w:eastAsia="標楷體" w:hAnsi="標楷體" w:hint="eastAsia"/>
                              </w:rPr>
                              <w:t>昇</w:t>
                            </w:r>
                            <w:proofErr w:type="gramEnd"/>
                            <w:r w:rsidRPr="000418E4">
                              <w:rPr>
                                <w:rFonts w:eastAsia="標楷體" w:hAnsi="標楷體" w:hint="eastAsia"/>
                                <w:spacing w:val="20"/>
                              </w:rPr>
                              <w:t>《蜀本草》：「螟蛉，</w:t>
                            </w:r>
                            <w:proofErr w:type="gramStart"/>
                            <w:r w:rsidRPr="000418E4">
                              <w:rPr>
                                <w:rFonts w:eastAsia="標楷體" w:hAnsi="標楷體" w:hint="eastAsia"/>
                                <w:spacing w:val="20"/>
                              </w:rPr>
                              <w:t>桑蟲也</w:t>
                            </w:r>
                            <w:proofErr w:type="gramEnd"/>
                            <w:r w:rsidRPr="000418E4">
                              <w:rPr>
                                <w:rFonts w:eastAsia="標楷體" w:hAnsi="標楷體" w:hint="eastAsia"/>
                                <w:spacing w:val="20"/>
                              </w:rPr>
                              <w:t>。蜾</w:t>
                            </w:r>
                            <w:bookmarkStart w:id="51" w:name="_Hlk508349190"/>
                            <w:r w:rsidRPr="000418E4">
                              <w:rPr>
                                <w:rFonts w:eastAsia="標楷體" w:hAnsi="標楷體" w:hint="eastAsia"/>
                                <w:spacing w:val="20"/>
                              </w:rPr>
                              <w:t>蠃，蒲盧</w:t>
                            </w:r>
                            <w:bookmarkEnd w:id="51"/>
                            <w:r w:rsidRPr="000418E4">
                              <w:rPr>
                                <w:rFonts w:eastAsia="標楷體" w:hAnsi="標楷體" w:hint="eastAsia"/>
                                <w:spacing w:val="20"/>
                              </w:rPr>
                              <w:t>也。言蒲盧</w:t>
                            </w:r>
                            <w:proofErr w:type="gramStart"/>
                            <w:r w:rsidRPr="000418E4">
                              <w:rPr>
                                <w:rFonts w:eastAsia="標楷體" w:hAnsi="標楷體" w:hint="eastAsia"/>
                                <w:spacing w:val="20"/>
                              </w:rPr>
                              <w:t>負桑蟲以</w:t>
                            </w:r>
                            <w:proofErr w:type="gramEnd"/>
                            <w:r w:rsidRPr="000418E4">
                              <w:rPr>
                                <w:rFonts w:eastAsia="標楷體" w:hAnsi="標楷體" w:hint="eastAsia"/>
                                <w:spacing w:val="20"/>
                              </w:rPr>
                              <w:t>成其子也，亦負</w:t>
                            </w:r>
                            <w:proofErr w:type="gramStart"/>
                            <w:r w:rsidRPr="000418E4">
                              <w:rPr>
                                <w:rFonts w:eastAsia="標楷體" w:hAnsi="標楷體" w:hint="eastAsia"/>
                                <w:spacing w:val="20"/>
                              </w:rPr>
                              <w:t>他蟲封之</w:t>
                            </w:r>
                            <w:proofErr w:type="gramEnd"/>
                            <w:r w:rsidRPr="000418E4">
                              <w:rPr>
                                <w:rFonts w:eastAsia="標楷體" w:hAnsi="標楷體" w:hint="eastAsia"/>
                                <w:spacing w:val="20"/>
                              </w:rPr>
                              <w:t>，數日則</w:t>
                            </w:r>
                            <w:proofErr w:type="gramStart"/>
                            <w:r w:rsidRPr="000418E4">
                              <w:rPr>
                                <w:rFonts w:eastAsia="標楷體" w:hAnsi="標楷體" w:hint="eastAsia"/>
                                <w:spacing w:val="20"/>
                              </w:rPr>
                              <w:t>成蜂飛</w:t>
                            </w:r>
                            <w:proofErr w:type="gramEnd"/>
                            <w:r w:rsidRPr="000418E4">
                              <w:rPr>
                                <w:rFonts w:eastAsia="標楷體" w:hAnsi="標楷體" w:hint="eastAsia"/>
                                <w:spacing w:val="20"/>
                              </w:rPr>
                              <w:t>去。今有人候</w:t>
                            </w:r>
                            <w:proofErr w:type="gramStart"/>
                            <w:r w:rsidRPr="000418E4">
                              <w:rPr>
                                <w:rFonts w:eastAsia="標楷體" w:hAnsi="標楷體" w:hint="eastAsia"/>
                                <w:spacing w:val="20"/>
                              </w:rPr>
                              <w:t>其封穴</w:t>
                            </w:r>
                            <w:proofErr w:type="gramEnd"/>
                            <w:r w:rsidRPr="000418E4">
                              <w:rPr>
                                <w:rFonts w:eastAsia="標楷體" w:hAnsi="標楷體" w:hint="eastAsia"/>
                                <w:spacing w:val="20"/>
                              </w:rPr>
                              <w:t>，壞而看之，見有</w:t>
                            </w:r>
                            <w:proofErr w:type="gramStart"/>
                            <w:r w:rsidRPr="000418E4">
                              <w:rPr>
                                <w:rFonts w:eastAsia="標楷體" w:hAnsi="標楷體" w:hint="eastAsia"/>
                                <w:spacing w:val="20"/>
                              </w:rPr>
                              <w:t>卵如粟</w:t>
                            </w:r>
                            <w:proofErr w:type="gramEnd"/>
                            <w:r w:rsidRPr="000418E4">
                              <w:rPr>
                                <w:rFonts w:eastAsia="標楷體" w:hAnsi="標楷體" w:hint="eastAsia"/>
                                <w:spacing w:val="20"/>
                              </w:rPr>
                              <w:t>，</w:t>
                            </w:r>
                            <w:proofErr w:type="gramStart"/>
                            <w:r w:rsidRPr="000418E4">
                              <w:rPr>
                                <w:rFonts w:eastAsia="標楷體" w:hAnsi="標楷體" w:hint="eastAsia"/>
                                <w:spacing w:val="20"/>
                              </w:rPr>
                              <w:t>在死蟲之上</w:t>
                            </w:r>
                            <w:proofErr w:type="gramEnd"/>
                            <w:r w:rsidRPr="000418E4">
                              <w:rPr>
                                <w:rFonts w:eastAsia="標楷體" w:hAnsi="標楷體" w:hint="eastAsia"/>
                                <w:spacing w:val="20"/>
                              </w:rPr>
                              <w:t>。</w:t>
                            </w:r>
                            <w:bookmarkStart w:id="52" w:name="_Hlk508349568"/>
                            <w:r w:rsidRPr="000418E4">
                              <w:rPr>
                                <w:rFonts w:eastAsia="標楷體" w:hAnsi="標楷體" w:hint="eastAsia"/>
                                <w:spacing w:val="20"/>
                              </w:rPr>
                              <w:t>」</w:t>
                            </w:r>
                            <w:bookmarkEnd w:id="52"/>
                          </w:p>
                          <w:p w:rsidR="00FC4632" w:rsidRPr="000418E4" w:rsidRDefault="00FC4632" w:rsidP="000418E4">
                            <w:pPr>
                              <w:spacing w:line="240" w:lineRule="atLeast"/>
                              <w:ind w:left="275" w:hangingChars="125" w:hanging="275"/>
                              <w:rPr>
                                <w:rFonts w:eastAsia="標楷體" w:hAnsi="標楷體"/>
                                <w:spacing w:val="20"/>
                              </w:rPr>
                            </w:pPr>
                            <w:r w:rsidRPr="00D552FE">
                              <w:fldChar w:fldCharType="begin"/>
                            </w:r>
                            <w:r w:rsidRPr="00D552FE">
                              <w:instrText xml:space="preserve"> </w:instrText>
                            </w:r>
                            <w:r w:rsidRPr="00D552FE">
                              <w:rPr>
                                <w:rFonts w:hint="eastAsia"/>
                              </w:rPr>
                              <w:instrText>eq \o\ac(</w:instrText>
                            </w:r>
                            <w:r w:rsidRPr="000679C4">
                              <w:rPr>
                                <w:rFonts w:hint="eastAsia"/>
                                <w:spacing w:val="20"/>
                                <w:position w:val="-2"/>
                                <w:sz w:val="26"/>
                                <w:szCs w:val="26"/>
                              </w:rPr>
                              <w:instrText>○</w:instrText>
                            </w:r>
                            <w:r w:rsidRPr="00D552FE">
                              <w:rPr>
                                <w:rFonts w:hint="eastAsia"/>
                              </w:rPr>
                              <w:instrText>,</w:instrText>
                            </w:r>
                            <w:r w:rsidRPr="000679C4">
                              <w:rPr>
                                <w:rFonts w:hint="eastAsia"/>
                                <w:spacing w:val="30"/>
                              </w:rPr>
                              <w:instrText>2</w:instrText>
                            </w:r>
                            <w:r w:rsidRPr="00D552FE">
                              <w:rPr>
                                <w:rFonts w:hint="eastAsia"/>
                              </w:rPr>
                              <w:instrText>)</w:instrText>
                            </w:r>
                            <w:r w:rsidRPr="00D552FE">
                              <w:fldChar w:fldCharType="end"/>
                            </w:r>
                            <w:proofErr w:type="gramStart"/>
                            <w:r w:rsidRPr="000418E4">
                              <w:rPr>
                                <w:rFonts w:eastAsia="標楷體" w:hAnsi="標楷體" w:hint="eastAsia"/>
                                <w:spacing w:val="20"/>
                              </w:rPr>
                              <w:t>蘇頌《圖經本草》</w:t>
                            </w:r>
                            <w:proofErr w:type="gramEnd"/>
                            <w:r w:rsidRPr="000418E4">
                              <w:rPr>
                                <w:rFonts w:eastAsia="標楷體" w:hAnsi="標楷體" w:hint="eastAsia"/>
                                <w:spacing w:val="20"/>
                              </w:rPr>
                              <w:t>：</w:t>
                            </w:r>
                            <w:bookmarkStart w:id="53" w:name="_Hlk508349550"/>
                            <w:r w:rsidRPr="000418E4">
                              <w:rPr>
                                <w:rFonts w:eastAsia="標楷體" w:hAnsi="標楷體" w:hint="eastAsia"/>
                                <w:spacing w:val="20"/>
                              </w:rPr>
                              <w:t>「</w:t>
                            </w:r>
                            <w:bookmarkEnd w:id="53"/>
                            <w:proofErr w:type="gramStart"/>
                            <w:r w:rsidRPr="000418E4">
                              <w:rPr>
                                <w:rFonts w:eastAsia="標楷體" w:hAnsi="標楷體" w:hint="eastAsia"/>
                                <w:spacing w:val="20"/>
                              </w:rPr>
                              <w:t>物類變化</w:t>
                            </w:r>
                            <w:proofErr w:type="gramEnd"/>
                            <w:r w:rsidRPr="000418E4">
                              <w:rPr>
                                <w:rFonts w:eastAsia="標楷體" w:hAnsi="標楷體" w:hint="eastAsia"/>
                                <w:spacing w:val="20"/>
                              </w:rPr>
                              <w:t>，固不可度。</w:t>
                            </w:r>
                            <w:proofErr w:type="gramStart"/>
                            <w:r w:rsidRPr="000418E4">
                              <w:rPr>
                                <w:rFonts w:eastAsia="標楷體" w:hAnsi="標楷體" w:hint="eastAsia"/>
                                <w:spacing w:val="20"/>
                              </w:rPr>
                              <w:t>蚱蟬生於轉丸</w:t>
                            </w:r>
                            <w:proofErr w:type="gramEnd"/>
                            <w:r w:rsidRPr="000418E4">
                              <w:rPr>
                                <w:rFonts w:eastAsia="標楷體" w:hAnsi="標楷體" w:hint="eastAsia"/>
                                <w:spacing w:val="20"/>
                              </w:rPr>
                              <w:t>、衣魚生於瓜子</w:t>
                            </w:r>
                            <w:proofErr w:type="gramStart"/>
                            <w:r w:rsidRPr="000418E4">
                              <w:rPr>
                                <w:rFonts w:eastAsia="標楷體" w:hAnsi="標楷體" w:hint="eastAsia"/>
                                <w:spacing w:val="20"/>
                              </w:rPr>
                              <w:t>之類，</w:t>
                            </w:r>
                            <w:proofErr w:type="gramEnd"/>
                            <w:r w:rsidRPr="000418E4">
                              <w:rPr>
                                <w:rFonts w:eastAsia="標楷體" w:hAnsi="標楷體" w:hint="eastAsia"/>
                                <w:spacing w:val="20"/>
                              </w:rPr>
                              <w:t>非</w:t>
                            </w:r>
                            <w:proofErr w:type="gramStart"/>
                            <w:r w:rsidRPr="000418E4">
                              <w:rPr>
                                <w:rFonts w:eastAsia="標楷體" w:hAnsi="標楷體" w:hint="eastAsia"/>
                                <w:spacing w:val="20"/>
                              </w:rPr>
                              <w:t>一</w:t>
                            </w:r>
                            <w:proofErr w:type="gramEnd"/>
                            <w:r w:rsidRPr="000418E4">
                              <w:rPr>
                                <w:rFonts w:eastAsia="標楷體" w:hAnsi="標楷體" w:hint="eastAsia"/>
                                <w:spacing w:val="20"/>
                              </w:rPr>
                              <w:t>。</w:t>
                            </w:r>
                            <w:proofErr w:type="gramStart"/>
                            <w:r w:rsidRPr="000418E4">
                              <w:rPr>
                                <w:rFonts w:eastAsia="標楷體" w:hAnsi="標楷體" w:hint="eastAsia"/>
                                <w:spacing w:val="20"/>
                              </w:rPr>
                              <w:t>桑蟲</w:t>
                            </w:r>
                            <w:proofErr w:type="gramEnd"/>
                            <w:r w:rsidRPr="000418E4">
                              <w:rPr>
                                <w:rFonts w:eastAsia="標楷體" w:hAnsi="標楷體" w:hint="eastAsia"/>
                                <w:spacing w:val="20"/>
                              </w:rPr>
                              <w:t>、蜘蛛之變為</w:t>
                            </w:r>
                            <w:proofErr w:type="gramStart"/>
                            <w:r w:rsidRPr="000418E4">
                              <w:rPr>
                                <w:rFonts w:eastAsia="標楷體" w:hAnsi="標楷體" w:hint="eastAsia"/>
                                <w:spacing w:val="20"/>
                              </w:rPr>
                              <w:t>蜂</w:t>
                            </w:r>
                            <w:proofErr w:type="gramEnd"/>
                            <w:r w:rsidRPr="000418E4">
                              <w:rPr>
                                <w:rFonts w:eastAsia="標楷體" w:hAnsi="標楷體" w:hint="eastAsia"/>
                                <w:spacing w:val="20"/>
                              </w:rPr>
                              <w:t>，不</w:t>
                            </w:r>
                            <w:proofErr w:type="gramStart"/>
                            <w:r w:rsidRPr="000418E4">
                              <w:rPr>
                                <w:rFonts w:eastAsia="標楷體" w:hAnsi="標楷體" w:hint="eastAsia"/>
                                <w:spacing w:val="20"/>
                              </w:rPr>
                              <w:t>為異也</w:t>
                            </w:r>
                            <w:proofErr w:type="gramEnd"/>
                            <w:r w:rsidRPr="000418E4">
                              <w:rPr>
                                <w:rFonts w:eastAsia="標楷體" w:hAnsi="標楷體" w:hint="eastAsia"/>
                                <w:spacing w:val="20"/>
                              </w:rPr>
                              <w:t>。如陶所說</w:t>
                            </w:r>
                            <w:proofErr w:type="gramStart"/>
                            <w:r w:rsidRPr="000418E4">
                              <w:rPr>
                                <w:rFonts w:eastAsia="標楷體" w:hAnsi="標楷體" w:hint="eastAsia"/>
                                <w:spacing w:val="20"/>
                              </w:rPr>
                              <w:t>卵如粟者</w:t>
                            </w:r>
                            <w:proofErr w:type="gramEnd"/>
                            <w:r w:rsidRPr="000418E4">
                              <w:rPr>
                                <w:rFonts w:eastAsia="標楷體" w:hAnsi="標楷體" w:hint="eastAsia"/>
                                <w:spacing w:val="20"/>
                              </w:rPr>
                              <w:t>，未必</w:t>
                            </w:r>
                            <w:proofErr w:type="gramStart"/>
                            <w:r w:rsidRPr="000418E4">
                              <w:rPr>
                                <w:rFonts w:eastAsia="標楷體" w:hAnsi="標楷體" w:hint="eastAsia"/>
                                <w:spacing w:val="20"/>
                              </w:rPr>
                              <w:t>非祝蟲</w:t>
                            </w:r>
                            <w:proofErr w:type="gramEnd"/>
                            <w:r w:rsidRPr="000418E4">
                              <w:rPr>
                                <w:rFonts w:eastAsia="標楷體" w:hAnsi="標楷體" w:hint="eastAsia"/>
                                <w:spacing w:val="20"/>
                              </w:rPr>
                              <w:t>而成之也。」</w:t>
                            </w:r>
                          </w:p>
                          <w:p w:rsidR="00FC4632" w:rsidRPr="000418E4" w:rsidRDefault="00FC4632" w:rsidP="000418E4">
                            <w:pPr>
                              <w:spacing w:line="240" w:lineRule="atLeast"/>
                              <w:ind w:left="275" w:hangingChars="125" w:hanging="275"/>
                              <w:rPr>
                                <w:rFonts w:eastAsia="標楷體" w:hAnsi="標楷體"/>
                                <w:spacing w:val="20"/>
                              </w:rPr>
                            </w:pPr>
                            <w:r w:rsidRPr="000418E4">
                              <w:rPr>
                                <w:spacing w:val="20"/>
                              </w:rPr>
                              <w:fldChar w:fldCharType="begin"/>
                            </w:r>
                            <w:r w:rsidRPr="000418E4">
                              <w:rPr>
                                <w:spacing w:val="20"/>
                              </w:rPr>
                              <w:instrText xml:space="preserve"> </w:instrText>
                            </w:r>
                            <w:r w:rsidRPr="000418E4">
                              <w:rPr>
                                <w:rFonts w:hint="eastAsia"/>
                                <w:spacing w:val="20"/>
                              </w:rPr>
                              <w:instrText>eq \o\ac(</w:instrText>
                            </w:r>
                            <w:r w:rsidRPr="000418E4">
                              <w:rPr>
                                <w:rFonts w:hint="eastAsia"/>
                                <w:spacing w:val="20"/>
                                <w:position w:val="-2"/>
                                <w:sz w:val="26"/>
                                <w:szCs w:val="26"/>
                              </w:rPr>
                              <w:instrText>○</w:instrText>
                            </w:r>
                            <w:r w:rsidRPr="000418E4">
                              <w:rPr>
                                <w:rFonts w:hint="eastAsia"/>
                                <w:spacing w:val="20"/>
                              </w:rPr>
                              <w:instrText>,</w:instrText>
                            </w:r>
                            <w:r w:rsidRPr="004A5162">
                              <w:rPr>
                                <w:spacing w:val="30"/>
                              </w:rPr>
                              <w:instrText>3</w:instrText>
                            </w:r>
                            <w:r w:rsidRPr="000418E4">
                              <w:rPr>
                                <w:rFonts w:hint="eastAsia"/>
                                <w:spacing w:val="20"/>
                              </w:rPr>
                              <w:instrText>)</w:instrText>
                            </w:r>
                            <w:r w:rsidRPr="000418E4">
                              <w:rPr>
                                <w:spacing w:val="20"/>
                              </w:rPr>
                              <w:fldChar w:fldCharType="end"/>
                            </w:r>
                            <w:r w:rsidRPr="000418E4">
                              <w:rPr>
                                <w:rFonts w:ascii="標楷體" w:eastAsia="標楷體" w:hAnsi="標楷體" w:hint="eastAsia"/>
                                <w:spacing w:val="20"/>
                              </w:rPr>
                              <w:t>寇宗</w:t>
                            </w:r>
                            <w:proofErr w:type="gramStart"/>
                            <w:r w:rsidRPr="000418E4">
                              <w:rPr>
                                <w:rFonts w:ascii="標楷體" w:eastAsia="標楷體" w:hAnsi="標楷體" w:hint="eastAsia"/>
                                <w:spacing w:val="20"/>
                              </w:rPr>
                              <w:t>奭</w:t>
                            </w:r>
                            <w:proofErr w:type="gramEnd"/>
                            <w:r w:rsidRPr="000418E4">
                              <w:rPr>
                                <w:rFonts w:ascii="標楷體" w:eastAsia="標楷體" w:hAnsi="標楷體" w:hint="eastAsia"/>
                                <w:spacing w:val="20"/>
                              </w:rPr>
                              <w:t>《本草衍義》</w:t>
                            </w:r>
                            <w:proofErr w:type="gramStart"/>
                            <w:r w:rsidRPr="000418E4">
                              <w:rPr>
                                <w:rFonts w:ascii="標楷體" w:eastAsia="標楷體" w:hAnsi="標楷體" w:hint="eastAsia"/>
                                <w:spacing w:val="20"/>
                              </w:rPr>
                              <w:t>︰</w:t>
                            </w:r>
                            <w:proofErr w:type="gramEnd"/>
                            <w:r w:rsidRPr="000418E4">
                              <w:rPr>
                                <w:rFonts w:ascii="標楷體" w:eastAsia="標楷體" w:hAnsi="標楷體" w:hint="eastAsia"/>
                                <w:spacing w:val="20"/>
                              </w:rPr>
                              <w:t>「</w:t>
                            </w:r>
                            <w:proofErr w:type="gramStart"/>
                            <w:r w:rsidRPr="000418E4">
                              <w:rPr>
                                <w:rFonts w:ascii="標楷體" w:eastAsia="標楷體" w:hAnsi="標楷體" w:hint="eastAsia"/>
                                <w:spacing w:val="20"/>
                              </w:rPr>
                              <w:t>嘗拆</w:t>
                            </w:r>
                            <w:proofErr w:type="gramEnd"/>
                            <w:r w:rsidRPr="000418E4">
                              <w:rPr>
                                <w:rFonts w:ascii="標楷體" w:eastAsia="標楷體" w:hAnsi="標楷體" w:hint="eastAsia"/>
                                <w:spacing w:val="20"/>
                              </w:rPr>
                              <w:t>（土蜂）</w:t>
                            </w:r>
                            <w:proofErr w:type="gramStart"/>
                            <w:r w:rsidRPr="000418E4">
                              <w:rPr>
                                <w:rFonts w:ascii="標楷體" w:eastAsia="標楷體" w:hAnsi="標楷體" w:hint="eastAsia"/>
                                <w:spacing w:val="20"/>
                              </w:rPr>
                              <w:t>窠</w:t>
                            </w:r>
                            <w:proofErr w:type="gramEnd"/>
                            <w:r w:rsidRPr="000418E4">
                              <w:rPr>
                                <w:rFonts w:ascii="標楷體" w:eastAsia="標楷體" w:hAnsi="標楷體" w:hint="eastAsia"/>
                                <w:spacing w:val="20"/>
                              </w:rPr>
                              <w:t>視之，果有子如半粟米大，色白而微黃。所負青菜蟲，卻在子下。」</w:t>
                            </w:r>
                          </w:p>
                          <w:p w:rsidR="00FC4632" w:rsidRPr="0002114D" w:rsidRDefault="00FC4632" w:rsidP="000418E4">
                            <w:pPr>
                              <w:spacing w:line="240" w:lineRule="atLeast"/>
                              <w:ind w:left="275" w:hangingChars="125" w:hanging="275"/>
                              <w:rPr>
                                <w:rFonts w:eastAsia="標楷體"/>
                                <w:spacing w:val="16"/>
                              </w:rPr>
                            </w:pPr>
                            <w:r w:rsidRPr="00D552FE">
                              <w:fldChar w:fldCharType="begin"/>
                            </w:r>
                            <w:r w:rsidRPr="00D552FE">
                              <w:instrText xml:space="preserve"> </w:instrText>
                            </w:r>
                            <w:r w:rsidRPr="00D552FE">
                              <w:rPr>
                                <w:rFonts w:hint="eastAsia"/>
                              </w:rPr>
                              <w:instrText>eq \o\ac(</w:instrText>
                            </w:r>
                            <w:r w:rsidRPr="000679C4">
                              <w:rPr>
                                <w:rFonts w:hint="eastAsia"/>
                                <w:position w:val="-2"/>
                                <w:sz w:val="26"/>
                                <w:szCs w:val="26"/>
                              </w:rPr>
                              <w:instrText>○</w:instrText>
                            </w:r>
                            <w:r w:rsidRPr="00D552FE">
                              <w:rPr>
                                <w:rFonts w:hint="eastAsia"/>
                              </w:rPr>
                              <w:instrText>,</w:instrText>
                            </w:r>
                            <w:r w:rsidRPr="004A5162">
                              <w:rPr>
                                <w:rFonts w:hint="eastAsia"/>
                                <w:spacing w:val="10"/>
                              </w:rPr>
                              <w:instrText>4</w:instrText>
                            </w:r>
                            <w:r w:rsidRPr="00D552FE">
                              <w:rPr>
                                <w:rFonts w:hint="eastAsia"/>
                              </w:rPr>
                              <w:instrText>)</w:instrText>
                            </w:r>
                            <w:r w:rsidRPr="00D552FE">
                              <w:fldChar w:fldCharType="end"/>
                            </w:r>
                            <w:r w:rsidRPr="000418E4">
                              <w:rPr>
                                <w:rFonts w:eastAsia="標楷體" w:hAnsi="標楷體" w:hint="eastAsia"/>
                                <w:spacing w:val="20"/>
                              </w:rPr>
                              <w:t>李時珍《本草綱目》：「</w:t>
                            </w:r>
                            <w:proofErr w:type="gramStart"/>
                            <w:r w:rsidRPr="000418E4">
                              <w:rPr>
                                <w:rFonts w:eastAsia="標楷體" w:hAnsi="標楷體" w:hint="eastAsia"/>
                                <w:spacing w:val="20"/>
                              </w:rPr>
                              <w:t>今屢破</w:t>
                            </w:r>
                            <w:proofErr w:type="gramEnd"/>
                            <w:r w:rsidRPr="000418E4">
                              <w:rPr>
                                <w:rFonts w:eastAsia="標楷體" w:hAnsi="標楷體" w:hint="eastAsia"/>
                                <w:spacing w:val="20"/>
                              </w:rPr>
                              <w:t>其</w:t>
                            </w:r>
                            <w:bookmarkStart w:id="54" w:name="_Hlk508351964"/>
                            <w:r w:rsidRPr="000418E4">
                              <w:rPr>
                                <w:rFonts w:eastAsia="標楷體" w:hAnsi="標楷體" w:hint="eastAsia"/>
                                <w:spacing w:val="20"/>
                              </w:rPr>
                              <w:t>（土蜂）</w:t>
                            </w:r>
                            <w:bookmarkEnd w:id="54"/>
                            <w:r w:rsidRPr="000418E4">
                              <w:rPr>
                                <w:rFonts w:eastAsia="標楷體" w:hAnsi="標楷體" w:hint="eastAsia"/>
                                <w:spacing w:val="20"/>
                              </w:rPr>
                              <w:t>房，</w:t>
                            </w:r>
                            <w:proofErr w:type="gramStart"/>
                            <w:r w:rsidRPr="000418E4">
                              <w:rPr>
                                <w:rFonts w:eastAsia="標楷體" w:hAnsi="標楷體" w:hint="eastAsia"/>
                                <w:spacing w:val="20"/>
                              </w:rPr>
                              <w:t>見子與他蟲同處</w:t>
                            </w:r>
                            <w:proofErr w:type="gramEnd"/>
                            <w:r w:rsidRPr="000418E4">
                              <w:rPr>
                                <w:rFonts w:eastAsia="標楷體" w:hAnsi="標楷體" w:hint="eastAsia"/>
                                <w:spacing w:val="20"/>
                              </w:rPr>
                              <w:t>，或子已去</w:t>
                            </w:r>
                            <w:proofErr w:type="gramStart"/>
                            <w:r w:rsidRPr="000418E4">
                              <w:rPr>
                                <w:rFonts w:eastAsia="標楷體" w:hAnsi="標楷體" w:hint="eastAsia"/>
                                <w:spacing w:val="20"/>
                              </w:rPr>
                              <w:t>而蟲存空</w:t>
                            </w:r>
                            <w:proofErr w:type="gramEnd"/>
                            <w:r w:rsidRPr="000418E4">
                              <w:rPr>
                                <w:rFonts w:eastAsia="標楷體" w:hAnsi="標楷體" w:hint="eastAsia"/>
                                <w:spacing w:val="20"/>
                              </w:rPr>
                              <w:t>殼，或</w:t>
                            </w:r>
                            <w:proofErr w:type="gramStart"/>
                            <w:r w:rsidRPr="000418E4">
                              <w:rPr>
                                <w:rFonts w:eastAsia="標楷體" w:hAnsi="標楷體" w:hint="eastAsia"/>
                                <w:spacing w:val="20"/>
                              </w:rPr>
                              <w:t>蟲成蛹而子尚</w:t>
                            </w:r>
                            <w:proofErr w:type="gramEnd"/>
                            <w:r w:rsidRPr="000418E4">
                              <w:rPr>
                                <w:rFonts w:eastAsia="標楷體" w:hAnsi="標楷體" w:hint="eastAsia"/>
                                <w:spacing w:val="20"/>
                              </w:rPr>
                              <w:t>小。</w:t>
                            </w:r>
                            <w:proofErr w:type="gramStart"/>
                            <w:r w:rsidRPr="000418E4">
                              <w:rPr>
                                <w:rFonts w:eastAsia="標楷體" w:hAnsi="標楷體" w:hint="eastAsia"/>
                                <w:spacing w:val="20"/>
                              </w:rPr>
                              <w:t>蓋蟲終</w:t>
                            </w:r>
                            <w:proofErr w:type="gramEnd"/>
                            <w:r w:rsidRPr="000418E4">
                              <w:rPr>
                                <w:rFonts w:eastAsia="標楷體" w:hAnsi="標楷體" w:hint="eastAsia"/>
                                <w:spacing w:val="20"/>
                              </w:rPr>
                              <w:t>不壞，至其成蛹，</w:t>
                            </w:r>
                            <w:proofErr w:type="gramStart"/>
                            <w:r w:rsidRPr="000418E4">
                              <w:rPr>
                                <w:rFonts w:eastAsia="標楷體" w:hAnsi="標楷體" w:hint="eastAsia"/>
                                <w:spacing w:val="20"/>
                              </w:rPr>
                              <w:t>子乃食</w:t>
                            </w:r>
                            <w:proofErr w:type="gramEnd"/>
                            <w:r w:rsidRPr="000418E4">
                              <w:rPr>
                                <w:rFonts w:eastAsia="標楷體" w:hAnsi="標楷體" w:hint="eastAsia"/>
                                <w:spacing w:val="20"/>
                              </w:rPr>
                              <w:t>之而出也。」</w:t>
                            </w:r>
                          </w:p>
                        </w:txbxContent>
                      </wps:txbx>
                      <wps:bodyPr rot="0" vert="horz" wrap="square" lIns="54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6" o:spid="_x0000_s1035" type="#_x0000_t202" style="position:absolute;left:0;text-align:left;margin-left:18.7pt;margin-top:2.7pt;width:450pt;height:157.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">
                <v:textbox inset="1.5mm,0,.5mm,0">
                  <w:txbxContent>
                    <w:p w:rsidR="00FC4632" w:rsidRPr="000418E4" w:rsidRDefault="00FC4632" w:rsidP="000418E4">
                      <w:pPr>
                        <w:spacing w:line="240" w:lineRule="atLeast"/>
                        <w:ind w:left="275" w:hangingChars="125" w:hanging="275"/>
                        <w:rPr>
                          <w:rFonts w:eastAsia="標楷體"/>
                          <w:spacing w:val="20"/>
                        </w:rPr>
                      </w:pPr>
                      <w:r w:rsidRPr="00D552FE">
                        <w:fldChar w:fldCharType="begin"/>
                      </w:r>
                      <w:r w:rsidRPr="00D552FE">
                        <w:instrText xml:space="preserve"> </w:instrText>
                      </w:r>
                      <w:r w:rsidRPr="00D552FE">
                        <w:rPr>
                          <w:rFonts w:hint="eastAsia"/>
                        </w:rPr>
                        <w:instrText>eq \o\ac(</w:instrText>
                      </w:r>
                      <w:r w:rsidRPr="000679C4">
                        <w:rPr>
                          <w:rFonts w:hint="eastAsia"/>
                          <w:position w:val="-2"/>
                          <w:sz w:val="26"/>
                          <w:szCs w:val="26"/>
                        </w:rPr>
                        <w:instrText>○</w:instrText>
                      </w:r>
                      <w:r w:rsidRPr="00D552FE">
                        <w:rPr>
                          <w:rFonts w:hint="eastAsia"/>
                        </w:rPr>
                        <w:instrText>,</w:instrText>
                      </w:r>
                      <w:r w:rsidRPr="000679C4">
                        <w:rPr>
                          <w:rFonts w:hint="eastAsia"/>
                          <w:spacing w:val="30"/>
                        </w:rPr>
                        <w:instrText>1</w:instrText>
                      </w:r>
                      <w:r w:rsidRPr="00D552FE">
                        <w:rPr>
                          <w:rFonts w:hint="eastAsia"/>
                        </w:rPr>
                        <w:instrText>)</w:instrText>
                      </w:r>
                      <w:r w:rsidRPr="00D552FE">
                        <w:fldChar w:fldCharType="end"/>
                      </w:r>
                      <w:r w:rsidRPr="000418E4">
                        <w:rPr>
                          <w:rFonts w:eastAsia="標楷體" w:hAnsi="標楷體" w:hint="eastAsia"/>
                          <w:spacing w:val="20"/>
                        </w:rPr>
                        <w:t>韓保</w:t>
                      </w:r>
                      <w:proofErr w:type="gramStart"/>
                      <w:r w:rsidRPr="00CF01A9">
                        <w:rPr>
                          <w:rFonts w:ascii="標楷體" w:eastAsia="標楷體" w:hAnsi="標楷體" w:hint="eastAsia"/>
                        </w:rPr>
                        <w:t>昇</w:t>
                      </w:r>
                      <w:proofErr w:type="gramEnd"/>
                      <w:r w:rsidRPr="000418E4">
                        <w:rPr>
                          <w:rFonts w:eastAsia="標楷體" w:hAnsi="標楷體" w:hint="eastAsia"/>
                          <w:spacing w:val="20"/>
                        </w:rPr>
                        <w:t>《蜀本草》：「螟蛉，</w:t>
                      </w:r>
                      <w:proofErr w:type="gramStart"/>
                      <w:r w:rsidRPr="000418E4">
                        <w:rPr>
                          <w:rFonts w:eastAsia="標楷體" w:hAnsi="標楷體" w:hint="eastAsia"/>
                          <w:spacing w:val="20"/>
                        </w:rPr>
                        <w:t>桑蟲也</w:t>
                      </w:r>
                      <w:proofErr w:type="gramEnd"/>
                      <w:r w:rsidRPr="000418E4">
                        <w:rPr>
                          <w:rFonts w:eastAsia="標楷體" w:hAnsi="標楷體" w:hint="eastAsia"/>
                          <w:spacing w:val="20"/>
                        </w:rPr>
                        <w:t>。蜾</w:t>
                      </w:r>
                      <w:bookmarkStart w:id="54" w:name="_Hlk508349190"/>
                      <w:r w:rsidRPr="000418E4">
                        <w:rPr>
                          <w:rFonts w:eastAsia="標楷體" w:hAnsi="標楷體" w:hint="eastAsia"/>
                          <w:spacing w:val="20"/>
                        </w:rPr>
                        <w:t>蠃，蒲盧</w:t>
                      </w:r>
                      <w:bookmarkEnd w:id="54"/>
                      <w:r w:rsidRPr="000418E4">
                        <w:rPr>
                          <w:rFonts w:eastAsia="標楷體" w:hAnsi="標楷體" w:hint="eastAsia"/>
                          <w:spacing w:val="20"/>
                        </w:rPr>
                        <w:t>也。言蒲盧</w:t>
                      </w:r>
                      <w:proofErr w:type="gramStart"/>
                      <w:r w:rsidRPr="000418E4">
                        <w:rPr>
                          <w:rFonts w:eastAsia="標楷體" w:hAnsi="標楷體" w:hint="eastAsia"/>
                          <w:spacing w:val="20"/>
                        </w:rPr>
                        <w:t>負桑蟲以</w:t>
                      </w:r>
                      <w:proofErr w:type="gramEnd"/>
                      <w:r w:rsidRPr="000418E4">
                        <w:rPr>
                          <w:rFonts w:eastAsia="標楷體" w:hAnsi="標楷體" w:hint="eastAsia"/>
                          <w:spacing w:val="20"/>
                        </w:rPr>
                        <w:t>成其子也，亦負</w:t>
                      </w:r>
                      <w:proofErr w:type="gramStart"/>
                      <w:r w:rsidRPr="000418E4">
                        <w:rPr>
                          <w:rFonts w:eastAsia="標楷體" w:hAnsi="標楷體" w:hint="eastAsia"/>
                          <w:spacing w:val="20"/>
                        </w:rPr>
                        <w:t>他蟲封之</w:t>
                      </w:r>
                      <w:proofErr w:type="gramEnd"/>
                      <w:r w:rsidRPr="000418E4">
                        <w:rPr>
                          <w:rFonts w:eastAsia="標楷體" w:hAnsi="標楷體" w:hint="eastAsia"/>
                          <w:spacing w:val="20"/>
                        </w:rPr>
                        <w:t>，數日則</w:t>
                      </w:r>
                      <w:proofErr w:type="gramStart"/>
                      <w:r w:rsidRPr="000418E4">
                        <w:rPr>
                          <w:rFonts w:eastAsia="標楷體" w:hAnsi="標楷體" w:hint="eastAsia"/>
                          <w:spacing w:val="20"/>
                        </w:rPr>
                        <w:t>成蜂飛</w:t>
                      </w:r>
                      <w:proofErr w:type="gramEnd"/>
                      <w:r w:rsidRPr="000418E4">
                        <w:rPr>
                          <w:rFonts w:eastAsia="標楷體" w:hAnsi="標楷體" w:hint="eastAsia"/>
                          <w:spacing w:val="20"/>
                        </w:rPr>
                        <w:t>去。今有人候</w:t>
                      </w:r>
                      <w:proofErr w:type="gramStart"/>
                      <w:r w:rsidRPr="000418E4">
                        <w:rPr>
                          <w:rFonts w:eastAsia="標楷體" w:hAnsi="標楷體" w:hint="eastAsia"/>
                          <w:spacing w:val="20"/>
                        </w:rPr>
                        <w:t>其封穴</w:t>
                      </w:r>
                      <w:proofErr w:type="gramEnd"/>
                      <w:r w:rsidRPr="000418E4">
                        <w:rPr>
                          <w:rFonts w:eastAsia="標楷體" w:hAnsi="標楷體" w:hint="eastAsia"/>
                          <w:spacing w:val="20"/>
                        </w:rPr>
                        <w:t>，壞而看之，見有</w:t>
                      </w:r>
                      <w:proofErr w:type="gramStart"/>
                      <w:r w:rsidRPr="000418E4">
                        <w:rPr>
                          <w:rFonts w:eastAsia="標楷體" w:hAnsi="標楷體" w:hint="eastAsia"/>
                          <w:spacing w:val="20"/>
                        </w:rPr>
                        <w:t>卵如粟</w:t>
                      </w:r>
                      <w:proofErr w:type="gramEnd"/>
                      <w:r w:rsidRPr="000418E4">
                        <w:rPr>
                          <w:rFonts w:eastAsia="標楷體" w:hAnsi="標楷體" w:hint="eastAsia"/>
                          <w:spacing w:val="20"/>
                        </w:rPr>
                        <w:t>，</w:t>
                      </w:r>
                      <w:proofErr w:type="gramStart"/>
                      <w:r w:rsidRPr="000418E4">
                        <w:rPr>
                          <w:rFonts w:eastAsia="標楷體" w:hAnsi="標楷體" w:hint="eastAsia"/>
                          <w:spacing w:val="20"/>
                        </w:rPr>
                        <w:t>在死蟲之上</w:t>
                      </w:r>
                      <w:proofErr w:type="gramEnd"/>
                      <w:r w:rsidRPr="000418E4">
                        <w:rPr>
                          <w:rFonts w:eastAsia="標楷體" w:hAnsi="標楷體" w:hint="eastAsia"/>
                          <w:spacing w:val="20"/>
                        </w:rPr>
                        <w:t>。</w:t>
                      </w:r>
                      <w:bookmarkStart w:id="55" w:name="_Hlk508349568"/>
                      <w:r w:rsidRPr="000418E4">
                        <w:rPr>
                          <w:rFonts w:eastAsia="標楷體" w:hAnsi="標楷體" w:hint="eastAsia"/>
                          <w:spacing w:val="20"/>
                        </w:rPr>
                        <w:t>」</w:t>
                      </w:r>
                      <w:bookmarkEnd w:id="55"/>
                    </w:p>
                    <w:p w:rsidR="00FC4632" w:rsidRPr="000418E4" w:rsidRDefault="00FC4632" w:rsidP="000418E4">
                      <w:pPr>
                        <w:spacing w:line="240" w:lineRule="atLeast"/>
                        <w:ind w:left="275" w:hangingChars="125" w:hanging="275"/>
                        <w:rPr>
                          <w:rFonts w:eastAsia="標楷體" w:hAnsi="標楷體"/>
                          <w:spacing w:val="20"/>
                        </w:rPr>
                      </w:pPr>
                      <w:r w:rsidRPr="00D552FE">
                        <w:fldChar w:fldCharType="begin"/>
                      </w:r>
                      <w:r w:rsidRPr="00D552FE">
                        <w:instrText xml:space="preserve"> </w:instrText>
                      </w:r>
                      <w:r w:rsidRPr="00D552FE">
                        <w:rPr>
                          <w:rFonts w:hint="eastAsia"/>
                        </w:rPr>
                        <w:instrText>eq \o\ac(</w:instrText>
                      </w:r>
                      <w:r w:rsidRPr="000679C4">
                        <w:rPr>
                          <w:rFonts w:hint="eastAsia"/>
                          <w:spacing w:val="20"/>
                          <w:position w:val="-2"/>
                          <w:sz w:val="26"/>
                          <w:szCs w:val="26"/>
                        </w:rPr>
                        <w:instrText>○</w:instrText>
                      </w:r>
                      <w:r w:rsidRPr="00D552FE">
                        <w:rPr>
                          <w:rFonts w:hint="eastAsia"/>
                        </w:rPr>
                        <w:instrText>,</w:instrText>
                      </w:r>
                      <w:r w:rsidRPr="000679C4">
                        <w:rPr>
                          <w:rFonts w:hint="eastAsia"/>
                          <w:spacing w:val="30"/>
                        </w:rPr>
                        <w:instrText>2</w:instrText>
                      </w:r>
                      <w:r w:rsidRPr="00D552FE">
                        <w:rPr>
                          <w:rFonts w:hint="eastAsia"/>
                        </w:rPr>
                        <w:instrText>)</w:instrText>
                      </w:r>
                      <w:r w:rsidRPr="00D552FE">
                        <w:fldChar w:fldCharType="end"/>
                      </w:r>
                      <w:proofErr w:type="gramStart"/>
                      <w:r w:rsidRPr="000418E4">
                        <w:rPr>
                          <w:rFonts w:eastAsia="標楷體" w:hAnsi="標楷體" w:hint="eastAsia"/>
                          <w:spacing w:val="20"/>
                        </w:rPr>
                        <w:t>蘇頌《圖經本草》</w:t>
                      </w:r>
                      <w:proofErr w:type="gramEnd"/>
                      <w:r w:rsidRPr="000418E4">
                        <w:rPr>
                          <w:rFonts w:eastAsia="標楷體" w:hAnsi="標楷體" w:hint="eastAsia"/>
                          <w:spacing w:val="20"/>
                        </w:rPr>
                        <w:t>：</w:t>
                      </w:r>
                      <w:bookmarkStart w:id="56" w:name="_Hlk508349550"/>
                      <w:r w:rsidRPr="000418E4">
                        <w:rPr>
                          <w:rFonts w:eastAsia="標楷體" w:hAnsi="標楷體" w:hint="eastAsia"/>
                          <w:spacing w:val="20"/>
                        </w:rPr>
                        <w:t>「</w:t>
                      </w:r>
                      <w:bookmarkEnd w:id="56"/>
                      <w:proofErr w:type="gramStart"/>
                      <w:r w:rsidRPr="000418E4">
                        <w:rPr>
                          <w:rFonts w:eastAsia="標楷體" w:hAnsi="標楷體" w:hint="eastAsia"/>
                          <w:spacing w:val="20"/>
                        </w:rPr>
                        <w:t>物類變化</w:t>
                      </w:r>
                      <w:proofErr w:type="gramEnd"/>
                      <w:r w:rsidRPr="000418E4">
                        <w:rPr>
                          <w:rFonts w:eastAsia="標楷體" w:hAnsi="標楷體" w:hint="eastAsia"/>
                          <w:spacing w:val="20"/>
                        </w:rPr>
                        <w:t>，固不可度。</w:t>
                      </w:r>
                      <w:proofErr w:type="gramStart"/>
                      <w:r w:rsidRPr="000418E4">
                        <w:rPr>
                          <w:rFonts w:eastAsia="標楷體" w:hAnsi="標楷體" w:hint="eastAsia"/>
                          <w:spacing w:val="20"/>
                        </w:rPr>
                        <w:t>蚱蟬生於轉丸</w:t>
                      </w:r>
                      <w:proofErr w:type="gramEnd"/>
                      <w:r w:rsidRPr="000418E4">
                        <w:rPr>
                          <w:rFonts w:eastAsia="標楷體" w:hAnsi="標楷體" w:hint="eastAsia"/>
                          <w:spacing w:val="20"/>
                        </w:rPr>
                        <w:t>、衣魚生於瓜子</w:t>
                      </w:r>
                      <w:proofErr w:type="gramStart"/>
                      <w:r w:rsidRPr="000418E4">
                        <w:rPr>
                          <w:rFonts w:eastAsia="標楷體" w:hAnsi="標楷體" w:hint="eastAsia"/>
                          <w:spacing w:val="20"/>
                        </w:rPr>
                        <w:t>之類，</w:t>
                      </w:r>
                      <w:proofErr w:type="gramEnd"/>
                      <w:r w:rsidRPr="000418E4">
                        <w:rPr>
                          <w:rFonts w:eastAsia="標楷體" w:hAnsi="標楷體" w:hint="eastAsia"/>
                          <w:spacing w:val="20"/>
                        </w:rPr>
                        <w:t>非</w:t>
                      </w:r>
                      <w:proofErr w:type="gramStart"/>
                      <w:r w:rsidRPr="000418E4">
                        <w:rPr>
                          <w:rFonts w:eastAsia="標楷體" w:hAnsi="標楷體" w:hint="eastAsia"/>
                          <w:spacing w:val="20"/>
                        </w:rPr>
                        <w:t>一</w:t>
                      </w:r>
                      <w:proofErr w:type="gramEnd"/>
                      <w:r w:rsidRPr="000418E4">
                        <w:rPr>
                          <w:rFonts w:eastAsia="標楷體" w:hAnsi="標楷體" w:hint="eastAsia"/>
                          <w:spacing w:val="20"/>
                        </w:rPr>
                        <w:t>。</w:t>
                      </w:r>
                      <w:proofErr w:type="gramStart"/>
                      <w:r w:rsidRPr="000418E4">
                        <w:rPr>
                          <w:rFonts w:eastAsia="標楷體" w:hAnsi="標楷體" w:hint="eastAsia"/>
                          <w:spacing w:val="20"/>
                        </w:rPr>
                        <w:t>桑蟲</w:t>
                      </w:r>
                      <w:proofErr w:type="gramEnd"/>
                      <w:r w:rsidRPr="000418E4">
                        <w:rPr>
                          <w:rFonts w:eastAsia="標楷體" w:hAnsi="標楷體" w:hint="eastAsia"/>
                          <w:spacing w:val="20"/>
                        </w:rPr>
                        <w:t>、蜘蛛之變為</w:t>
                      </w:r>
                      <w:proofErr w:type="gramStart"/>
                      <w:r w:rsidRPr="000418E4">
                        <w:rPr>
                          <w:rFonts w:eastAsia="標楷體" w:hAnsi="標楷體" w:hint="eastAsia"/>
                          <w:spacing w:val="20"/>
                        </w:rPr>
                        <w:t>蜂</w:t>
                      </w:r>
                      <w:proofErr w:type="gramEnd"/>
                      <w:r w:rsidRPr="000418E4">
                        <w:rPr>
                          <w:rFonts w:eastAsia="標楷體" w:hAnsi="標楷體" w:hint="eastAsia"/>
                          <w:spacing w:val="20"/>
                        </w:rPr>
                        <w:t>，不</w:t>
                      </w:r>
                      <w:proofErr w:type="gramStart"/>
                      <w:r w:rsidRPr="000418E4">
                        <w:rPr>
                          <w:rFonts w:eastAsia="標楷體" w:hAnsi="標楷體" w:hint="eastAsia"/>
                          <w:spacing w:val="20"/>
                        </w:rPr>
                        <w:t>為異也</w:t>
                      </w:r>
                      <w:proofErr w:type="gramEnd"/>
                      <w:r w:rsidRPr="000418E4">
                        <w:rPr>
                          <w:rFonts w:eastAsia="標楷體" w:hAnsi="標楷體" w:hint="eastAsia"/>
                          <w:spacing w:val="20"/>
                        </w:rPr>
                        <w:t>。如陶所說</w:t>
                      </w:r>
                      <w:proofErr w:type="gramStart"/>
                      <w:r w:rsidRPr="000418E4">
                        <w:rPr>
                          <w:rFonts w:eastAsia="標楷體" w:hAnsi="標楷體" w:hint="eastAsia"/>
                          <w:spacing w:val="20"/>
                        </w:rPr>
                        <w:t>卵如粟者</w:t>
                      </w:r>
                      <w:proofErr w:type="gramEnd"/>
                      <w:r w:rsidRPr="000418E4">
                        <w:rPr>
                          <w:rFonts w:eastAsia="標楷體" w:hAnsi="標楷體" w:hint="eastAsia"/>
                          <w:spacing w:val="20"/>
                        </w:rPr>
                        <w:t>，未必</w:t>
                      </w:r>
                      <w:proofErr w:type="gramStart"/>
                      <w:r w:rsidRPr="000418E4">
                        <w:rPr>
                          <w:rFonts w:eastAsia="標楷體" w:hAnsi="標楷體" w:hint="eastAsia"/>
                          <w:spacing w:val="20"/>
                        </w:rPr>
                        <w:t>非祝蟲</w:t>
                      </w:r>
                      <w:proofErr w:type="gramEnd"/>
                      <w:r w:rsidRPr="000418E4">
                        <w:rPr>
                          <w:rFonts w:eastAsia="標楷體" w:hAnsi="標楷體" w:hint="eastAsia"/>
                          <w:spacing w:val="20"/>
                        </w:rPr>
                        <w:t>而成之也。」</w:t>
                      </w:r>
                    </w:p>
                    <w:p w:rsidR="00FC4632" w:rsidRPr="000418E4" w:rsidRDefault="00FC4632" w:rsidP="000418E4">
                      <w:pPr>
                        <w:spacing w:line="240" w:lineRule="atLeast"/>
                        <w:ind w:left="275" w:hangingChars="125" w:hanging="275"/>
                        <w:rPr>
                          <w:rFonts w:eastAsia="標楷體" w:hAnsi="標楷體"/>
                          <w:spacing w:val="20"/>
                        </w:rPr>
                      </w:pPr>
                      <w:r w:rsidRPr="000418E4">
                        <w:rPr>
                          <w:spacing w:val="20"/>
                        </w:rPr>
                        <w:fldChar w:fldCharType="begin"/>
                      </w:r>
                      <w:r w:rsidRPr="000418E4">
                        <w:rPr>
                          <w:spacing w:val="20"/>
                        </w:rPr>
                        <w:instrText xml:space="preserve"> </w:instrText>
                      </w:r>
                      <w:r w:rsidRPr="000418E4">
                        <w:rPr>
                          <w:rFonts w:hint="eastAsia"/>
                          <w:spacing w:val="20"/>
                        </w:rPr>
                        <w:instrText>eq \o\ac(</w:instrText>
                      </w:r>
                      <w:r w:rsidRPr="000418E4">
                        <w:rPr>
                          <w:rFonts w:hint="eastAsia"/>
                          <w:spacing w:val="20"/>
                          <w:position w:val="-2"/>
                          <w:sz w:val="26"/>
                          <w:szCs w:val="26"/>
                        </w:rPr>
                        <w:instrText>○</w:instrText>
                      </w:r>
                      <w:r w:rsidRPr="000418E4">
                        <w:rPr>
                          <w:rFonts w:hint="eastAsia"/>
                          <w:spacing w:val="20"/>
                        </w:rPr>
                        <w:instrText>,</w:instrText>
                      </w:r>
                      <w:r w:rsidRPr="004A5162">
                        <w:rPr>
                          <w:spacing w:val="30"/>
                        </w:rPr>
                        <w:instrText>3</w:instrText>
                      </w:r>
                      <w:r w:rsidRPr="000418E4">
                        <w:rPr>
                          <w:rFonts w:hint="eastAsia"/>
                          <w:spacing w:val="20"/>
                        </w:rPr>
                        <w:instrText>)</w:instrText>
                      </w:r>
                      <w:r w:rsidRPr="000418E4">
                        <w:rPr>
                          <w:spacing w:val="20"/>
                        </w:rPr>
                        <w:fldChar w:fldCharType="end"/>
                      </w:r>
                      <w:r w:rsidRPr="000418E4">
                        <w:rPr>
                          <w:rFonts w:ascii="標楷體" w:eastAsia="標楷體" w:hAnsi="標楷體" w:hint="eastAsia"/>
                          <w:spacing w:val="20"/>
                        </w:rPr>
                        <w:t>寇宗</w:t>
                      </w:r>
                      <w:proofErr w:type="gramStart"/>
                      <w:r w:rsidRPr="000418E4">
                        <w:rPr>
                          <w:rFonts w:ascii="標楷體" w:eastAsia="標楷體" w:hAnsi="標楷體" w:hint="eastAsia"/>
                          <w:spacing w:val="20"/>
                        </w:rPr>
                        <w:t>奭</w:t>
                      </w:r>
                      <w:proofErr w:type="gramEnd"/>
                      <w:r w:rsidRPr="000418E4">
                        <w:rPr>
                          <w:rFonts w:ascii="標楷體" w:eastAsia="標楷體" w:hAnsi="標楷體" w:hint="eastAsia"/>
                          <w:spacing w:val="20"/>
                        </w:rPr>
                        <w:t>《本草衍義》</w:t>
                      </w:r>
                      <w:proofErr w:type="gramStart"/>
                      <w:r w:rsidRPr="000418E4">
                        <w:rPr>
                          <w:rFonts w:ascii="標楷體" w:eastAsia="標楷體" w:hAnsi="標楷體" w:hint="eastAsia"/>
                          <w:spacing w:val="20"/>
                        </w:rPr>
                        <w:t>︰</w:t>
                      </w:r>
                      <w:proofErr w:type="gramEnd"/>
                      <w:r w:rsidRPr="000418E4">
                        <w:rPr>
                          <w:rFonts w:ascii="標楷體" w:eastAsia="標楷體" w:hAnsi="標楷體" w:hint="eastAsia"/>
                          <w:spacing w:val="20"/>
                        </w:rPr>
                        <w:t>「</w:t>
                      </w:r>
                      <w:proofErr w:type="gramStart"/>
                      <w:r w:rsidRPr="000418E4">
                        <w:rPr>
                          <w:rFonts w:ascii="標楷體" w:eastAsia="標楷體" w:hAnsi="標楷體" w:hint="eastAsia"/>
                          <w:spacing w:val="20"/>
                        </w:rPr>
                        <w:t>嘗拆</w:t>
                      </w:r>
                      <w:proofErr w:type="gramEnd"/>
                      <w:r w:rsidRPr="000418E4">
                        <w:rPr>
                          <w:rFonts w:ascii="標楷體" w:eastAsia="標楷體" w:hAnsi="標楷體" w:hint="eastAsia"/>
                          <w:spacing w:val="20"/>
                        </w:rPr>
                        <w:t>（土蜂）</w:t>
                      </w:r>
                      <w:proofErr w:type="gramStart"/>
                      <w:r w:rsidRPr="000418E4">
                        <w:rPr>
                          <w:rFonts w:ascii="標楷體" w:eastAsia="標楷體" w:hAnsi="標楷體" w:hint="eastAsia"/>
                          <w:spacing w:val="20"/>
                        </w:rPr>
                        <w:t>窠</w:t>
                      </w:r>
                      <w:proofErr w:type="gramEnd"/>
                      <w:r w:rsidRPr="000418E4">
                        <w:rPr>
                          <w:rFonts w:ascii="標楷體" w:eastAsia="標楷體" w:hAnsi="標楷體" w:hint="eastAsia"/>
                          <w:spacing w:val="20"/>
                        </w:rPr>
                        <w:t>視之，果有子如半粟米大，色白而微黃。所負青菜蟲，卻在子下。」</w:t>
                      </w:r>
                    </w:p>
                    <w:p w:rsidR="00FC4632" w:rsidRPr="0002114D" w:rsidRDefault="00FC4632" w:rsidP="000418E4">
                      <w:pPr>
                        <w:spacing w:line="240" w:lineRule="atLeast"/>
                        <w:ind w:left="275" w:hangingChars="125" w:hanging="275"/>
                        <w:rPr>
                          <w:rFonts w:eastAsia="標楷體"/>
                          <w:spacing w:val="16"/>
                        </w:rPr>
                      </w:pPr>
                      <w:r w:rsidRPr="00D552FE">
                        <w:fldChar w:fldCharType="begin"/>
                      </w:r>
                      <w:r w:rsidRPr="00D552FE">
                        <w:instrText xml:space="preserve"> </w:instrText>
                      </w:r>
                      <w:r w:rsidRPr="00D552FE">
                        <w:rPr>
                          <w:rFonts w:hint="eastAsia"/>
                        </w:rPr>
                        <w:instrText>eq \o\ac(</w:instrText>
                      </w:r>
                      <w:r w:rsidRPr="000679C4">
                        <w:rPr>
                          <w:rFonts w:hint="eastAsia"/>
                          <w:position w:val="-2"/>
                          <w:sz w:val="26"/>
                          <w:szCs w:val="26"/>
                        </w:rPr>
                        <w:instrText>○</w:instrText>
                      </w:r>
                      <w:r w:rsidRPr="00D552FE">
                        <w:rPr>
                          <w:rFonts w:hint="eastAsia"/>
                        </w:rPr>
                        <w:instrText>,</w:instrText>
                      </w:r>
                      <w:r w:rsidRPr="004A5162">
                        <w:rPr>
                          <w:rFonts w:hint="eastAsia"/>
                          <w:spacing w:val="10"/>
                        </w:rPr>
                        <w:instrText>4</w:instrText>
                      </w:r>
                      <w:r w:rsidRPr="00D552FE">
                        <w:rPr>
                          <w:rFonts w:hint="eastAsia"/>
                        </w:rPr>
                        <w:instrText>)</w:instrText>
                      </w:r>
                      <w:r w:rsidRPr="00D552FE">
                        <w:fldChar w:fldCharType="end"/>
                      </w:r>
                      <w:r w:rsidRPr="000418E4">
                        <w:rPr>
                          <w:rFonts w:eastAsia="標楷體" w:hAnsi="標楷體" w:hint="eastAsia"/>
                          <w:spacing w:val="20"/>
                        </w:rPr>
                        <w:t>李時珍《本草綱目》：「</w:t>
                      </w:r>
                      <w:proofErr w:type="gramStart"/>
                      <w:r w:rsidRPr="000418E4">
                        <w:rPr>
                          <w:rFonts w:eastAsia="標楷體" w:hAnsi="標楷體" w:hint="eastAsia"/>
                          <w:spacing w:val="20"/>
                        </w:rPr>
                        <w:t>今屢破</w:t>
                      </w:r>
                      <w:proofErr w:type="gramEnd"/>
                      <w:r w:rsidRPr="000418E4">
                        <w:rPr>
                          <w:rFonts w:eastAsia="標楷體" w:hAnsi="標楷體" w:hint="eastAsia"/>
                          <w:spacing w:val="20"/>
                        </w:rPr>
                        <w:t>其</w:t>
                      </w:r>
                      <w:bookmarkStart w:id="57" w:name="_Hlk508351964"/>
                      <w:r w:rsidRPr="000418E4">
                        <w:rPr>
                          <w:rFonts w:eastAsia="標楷體" w:hAnsi="標楷體" w:hint="eastAsia"/>
                          <w:spacing w:val="20"/>
                        </w:rPr>
                        <w:t>（土蜂）</w:t>
                      </w:r>
                      <w:bookmarkEnd w:id="57"/>
                      <w:r w:rsidRPr="000418E4">
                        <w:rPr>
                          <w:rFonts w:eastAsia="標楷體" w:hAnsi="標楷體" w:hint="eastAsia"/>
                          <w:spacing w:val="20"/>
                        </w:rPr>
                        <w:t>房，</w:t>
                      </w:r>
                      <w:proofErr w:type="gramStart"/>
                      <w:r w:rsidRPr="000418E4">
                        <w:rPr>
                          <w:rFonts w:eastAsia="標楷體" w:hAnsi="標楷體" w:hint="eastAsia"/>
                          <w:spacing w:val="20"/>
                        </w:rPr>
                        <w:t>見子與他蟲同處</w:t>
                      </w:r>
                      <w:proofErr w:type="gramEnd"/>
                      <w:r w:rsidRPr="000418E4">
                        <w:rPr>
                          <w:rFonts w:eastAsia="標楷體" w:hAnsi="標楷體" w:hint="eastAsia"/>
                          <w:spacing w:val="20"/>
                        </w:rPr>
                        <w:t>，或子已去</w:t>
                      </w:r>
                      <w:proofErr w:type="gramStart"/>
                      <w:r w:rsidRPr="000418E4">
                        <w:rPr>
                          <w:rFonts w:eastAsia="標楷體" w:hAnsi="標楷體" w:hint="eastAsia"/>
                          <w:spacing w:val="20"/>
                        </w:rPr>
                        <w:t>而蟲存空</w:t>
                      </w:r>
                      <w:proofErr w:type="gramEnd"/>
                      <w:r w:rsidRPr="000418E4">
                        <w:rPr>
                          <w:rFonts w:eastAsia="標楷體" w:hAnsi="標楷體" w:hint="eastAsia"/>
                          <w:spacing w:val="20"/>
                        </w:rPr>
                        <w:t>殼，或</w:t>
                      </w:r>
                      <w:proofErr w:type="gramStart"/>
                      <w:r w:rsidRPr="000418E4">
                        <w:rPr>
                          <w:rFonts w:eastAsia="標楷體" w:hAnsi="標楷體" w:hint="eastAsia"/>
                          <w:spacing w:val="20"/>
                        </w:rPr>
                        <w:t>蟲成蛹而子尚</w:t>
                      </w:r>
                      <w:proofErr w:type="gramEnd"/>
                      <w:r w:rsidRPr="000418E4">
                        <w:rPr>
                          <w:rFonts w:eastAsia="標楷體" w:hAnsi="標楷體" w:hint="eastAsia"/>
                          <w:spacing w:val="20"/>
                        </w:rPr>
                        <w:t>小。</w:t>
                      </w:r>
                      <w:proofErr w:type="gramStart"/>
                      <w:r w:rsidRPr="000418E4">
                        <w:rPr>
                          <w:rFonts w:eastAsia="標楷體" w:hAnsi="標楷體" w:hint="eastAsia"/>
                          <w:spacing w:val="20"/>
                        </w:rPr>
                        <w:t>蓋蟲終</w:t>
                      </w:r>
                      <w:proofErr w:type="gramEnd"/>
                      <w:r w:rsidRPr="000418E4">
                        <w:rPr>
                          <w:rFonts w:eastAsia="標楷體" w:hAnsi="標楷體" w:hint="eastAsia"/>
                          <w:spacing w:val="20"/>
                        </w:rPr>
                        <w:t>不壞，至其成蛹，</w:t>
                      </w:r>
                      <w:proofErr w:type="gramStart"/>
                      <w:r w:rsidRPr="000418E4">
                        <w:rPr>
                          <w:rFonts w:eastAsia="標楷體" w:hAnsi="標楷體" w:hint="eastAsia"/>
                          <w:spacing w:val="20"/>
                        </w:rPr>
                        <w:t>子乃食</w:t>
                      </w:r>
                      <w:proofErr w:type="gramEnd"/>
                      <w:r w:rsidRPr="000418E4">
                        <w:rPr>
                          <w:rFonts w:eastAsia="標楷體" w:hAnsi="標楷體" w:hint="eastAsia"/>
                          <w:spacing w:val="20"/>
                        </w:rPr>
                        <w:t>之而出也。」</w:t>
                      </w:r>
                    </w:p>
                  </w:txbxContent>
                </v:textbox>
              </v:shape>
            </w:pict>
          </mc:Fallback>
        </mc:AlternateContent>
      </w:r>
    </w:p>
    <w:p w:rsidR="00C76E3F" w:rsidRPr="00CE1286" w:rsidRDefault="00C76E3F" w:rsidP="0091149B">
      <w:pPr>
        <w:pStyle w:val="AA"/>
        <w:spacing w:line="320" w:lineRule="exact"/>
      </w:pPr>
    </w:p>
    <w:p w:rsidR="00C76E3F" w:rsidRPr="00CE1286" w:rsidRDefault="00C76E3F" w:rsidP="0091149B">
      <w:pPr>
        <w:pStyle w:val="AA"/>
        <w:spacing w:line="320" w:lineRule="exact"/>
      </w:pPr>
    </w:p>
    <w:p w:rsidR="00C76E3F" w:rsidRDefault="00C76E3F" w:rsidP="0091149B">
      <w:pPr>
        <w:pStyle w:val="AA"/>
        <w:spacing w:line="320" w:lineRule="exact"/>
        <w:rPr>
          <w:rFonts w:hAnsi="新細明體"/>
        </w:rPr>
      </w:pPr>
    </w:p>
    <w:p w:rsidR="00C76E3F" w:rsidRDefault="00C76E3F" w:rsidP="0091149B">
      <w:pPr>
        <w:pStyle w:val="AA"/>
        <w:spacing w:line="320" w:lineRule="exact"/>
        <w:rPr>
          <w:rFonts w:hAnsi="新細明體"/>
        </w:rPr>
      </w:pPr>
    </w:p>
    <w:p w:rsidR="00C76E3F" w:rsidRDefault="00C76E3F" w:rsidP="0091149B">
      <w:pPr>
        <w:pStyle w:val="AA"/>
        <w:spacing w:line="320" w:lineRule="exact"/>
        <w:rPr>
          <w:rFonts w:hAnsi="新細明體"/>
        </w:rPr>
      </w:pPr>
    </w:p>
    <w:p w:rsidR="00C76E3F" w:rsidRDefault="00C76E3F" w:rsidP="0091149B">
      <w:pPr>
        <w:pStyle w:val="AA"/>
        <w:spacing w:line="320" w:lineRule="exact"/>
        <w:rPr>
          <w:rFonts w:hAnsi="新細明體"/>
        </w:rPr>
      </w:pPr>
    </w:p>
    <w:p w:rsidR="00C76E3F" w:rsidRDefault="00C76E3F" w:rsidP="0091149B">
      <w:pPr>
        <w:pStyle w:val="AA"/>
        <w:spacing w:line="320" w:lineRule="exact"/>
        <w:rPr>
          <w:rFonts w:hAnsi="新細明體"/>
        </w:rPr>
      </w:pPr>
    </w:p>
    <w:p w:rsidR="00C76E3F" w:rsidRDefault="00C76E3F" w:rsidP="0091149B">
      <w:pPr>
        <w:pStyle w:val="AA"/>
        <w:spacing w:line="320" w:lineRule="exact"/>
        <w:rPr>
          <w:rFonts w:hAnsi="新細明體"/>
        </w:rPr>
      </w:pPr>
    </w:p>
    <w:p w:rsidR="00904DF7" w:rsidRDefault="00904DF7" w:rsidP="0091149B">
      <w:pPr>
        <w:pStyle w:val="AA"/>
        <w:spacing w:line="320" w:lineRule="exact"/>
        <w:rPr>
          <w:rFonts w:hAnsi="新細明體"/>
        </w:rPr>
      </w:pPr>
    </w:p>
    <w:p w:rsidR="00F06058" w:rsidRPr="00B3540A" w:rsidRDefault="00F06058" w:rsidP="008542BA">
      <w:pPr>
        <w:pStyle w:val="AB00"/>
        <w:tabs>
          <w:tab w:val="clear" w:pos="4730"/>
        </w:tabs>
        <w:spacing w:beforeLines="50" w:before="120"/>
        <w:ind w:left="369" w:firstLine="0"/>
        <w:rPr>
          <w:rFonts w:cs="Times New Roman"/>
        </w:rPr>
      </w:pPr>
      <w:r w:rsidRPr="00B3540A">
        <w:rPr>
          <w:rFonts w:cs="Times New Roman" w:hint="eastAsia"/>
        </w:rPr>
        <w:t>(A)</w:t>
      </w:r>
      <w:r w:rsidR="000679C4" w:rsidRPr="00D552FE">
        <w:fldChar w:fldCharType="begin"/>
      </w:r>
      <w:r w:rsidR="000679C4" w:rsidRPr="00D552FE">
        <w:instrText xml:space="preserve"> </w:instrText>
      </w:r>
      <w:r w:rsidR="000679C4" w:rsidRPr="00D552FE">
        <w:rPr>
          <w:rFonts w:hint="eastAsia"/>
        </w:rPr>
        <w:instrText>eq \o\ac(</w:instrText>
      </w:r>
      <w:r w:rsidR="000679C4" w:rsidRPr="000679C4">
        <w:rPr>
          <w:rFonts w:hint="eastAsia"/>
          <w:position w:val="-2"/>
          <w:sz w:val="26"/>
          <w:szCs w:val="26"/>
        </w:rPr>
        <w:instrText>○</w:instrText>
      </w:r>
      <w:r w:rsidR="000679C4" w:rsidRPr="00D552FE">
        <w:rPr>
          <w:rFonts w:hint="eastAsia"/>
        </w:rPr>
        <w:instrText>,</w:instrText>
      </w:r>
      <w:r w:rsidR="000679C4" w:rsidRPr="000679C4">
        <w:rPr>
          <w:rFonts w:hint="eastAsia"/>
          <w:spacing w:val="30"/>
        </w:rPr>
        <w:instrText>1</w:instrText>
      </w:r>
      <w:r w:rsidR="000679C4" w:rsidRPr="00D552FE">
        <w:rPr>
          <w:rFonts w:hint="eastAsia"/>
        </w:rPr>
        <w:instrText>)</w:instrText>
      </w:r>
      <w:r w:rsidR="000679C4" w:rsidRPr="00D552FE">
        <w:fldChar w:fldCharType="end"/>
      </w:r>
      <w:r w:rsidRPr="00B3540A">
        <w:rPr>
          <w:rFonts w:cs="Times New Roman" w:hint="eastAsia"/>
        </w:rPr>
        <w:t>、</w:t>
      </w:r>
      <w:r w:rsidR="004A5162" w:rsidRPr="00D552FE">
        <w:fldChar w:fldCharType="begin"/>
      </w:r>
      <w:r w:rsidR="004A5162" w:rsidRPr="00D552FE">
        <w:instrText xml:space="preserve"> </w:instrText>
      </w:r>
      <w:r w:rsidR="004A5162" w:rsidRPr="00D552FE">
        <w:rPr>
          <w:rFonts w:hint="eastAsia"/>
        </w:rPr>
        <w:instrText>eq \o\ac(</w:instrText>
      </w:r>
      <w:r w:rsidR="004A5162" w:rsidRPr="000679C4">
        <w:rPr>
          <w:rFonts w:hint="eastAsia"/>
          <w:position w:val="-2"/>
          <w:sz w:val="26"/>
          <w:szCs w:val="26"/>
        </w:rPr>
        <w:instrText>○</w:instrText>
      </w:r>
      <w:r w:rsidR="004A5162" w:rsidRPr="00D552FE">
        <w:rPr>
          <w:rFonts w:hint="eastAsia"/>
        </w:rPr>
        <w:instrText>,</w:instrText>
      </w:r>
      <w:r w:rsidR="004A5162" w:rsidRPr="000679C4">
        <w:rPr>
          <w:rFonts w:hint="eastAsia"/>
          <w:spacing w:val="30"/>
        </w:rPr>
        <w:instrText>2</w:instrText>
      </w:r>
      <w:r w:rsidR="004A5162" w:rsidRPr="00D552FE">
        <w:rPr>
          <w:rFonts w:hint="eastAsia"/>
        </w:rPr>
        <w:instrText>)</w:instrText>
      </w:r>
      <w:r w:rsidR="004A5162" w:rsidRPr="00D552FE">
        <w:fldChar w:fldCharType="end"/>
      </w:r>
      <w:r w:rsidRPr="00B3540A">
        <w:rPr>
          <w:rFonts w:cs="Times New Roman" w:hint="eastAsia"/>
        </w:rPr>
        <w:t>適用；</w:t>
      </w:r>
      <w:r w:rsidR="004A5162" w:rsidRPr="00D552FE">
        <w:fldChar w:fldCharType="begin"/>
      </w:r>
      <w:r w:rsidR="004A5162" w:rsidRPr="00D552FE">
        <w:instrText xml:space="preserve"> </w:instrText>
      </w:r>
      <w:r w:rsidR="004A5162" w:rsidRPr="00D552FE">
        <w:rPr>
          <w:rFonts w:hint="eastAsia"/>
        </w:rPr>
        <w:instrText>eq \o\ac(</w:instrText>
      </w:r>
      <w:r w:rsidR="004A5162" w:rsidRPr="000679C4">
        <w:rPr>
          <w:rFonts w:hint="eastAsia"/>
          <w:position w:val="-2"/>
          <w:sz w:val="26"/>
          <w:szCs w:val="26"/>
        </w:rPr>
        <w:instrText>○</w:instrText>
      </w:r>
      <w:r w:rsidR="004A5162" w:rsidRPr="00D552FE">
        <w:rPr>
          <w:rFonts w:hint="eastAsia"/>
        </w:rPr>
        <w:instrText>,</w:instrText>
      </w:r>
      <w:r w:rsidR="004A5162" w:rsidRPr="000679C4">
        <w:rPr>
          <w:rFonts w:hint="eastAsia"/>
          <w:spacing w:val="30"/>
        </w:rPr>
        <w:instrText>3</w:instrText>
      </w:r>
      <w:r w:rsidR="004A5162" w:rsidRPr="00D552FE">
        <w:rPr>
          <w:rFonts w:hint="eastAsia"/>
        </w:rPr>
        <w:instrText>)</w:instrText>
      </w:r>
      <w:r w:rsidR="004A5162" w:rsidRPr="00D552FE">
        <w:fldChar w:fldCharType="end"/>
      </w:r>
      <w:r w:rsidRPr="00B3540A">
        <w:rPr>
          <w:rFonts w:cs="Times New Roman" w:hint="eastAsia"/>
        </w:rPr>
        <w:t>、</w:t>
      </w:r>
      <w:r w:rsidR="004A5162" w:rsidRPr="00D552FE">
        <w:fldChar w:fldCharType="begin"/>
      </w:r>
      <w:r w:rsidR="004A5162" w:rsidRPr="00D552FE">
        <w:instrText xml:space="preserve"> </w:instrText>
      </w:r>
      <w:r w:rsidR="004A5162" w:rsidRPr="00D552FE">
        <w:rPr>
          <w:rFonts w:hint="eastAsia"/>
        </w:rPr>
        <w:instrText>eq \o\ac(</w:instrText>
      </w:r>
      <w:r w:rsidR="004A5162" w:rsidRPr="000679C4">
        <w:rPr>
          <w:rFonts w:hint="eastAsia"/>
          <w:position w:val="-2"/>
          <w:sz w:val="26"/>
          <w:szCs w:val="26"/>
        </w:rPr>
        <w:instrText>○</w:instrText>
      </w:r>
      <w:r w:rsidR="004A5162" w:rsidRPr="00D552FE">
        <w:rPr>
          <w:rFonts w:hint="eastAsia"/>
        </w:rPr>
        <w:instrText>,</w:instrText>
      </w:r>
      <w:r w:rsidR="004A5162" w:rsidRPr="000679C4">
        <w:rPr>
          <w:rFonts w:hint="eastAsia"/>
          <w:spacing w:val="30"/>
        </w:rPr>
        <w:instrText>4</w:instrText>
      </w:r>
      <w:r w:rsidR="004A5162" w:rsidRPr="00D552FE">
        <w:rPr>
          <w:rFonts w:hint="eastAsia"/>
        </w:rPr>
        <w:instrText>)</w:instrText>
      </w:r>
      <w:r w:rsidR="004A5162" w:rsidRPr="00D552FE">
        <w:fldChar w:fldCharType="end"/>
      </w:r>
      <w:r w:rsidRPr="00B3540A">
        <w:rPr>
          <w:rFonts w:cs="Times New Roman" w:hint="eastAsia"/>
        </w:rPr>
        <w:t>不適用</w:t>
      </w:r>
      <w:r w:rsidRPr="00B3540A">
        <w:rPr>
          <w:rFonts w:cs="Times New Roman" w:hint="eastAsia"/>
        </w:rPr>
        <w:tab/>
        <w:t>(B)</w:t>
      </w:r>
      <w:r w:rsidR="004A5162" w:rsidRPr="00D552FE">
        <w:fldChar w:fldCharType="begin"/>
      </w:r>
      <w:r w:rsidR="004A5162" w:rsidRPr="00D552FE">
        <w:instrText xml:space="preserve"> </w:instrText>
      </w:r>
      <w:r w:rsidR="004A5162" w:rsidRPr="00D552FE">
        <w:rPr>
          <w:rFonts w:hint="eastAsia"/>
        </w:rPr>
        <w:instrText>eq \o\ac(</w:instrText>
      </w:r>
      <w:r w:rsidR="004A5162" w:rsidRPr="000679C4">
        <w:rPr>
          <w:rFonts w:hint="eastAsia"/>
          <w:position w:val="-2"/>
          <w:sz w:val="26"/>
          <w:szCs w:val="26"/>
        </w:rPr>
        <w:instrText>○</w:instrText>
      </w:r>
      <w:r w:rsidR="004A5162" w:rsidRPr="00D552FE">
        <w:rPr>
          <w:rFonts w:hint="eastAsia"/>
        </w:rPr>
        <w:instrText>,</w:instrText>
      </w:r>
      <w:r w:rsidR="004A5162" w:rsidRPr="000679C4">
        <w:rPr>
          <w:rFonts w:hint="eastAsia"/>
          <w:spacing w:val="30"/>
        </w:rPr>
        <w:instrText>1</w:instrText>
      </w:r>
      <w:r w:rsidR="004A5162" w:rsidRPr="00D552FE">
        <w:rPr>
          <w:rFonts w:hint="eastAsia"/>
        </w:rPr>
        <w:instrText>)</w:instrText>
      </w:r>
      <w:r w:rsidR="004A5162" w:rsidRPr="00D552FE">
        <w:fldChar w:fldCharType="end"/>
      </w:r>
      <w:r w:rsidRPr="00B3540A">
        <w:rPr>
          <w:rFonts w:cs="Times New Roman" w:hint="eastAsia"/>
        </w:rPr>
        <w:t>、</w:t>
      </w:r>
      <w:r w:rsidR="004A5162" w:rsidRPr="00D552FE">
        <w:fldChar w:fldCharType="begin"/>
      </w:r>
      <w:r w:rsidR="004A5162" w:rsidRPr="00D552FE">
        <w:instrText xml:space="preserve"> </w:instrText>
      </w:r>
      <w:r w:rsidR="004A5162" w:rsidRPr="00D552FE">
        <w:rPr>
          <w:rFonts w:hint="eastAsia"/>
        </w:rPr>
        <w:instrText>eq \o\ac(</w:instrText>
      </w:r>
      <w:r w:rsidR="004A5162" w:rsidRPr="000679C4">
        <w:rPr>
          <w:rFonts w:hint="eastAsia"/>
          <w:position w:val="-2"/>
          <w:sz w:val="26"/>
          <w:szCs w:val="26"/>
        </w:rPr>
        <w:instrText>○</w:instrText>
      </w:r>
      <w:r w:rsidR="004A5162" w:rsidRPr="00D552FE">
        <w:rPr>
          <w:rFonts w:hint="eastAsia"/>
        </w:rPr>
        <w:instrText>,</w:instrText>
      </w:r>
      <w:r w:rsidR="004A5162" w:rsidRPr="000679C4">
        <w:rPr>
          <w:rFonts w:hint="eastAsia"/>
          <w:spacing w:val="30"/>
        </w:rPr>
        <w:instrText>3</w:instrText>
      </w:r>
      <w:r w:rsidR="004A5162" w:rsidRPr="00D552FE">
        <w:rPr>
          <w:rFonts w:hint="eastAsia"/>
        </w:rPr>
        <w:instrText>)</w:instrText>
      </w:r>
      <w:r w:rsidR="004A5162" w:rsidRPr="00D552FE">
        <w:fldChar w:fldCharType="end"/>
      </w:r>
      <w:r w:rsidRPr="00B3540A">
        <w:rPr>
          <w:rFonts w:cs="Times New Roman" w:hint="eastAsia"/>
        </w:rPr>
        <w:t>適用；</w:t>
      </w:r>
      <w:r w:rsidR="004A5162" w:rsidRPr="00D552FE">
        <w:fldChar w:fldCharType="begin"/>
      </w:r>
      <w:r w:rsidR="004A5162" w:rsidRPr="00D552FE">
        <w:instrText xml:space="preserve"> </w:instrText>
      </w:r>
      <w:r w:rsidR="004A5162" w:rsidRPr="00D552FE">
        <w:rPr>
          <w:rFonts w:hint="eastAsia"/>
        </w:rPr>
        <w:instrText>eq \o\ac(</w:instrText>
      </w:r>
      <w:r w:rsidR="004A5162" w:rsidRPr="000679C4">
        <w:rPr>
          <w:rFonts w:hint="eastAsia"/>
          <w:position w:val="-2"/>
          <w:sz w:val="26"/>
          <w:szCs w:val="26"/>
        </w:rPr>
        <w:instrText>○</w:instrText>
      </w:r>
      <w:r w:rsidR="004A5162" w:rsidRPr="00D552FE">
        <w:rPr>
          <w:rFonts w:hint="eastAsia"/>
        </w:rPr>
        <w:instrText>,</w:instrText>
      </w:r>
      <w:r w:rsidR="004A5162" w:rsidRPr="000679C4">
        <w:rPr>
          <w:rFonts w:hint="eastAsia"/>
          <w:spacing w:val="30"/>
        </w:rPr>
        <w:instrText>2</w:instrText>
      </w:r>
      <w:r w:rsidR="004A5162" w:rsidRPr="00D552FE">
        <w:rPr>
          <w:rFonts w:hint="eastAsia"/>
        </w:rPr>
        <w:instrText>)</w:instrText>
      </w:r>
      <w:r w:rsidR="004A5162" w:rsidRPr="00D552FE">
        <w:fldChar w:fldCharType="end"/>
      </w:r>
      <w:r w:rsidRPr="00B3540A">
        <w:rPr>
          <w:rFonts w:cs="Times New Roman" w:hint="eastAsia"/>
        </w:rPr>
        <w:t>、</w:t>
      </w:r>
      <w:r w:rsidR="004A5162" w:rsidRPr="00D552FE">
        <w:fldChar w:fldCharType="begin"/>
      </w:r>
      <w:r w:rsidR="004A5162" w:rsidRPr="00D552FE">
        <w:instrText xml:space="preserve"> </w:instrText>
      </w:r>
      <w:r w:rsidR="004A5162" w:rsidRPr="00D552FE">
        <w:rPr>
          <w:rFonts w:hint="eastAsia"/>
        </w:rPr>
        <w:instrText>eq \o\ac(</w:instrText>
      </w:r>
      <w:r w:rsidR="004A5162" w:rsidRPr="000679C4">
        <w:rPr>
          <w:rFonts w:hint="eastAsia"/>
          <w:position w:val="-2"/>
          <w:sz w:val="26"/>
          <w:szCs w:val="26"/>
        </w:rPr>
        <w:instrText>○</w:instrText>
      </w:r>
      <w:r w:rsidR="004A5162" w:rsidRPr="00D552FE">
        <w:rPr>
          <w:rFonts w:hint="eastAsia"/>
        </w:rPr>
        <w:instrText>,</w:instrText>
      </w:r>
      <w:r w:rsidR="004A5162" w:rsidRPr="000679C4">
        <w:rPr>
          <w:rFonts w:hint="eastAsia"/>
          <w:spacing w:val="30"/>
        </w:rPr>
        <w:instrText>4</w:instrText>
      </w:r>
      <w:r w:rsidR="004A5162" w:rsidRPr="00D552FE">
        <w:rPr>
          <w:rFonts w:hint="eastAsia"/>
        </w:rPr>
        <w:instrText>)</w:instrText>
      </w:r>
      <w:r w:rsidR="004A5162" w:rsidRPr="00D552FE">
        <w:fldChar w:fldCharType="end"/>
      </w:r>
      <w:r w:rsidRPr="00B3540A">
        <w:rPr>
          <w:rFonts w:cs="Times New Roman" w:hint="eastAsia"/>
        </w:rPr>
        <w:t>不適用</w:t>
      </w:r>
    </w:p>
    <w:p w:rsidR="00F06058" w:rsidRPr="00B3540A" w:rsidRDefault="00F06058" w:rsidP="00B3540A">
      <w:pPr>
        <w:pStyle w:val="AB00"/>
        <w:tabs>
          <w:tab w:val="clear" w:pos="4730"/>
        </w:tabs>
        <w:ind w:left="369" w:firstLine="0"/>
        <w:rPr>
          <w:rFonts w:cs="Times New Roman"/>
        </w:rPr>
      </w:pPr>
      <w:r w:rsidRPr="00B3540A">
        <w:rPr>
          <w:rFonts w:cs="Times New Roman" w:hint="eastAsia"/>
        </w:rPr>
        <w:t>(C)</w:t>
      </w:r>
      <w:r w:rsidR="000679C4" w:rsidRPr="00D552FE">
        <w:fldChar w:fldCharType="begin"/>
      </w:r>
      <w:r w:rsidR="000679C4" w:rsidRPr="00D552FE">
        <w:instrText xml:space="preserve"> </w:instrText>
      </w:r>
      <w:r w:rsidR="000679C4" w:rsidRPr="00D552FE">
        <w:rPr>
          <w:rFonts w:hint="eastAsia"/>
        </w:rPr>
        <w:instrText>eq \o\ac(</w:instrText>
      </w:r>
      <w:r w:rsidR="000679C4" w:rsidRPr="000679C4">
        <w:rPr>
          <w:rFonts w:hint="eastAsia"/>
          <w:position w:val="-2"/>
          <w:sz w:val="26"/>
          <w:szCs w:val="26"/>
        </w:rPr>
        <w:instrText>○</w:instrText>
      </w:r>
      <w:r w:rsidR="000679C4" w:rsidRPr="00D552FE">
        <w:rPr>
          <w:rFonts w:hint="eastAsia"/>
        </w:rPr>
        <w:instrText>,</w:instrText>
      </w:r>
      <w:r w:rsidR="000679C4" w:rsidRPr="000679C4">
        <w:rPr>
          <w:rFonts w:hint="eastAsia"/>
          <w:spacing w:val="30"/>
        </w:rPr>
        <w:instrText>1</w:instrText>
      </w:r>
      <w:r w:rsidR="000679C4" w:rsidRPr="00D552FE">
        <w:rPr>
          <w:rFonts w:hint="eastAsia"/>
        </w:rPr>
        <w:instrText>)</w:instrText>
      </w:r>
      <w:r w:rsidR="000679C4" w:rsidRPr="00D552FE">
        <w:fldChar w:fldCharType="end"/>
      </w:r>
      <w:r w:rsidRPr="00B3540A">
        <w:rPr>
          <w:rFonts w:cs="Times New Roman" w:hint="eastAsia"/>
        </w:rPr>
        <w:t>、</w:t>
      </w:r>
      <w:r w:rsidR="004A5162" w:rsidRPr="00D552FE">
        <w:fldChar w:fldCharType="begin"/>
      </w:r>
      <w:r w:rsidR="004A5162" w:rsidRPr="00D552FE">
        <w:instrText xml:space="preserve"> </w:instrText>
      </w:r>
      <w:r w:rsidR="004A5162" w:rsidRPr="00D552FE">
        <w:rPr>
          <w:rFonts w:hint="eastAsia"/>
        </w:rPr>
        <w:instrText>eq \o\ac(</w:instrText>
      </w:r>
      <w:r w:rsidR="004A5162" w:rsidRPr="000679C4">
        <w:rPr>
          <w:rFonts w:hint="eastAsia"/>
          <w:position w:val="-2"/>
          <w:sz w:val="26"/>
          <w:szCs w:val="26"/>
        </w:rPr>
        <w:instrText>○</w:instrText>
      </w:r>
      <w:r w:rsidR="004A5162" w:rsidRPr="00D552FE">
        <w:rPr>
          <w:rFonts w:hint="eastAsia"/>
        </w:rPr>
        <w:instrText>,</w:instrText>
      </w:r>
      <w:r w:rsidR="004A5162" w:rsidRPr="000679C4">
        <w:rPr>
          <w:rFonts w:hint="eastAsia"/>
          <w:spacing w:val="30"/>
        </w:rPr>
        <w:instrText>3</w:instrText>
      </w:r>
      <w:r w:rsidR="004A5162" w:rsidRPr="00D552FE">
        <w:rPr>
          <w:rFonts w:hint="eastAsia"/>
        </w:rPr>
        <w:instrText>)</w:instrText>
      </w:r>
      <w:r w:rsidR="004A5162" w:rsidRPr="00D552FE">
        <w:fldChar w:fldCharType="end"/>
      </w:r>
      <w:r w:rsidRPr="00B3540A">
        <w:rPr>
          <w:rFonts w:cs="Times New Roman" w:hint="eastAsia"/>
        </w:rPr>
        <w:t>、</w:t>
      </w:r>
      <w:r w:rsidR="004A5162" w:rsidRPr="00D552FE">
        <w:fldChar w:fldCharType="begin"/>
      </w:r>
      <w:r w:rsidR="004A5162" w:rsidRPr="00D552FE">
        <w:instrText xml:space="preserve"> </w:instrText>
      </w:r>
      <w:r w:rsidR="004A5162" w:rsidRPr="00D552FE">
        <w:rPr>
          <w:rFonts w:hint="eastAsia"/>
        </w:rPr>
        <w:instrText>eq \o\ac(</w:instrText>
      </w:r>
      <w:r w:rsidR="004A5162" w:rsidRPr="000679C4">
        <w:rPr>
          <w:rFonts w:hint="eastAsia"/>
          <w:position w:val="-2"/>
          <w:sz w:val="26"/>
          <w:szCs w:val="26"/>
        </w:rPr>
        <w:instrText>○</w:instrText>
      </w:r>
      <w:r w:rsidR="004A5162" w:rsidRPr="00D552FE">
        <w:rPr>
          <w:rFonts w:hint="eastAsia"/>
        </w:rPr>
        <w:instrText>,</w:instrText>
      </w:r>
      <w:r w:rsidR="004A5162" w:rsidRPr="000679C4">
        <w:rPr>
          <w:rFonts w:hint="eastAsia"/>
          <w:spacing w:val="30"/>
        </w:rPr>
        <w:instrText>4</w:instrText>
      </w:r>
      <w:r w:rsidR="004A5162" w:rsidRPr="00D552FE">
        <w:rPr>
          <w:rFonts w:hint="eastAsia"/>
        </w:rPr>
        <w:instrText>)</w:instrText>
      </w:r>
      <w:r w:rsidR="004A5162" w:rsidRPr="00D552FE">
        <w:fldChar w:fldCharType="end"/>
      </w:r>
      <w:r w:rsidRPr="00B3540A">
        <w:rPr>
          <w:rFonts w:cs="Times New Roman" w:hint="eastAsia"/>
        </w:rPr>
        <w:t>適用；</w:t>
      </w:r>
      <w:r w:rsidR="004A5162" w:rsidRPr="00D552FE">
        <w:fldChar w:fldCharType="begin"/>
      </w:r>
      <w:r w:rsidR="004A5162" w:rsidRPr="00D552FE">
        <w:instrText xml:space="preserve"> </w:instrText>
      </w:r>
      <w:r w:rsidR="004A5162" w:rsidRPr="00D552FE">
        <w:rPr>
          <w:rFonts w:hint="eastAsia"/>
        </w:rPr>
        <w:instrText>eq \o\ac(</w:instrText>
      </w:r>
      <w:r w:rsidR="004A5162" w:rsidRPr="000679C4">
        <w:rPr>
          <w:rFonts w:hint="eastAsia"/>
          <w:position w:val="-2"/>
          <w:sz w:val="26"/>
          <w:szCs w:val="26"/>
        </w:rPr>
        <w:instrText>○</w:instrText>
      </w:r>
      <w:r w:rsidR="004A5162" w:rsidRPr="00D552FE">
        <w:rPr>
          <w:rFonts w:hint="eastAsia"/>
        </w:rPr>
        <w:instrText>,</w:instrText>
      </w:r>
      <w:r w:rsidR="004A5162" w:rsidRPr="000679C4">
        <w:rPr>
          <w:rFonts w:hint="eastAsia"/>
          <w:spacing w:val="30"/>
        </w:rPr>
        <w:instrText>2</w:instrText>
      </w:r>
      <w:r w:rsidR="004A5162" w:rsidRPr="00D552FE">
        <w:rPr>
          <w:rFonts w:hint="eastAsia"/>
        </w:rPr>
        <w:instrText>)</w:instrText>
      </w:r>
      <w:r w:rsidR="004A5162" w:rsidRPr="00D552FE">
        <w:fldChar w:fldCharType="end"/>
      </w:r>
      <w:r w:rsidRPr="00B3540A">
        <w:rPr>
          <w:rFonts w:cs="Times New Roman" w:hint="eastAsia"/>
        </w:rPr>
        <w:t>不適用</w:t>
      </w:r>
      <w:r w:rsidRPr="00B3540A">
        <w:rPr>
          <w:rFonts w:cs="Times New Roman" w:hint="eastAsia"/>
        </w:rPr>
        <w:tab/>
        <w:t>(D)</w:t>
      </w:r>
      <w:r w:rsidR="00841F4F" w:rsidRPr="00D552FE">
        <w:fldChar w:fldCharType="begin"/>
      </w:r>
      <w:r w:rsidR="00841F4F" w:rsidRPr="00D552FE">
        <w:instrText xml:space="preserve"> </w:instrText>
      </w:r>
      <w:r w:rsidR="00841F4F" w:rsidRPr="00D552FE">
        <w:rPr>
          <w:rFonts w:hint="eastAsia"/>
        </w:rPr>
        <w:instrText>eq \o\ac(</w:instrText>
      </w:r>
      <w:r w:rsidR="00841F4F" w:rsidRPr="000679C4">
        <w:rPr>
          <w:rFonts w:hint="eastAsia"/>
          <w:position w:val="-2"/>
          <w:sz w:val="26"/>
          <w:szCs w:val="26"/>
        </w:rPr>
        <w:instrText>○</w:instrText>
      </w:r>
      <w:r w:rsidR="00841F4F" w:rsidRPr="00D552FE">
        <w:rPr>
          <w:rFonts w:hint="eastAsia"/>
        </w:rPr>
        <w:instrText>,</w:instrText>
      </w:r>
      <w:r w:rsidR="00841F4F" w:rsidRPr="000679C4">
        <w:rPr>
          <w:rFonts w:hint="eastAsia"/>
          <w:spacing w:val="30"/>
        </w:rPr>
        <w:instrText>2</w:instrText>
      </w:r>
      <w:r w:rsidR="00841F4F" w:rsidRPr="00D552FE">
        <w:rPr>
          <w:rFonts w:hint="eastAsia"/>
        </w:rPr>
        <w:instrText>)</w:instrText>
      </w:r>
      <w:r w:rsidR="00841F4F" w:rsidRPr="00D552FE">
        <w:fldChar w:fldCharType="end"/>
      </w:r>
      <w:r w:rsidRPr="00B3540A">
        <w:rPr>
          <w:rFonts w:cs="Times New Roman" w:hint="eastAsia"/>
        </w:rPr>
        <w:t>、</w:t>
      </w:r>
      <w:r w:rsidR="004A5162" w:rsidRPr="00D552FE">
        <w:fldChar w:fldCharType="begin"/>
      </w:r>
      <w:r w:rsidR="004A5162" w:rsidRPr="00D552FE">
        <w:instrText xml:space="preserve"> </w:instrText>
      </w:r>
      <w:r w:rsidR="004A5162" w:rsidRPr="00D552FE">
        <w:rPr>
          <w:rFonts w:hint="eastAsia"/>
        </w:rPr>
        <w:instrText>eq \o\ac(</w:instrText>
      </w:r>
      <w:r w:rsidR="004A5162" w:rsidRPr="000679C4">
        <w:rPr>
          <w:rFonts w:hint="eastAsia"/>
          <w:position w:val="-2"/>
          <w:sz w:val="26"/>
          <w:szCs w:val="26"/>
        </w:rPr>
        <w:instrText>○</w:instrText>
      </w:r>
      <w:r w:rsidR="004A5162" w:rsidRPr="00D552FE">
        <w:rPr>
          <w:rFonts w:hint="eastAsia"/>
        </w:rPr>
        <w:instrText>,</w:instrText>
      </w:r>
      <w:r w:rsidR="004A5162" w:rsidRPr="000679C4">
        <w:rPr>
          <w:rFonts w:hint="eastAsia"/>
          <w:spacing w:val="30"/>
        </w:rPr>
        <w:instrText>3</w:instrText>
      </w:r>
      <w:r w:rsidR="004A5162" w:rsidRPr="00D552FE">
        <w:rPr>
          <w:rFonts w:hint="eastAsia"/>
        </w:rPr>
        <w:instrText>)</w:instrText>
      </w:r>
      <w:r w:rsidR="004A5162" w:rsidRPr="00D552FE">
        <w:fldChar w:fldCharType="end"/>
      </w:r>
      <w:r w:rsidRPr="00B3540A">
        <w:rPr>
          <w:rFonts w:cs="Times New Roman" w:hint="eastAsia"/>
        </w:rPr>
        <w:t>、</w:t>
      </w:r>
      <w:r w:rsidR="004A5162" w:rsidRPr="00D552FE">
        <w:fldChar w:fldCharType="begin"/>
      </w:r>
      <w:r w:rsidR="004A5162" w:rsidRPr="00D552FE">
        <w:instrText xml:space="preserve"> </w:instrText>
      </w:r>
      <w:r w:rsidR="004A5162" w:rsidRPr="00D552FE">
        <w:rPr>
          <w:rFonts w:hint="eastAsia"/>
        </w:rPr>
        <w:instrText>eq \o\ac(</w:instrText>
      </w:r>
      <w:r w:rsidR="004A5162" w:rsidRPr="000679C4">
        <w:rPr>
          <w:rFonts w:hint="eastAsia"/>
          <w:position w:val="-2"/>
          <w:sz w:val="26"/>
          <w:szCs w:val="26"/>
        </w:rPr>
        <w:instrText>○</w:instrText>
      </w:r>
      <w:r w:rsidR="004A5162" w:rsidRPr="00D552FE">
        <w:rPr>
          <w:rFonts w:hint="eastAsia"/>
        </w:rPr>
        <w:instrText>,</w:instrText>
      </w:r>
      <w:r w:rsidR="004A5162" w:rsidRPr="000679C4">
        <w:rPr>
          <w:rFonts w:hint="eastAsia"/>
          <w:spacing w:val="30"/>
        </w:rPr>
        <w:instrText>4</w:instrText>
      </w:r>
      <w:r w:rsidR="004A5162" w:rsidRPr="00D552FE">
        <w:rPr>
          <w:rFonts w:hint="eastAsia"/>
        </w:rPr>
        <w:instrText>)</w:instrText>
      </w:r>
      <w:r w:rsidR="004A5162" w:rsidRPr="00D552FE">
        <w:fldChar w:fldCharType="end"/>
      </w:r>
      <w:r w:rsidRPr="00B3540A">
        <w:rPr>
          <w:rFonts w:cs="Times New Roman" w:hint="eastAsia"/>
        </w:rPr>
        <w:t>適用；</w:t>
      </w:r>
      <w:r w:rsidR="004A5162" w:rsidRPr="00D552FE">
        <w:fldChar w:fldCharType="begin"/>
      </w:r>
      <w:r w:rsidR="004A5162" w:rsidRPr="00D552FE">
        <w:instrText xml:space="preserve"> </w:instrText>
      </w:r>
      <w:r w:rsidR="004A5162" w:rsidRPr="00D552FE">
        <w:rPr>
          <w:rFonts w:hint="eastAsia"/>
        </w:rPr>
        <w:instrText>eq \o\ac(</w:instrText>
      </w:r>
      <w:r w:rsidR="004A5162" w:rsidRPr="000679C4">
        <w:rPr>
          <w:rFonts w:hint="eastAsia"/>
          <w:position w:val="-2"/>
          <w:sz w:val="26"/>
          <w:szCs w:val="26"/>
        </w:rPr>
        <w:instrText>○</w:instrText>
      </w:r>
      <w:r w:rsidR="004A5162" w:rsidRPr="00D552FE">
        <w:rPr>
          <w:rFonts w:hint="eastAsia"/>
        </w:rPr>
        <w:instrText>,</w:instrText>
      </w:r>
      <w:r w:rsidR="004A5162" w:rsidRPr="000679C4">
        <w:rPr>
          <w:rFonts w:hint="eastAsia"/>
          <w:spacing w:val="30"/>
        </w:rPr>
        <w:instrText>1</w:instrText>
      </w:r>
      <w:r w:rsidR="004A5162" w:rsidRPr="00D552FE">
        <w:rPr>
          <w:rFonts w:hint="eastAsia"/>
        </w:rPr>
        <w:instrText>)</w:instrText>
      </w:r>
      <w:r w:rsidR="004A5162" w:rsidRPr="00D552FE">
        <w:fldChar w:fldCharType="end"/>
      </w:r>
      <w:r w:rsidRPr="00B3540A">
        <w:rPr>
          <w:rFonts w:cs="Times New Roman" w:hint="eastAsia"/>
        </w:rPr>
        <w:t>不適用</w:t>
      </w:r>
    </w:p>
    <w:p w:rsidR="007C4FF1" w:rsidRPr="00AB5B6F" w:rsidRDefault="00751F1A" w:rsidP="00311173">
      <w:pPr>
        <w:pStyle w:val="TIT1"/>
        <w:rPr>
          <w:u w:val="single"/>
        </w:rPr>
      </w:pPr>
      <w:r>
        <w:rPr>
          <w:rFonts w:hint="eastAsia"/>
          <w:u w:val="single"/>
        </w:rPr>
        <w:lastRenderedPageBreak/>
        <w:t>26-27</w:t>
      </w:r>
      <w:r>
        <w:rPr>
          <w:rFonts w:hint="eastAsia"/>
          <w:u w:val="single"/>
        </w:rPr>
        <w:t>為題組</w:t>
      </w:r>
      <w:r w:rsidRPr="008A1D2A">
        <w:rPr>
          <w:rFonts w:hint="eastAsia"/>
        </w:rPr>
        <w:t>。</w:t>
      </w:r>
      <w:r w:rsidR="007C4FF1" w:rsidRPr="008A1D2A">
        <w:rPr>
          <w:rFonts w:hint="eastAsia"/>
        </w:rPr>
        <w:t>閱讀下文，回答</w:t>
      </w:r>
      <w:r w:rsidR="004F1854" w:rsidRPr="008A1D2A">
        <w:rPr>
          <w:rFonts w:hint="eastAsia"/>
        </w:rPr>
        <w:t>26</w:t>
      </w:r>
      <w:r w:rsidR="007C4FF1" w:rsidRPr="008A1D2A">
        <w:rPr>
          <w:rFonts w:hint="eastAsia"/>
        </w:rPr>
        <w:t>-</w:t>
      </w:r>
      <w:r w:rsidR="004F1854" w:rsidRPr="008A1D2A">
        <w:rPr>
          <w:rFonts w:hint="eastAsia"/>
        </w:rPr>
        <w:t>27</w:t>
      </w:r>
      <w:r w:rsidR="007C4FF1" w:rsidRPr="008A1D2A">
        <w:rPr>
          <w:rFonts w:hint="eastAsia"/>
        </w:rPr>
        <w:t>題。</w:t>
      </w:r>
    </w:p>
    <w:p w:rsidR="007C4FF1" w:rsidRPr="000E03C0" w:rsidRDefault="007C4FF1" w:rsidP="000418E4">
      <w:pPr>
        <w:pStyle w:val="tit2"/>
        <w:spacing w:line="320" w:lineRule="atLeast"/>
        <w:ind w:firstLineChars="200" w:firstLine="520"/>
        <w:rPr>
          <w:rFonts w:hAnsi="標楷體"/>
          <w:spacing w:val="20"/>
        </w:rPr>
      </w:pPr>
      <w:r w:rsidRPr="0002114D">
        <w:rPr>
          <w:rFonts w:hAnsi="標楷體" w:hint="eastAsia"/>
          <w:spacing w:val="20"/>
        </w:rPr>
        <w:t>世人論司馬遷、班固，多以固為勝，余以為失。遷之著述，辭約而事舉，敘三千年事，唯五十萬言。班固敘二百年事，乃八十萬言，煩省不敵，固之不如遷一也。良史述事，善足以獎勸，惡足以監誡。人道之常，中流小事，亦無取焉，而班皆書之，不如二也。毁貶晁錯，傷忠臣之道，不如三也。遷既造創，固又因循，難易益不同矣。又遷為蘇秦、張儀、范雎、蔡澤作傳，逞詞流離，亦足以明其大才。故述辯士則辭藻華靡，敘實錄則隱核名檢，此所以稱遷良史也。（張輔〈名士優劣論〉）</w:t>
      </w:r>
    </w:p>
    <w:p w:rsidR="007C4FF1" w:rsidRPr="00D552FE" w:rsidRDefault="004F1854" w:rsidP="00D552FE">
      <w:pPr>
        <w:pStyle w:val="TIT1"/>
        <w:adjustRightInd w:val="0"/>
        <w:spacing w:beforeLines="25" w:before="60"/>
        <w:ind w:left="369" w:firstLineChars="0" w:hanging="369"/>
        <w:jc w:val="both"/>
        <w:rPr>
          <w:rFonts w:eastAsia="新細明體"/>
          <w:lang w:val="en-US"/>
        </w:rPr>
      </w:pPr>
      <w:r w:rsidRPr="00D552FE">
        <w:rPr>
          <w:rFonts w:eastAsia="新細明體" w:hint="eastAsia"/>
          <w:lang w:val="en-US"/>
        </w:rPr>
        <w:t>26</w:t>
      </w:r>
      <w:r w:rsidR="007C4FF1" w:rsidRPr="00D552FE">
        <w:rPr>
          <w:rFonts w:eastAsia="新細明體"/>
          <w:lang w:val="en-US"/>
        </w:rPr>
        <w:t>.</w:t>
      </w:r>
      <w:r w:rsidR="007C4FF1" w:rsidRPr="00D552FE">
        <w:rPr>
          <w:rFonts w:eastAsia="新細明體" w:hint="eastAsia"/>
          <w:lang w:val="en-US"/>
        </w:rPr>
        <w:tab/>
      </w:r>
      <w:r w:rsidR="007C4FF1" w:rsidRPr="00D552FE">
        <w:rPr>
          <w:rFonts w:eastAsia="新細明體" w:hint="eastAsia"/>
          <w:lang w:val="en-US"/>
        </w:rPr>
        <w:t>依據</w:t>
      </w:r>
      <w:r w:rsidR="008C0240" w:rsidRPr="00D552FE">
        <w:rPr>
          <w:rFonts w:eastAsia="新細明體" w:hint="eastAsia"/>
          <w:lang w:val="en-US"/>
        </w:rPr>
        <w:t>上文</w:t>
      </w:r>
      <w:r w:rsidR="007C4FF1" w:rsidRPr="00D552FE">
        <w:rPr>
          <w:rFonts w:eastAsia="新細明體" w:hint="eastAsia"/>
          <w:lang w:val="en-US"/>
        </w:rPr>
        <w:t>的看法，《漢書》不如《史記》之處在於：</w:t>
      </w:r>
    </w:p>
    <w:p w:rsidR="007C4FF1" w:rsidRPr="00B3540A" w:rsidRDefault="007C4FF1" w:rsidP="00B3540A">
      <w:pPr>
        <w:pStyle w:val="AB00"/>
        <w:tabs>
          <w:tab w:val="clear" w:pos="4730"/>
        </w:tabs>
        <w:ind w:left="369" w:firstLine="0"/>
        <w:rPr>
          <w:rFonts w:cs="Times New Roman"/>
        </w:rPr>
      </w:pPr>
      <w:r w:rsidRPr="00B3540A">
        <w:rPr>
          <w:rFonts w:cs="Times New Roman" w:hint="eastAsia"/>
        </w:rPr>
        <w:t>(A)</w:t>
      </w:r>
      <w:r w:rsidR="00483CDE" w:rsidRPr="00B3540A">
        <w:rPr>
          <w:rFonts w:cs="Times New Roman" w:hint="eastAsia"/>
        </w:rPr>
        <w:t>取材雜蕪，有失精審</w:t>
      </w:r>
      <w:r w:rsidRPr="00B3540A">
        <w:rPr>
          <w:rFonts w:cs="Times New Roman" w:hint="eastAsia"/>
        </w:rPr>
        <w:tab/>
        <w:t>(B)</w:t>
      </w:r>
      <w:r w:rsidRPr="00B3540A">
        <w:rPr>
          <w:rFonts w:cs="Times New Roman" w:hint="eastAsia"/>
        </w:rPr>
        <w:t>抄撮眾說，有失創新</w:t>
      </w:r>
    </w:p>
    <w:p w:rsidR="007C4FF1" w:rsidRPr="00B3540A" w:rsidRDefault="007C4FF1" w:rsidP="00B3540A">
      <w:pPr>
        <w:pStyle w:val="AB00"/>
        <w:tabs>
          <w:tab w:val="clear" w:pos="4730"/>
        </w:tabs>
        <w:ind w:left="369" w:firstLine="0"/>
        <w:rPr>
          <w:rFonts w:cs="Times New Roman"/>
        </w:rPr>
      </w:pPr>
      <w:r w:rsidRPr="00B3540A">
        <w:rPr>
          <w:rFonts w:cs="Times New Roman" w:hint="eastAsia"/>
        </w:rPr>
        <w:t>(C)</w:t>
      </w:r>
      <w:r w:rsidR="00483CDE" w:rsidRPr="00B3540A">
        <w:rPr>
          <w:rFonts w:cs="Times New Roman" w:hint="eastAsia"/>
        </w:rPr>
        <w:t>隱惡揚善，有失客觀</w:t>
      </w:r>
      <w:r w:rsidRPr="00B3540A">
        <w:rPr>
          <w:rFonts w:cs="Times New Roman" w:hint="eastAsia"/>
        </w:rPr>
        <w:tab/>
        <w:t>(D)</w:t>
      </w:r>
      <w:r w:rsidRPr="00B3540A">
        <w:rPr>
          <w:rFonts w:cs="Times New Roman" w:hint="eastAsia"/>
        </w:rPr>
        <w:t>用詞典麗，有失質樸</w:t>
      </w:r>
    </w:p>
    <w:p w:rsidR="007C4FF1" w:rsidRPr="00D552FE" w:rsidRDefault="004F1854" w:rsidP="00D552FE">
      <w:pPr>
        <w:pStyle w:val="TIT1"/>
        <w:adjustRightInd w:val="0"/>
        <w:spacing w:beforeLines="25" w:before="60"/>
        <w:ind w:left="369" w:firstLineChars="0" w:hanging="369"/>
        <w:jc w:val="both"/>
        <w:rPr>
          <w:rFonts w:eastAsia="新細明體"/>
          <w:lang w:val="en-US"/>
        </w:rPr>
      </w:pPr>
      <w:r w:rsidRPr="00D552FE">
        <w:rPr>
          <w:rFonts w:eastAsia="新細明體" w:hint="eastAsia"/>
          <w:lang w:val="en-US"/>
        </w:rPr>
        <w:t>27</w:t>
      </w:r>
      <w:r w:rsidR="007C4FF1" w:rsidRPr="00D552FE">
        <w:rPr>
          <w:rFonts w:eastAsia="新細明體"/>
          <w:lang w:val="en-US"/>
        </w:rPr>
        <w:t>.</w:t>
      </w:r>
      <w:r w:rsidR="007C4FF1" w:rsidRPr="00D552FE">
        <w:rPr>
          <w:rFonts w:eastAsia="新細明體" w:hint="eastAsia"/>
          <w:lang w:val="en-US"/>
        </w:rPr>
        <w:tab/>
      </w:r>
      <w:r w:rsidR="008C0240" w:rsidRPr="00D552FE">
        <w:rPr>
          <w:rFonts w:eastAsia="新細明體" w:hint="eastAsia"/>
          <w:lang w:val="en-US"/>
        </w:rPr>
        <w:t>上</w:t>
      </w:r>
      <w:r w:rsidR="007C4FF1" w:rsidRPr="00D552FE">
        <w:rPr>
          <w:rFonts w:eastAsia="新細明體" w:hint="eastAsia"/>
          <w:lang w:val="en-US"/>
        </w:rPr>
        <w:t>文述及「蘇秦、張儀、范雎、蔡澤」的用意，是為了說明司馬遷撰作《史記》：</w:t>
      </w:r>
    </w:p>
    <w:p w:rsidR="00905534" w:rsidRPr="00B3540A" w:rsidRDefault="00905534" w:rsidP="00B3540A">
      <w:pPr>
        <w:pStyle w:val="AB00"/>
        <w:tabs>
          <w:tab w:val="clear" w:pos="4730"/>
        </w:tabs>
        <w:ind w:left="369" w:firstLine="0"/>
        <w:rPr>
          <w:rFonts w:cs="Times New Roman"/>
        </w:rPr>
      </w:pPr>
      <w:r w:rsidRPr="00B3540A">
        <w:rPr>
          <w:rFonts w:cs="Times New Roman" w:hint="eastAsia"/>
        </w:rPr>
        <w:t>(A)</w:t>
      </w:r>
      <w:r w:rsidRPr="00B3540A">
        <w:rPr>
          <w:rFonts w:cs="Times New Roman" w:hint="eastAsia"/>
        </w:rPr>
        <w:t>能依所敘人物選用最合宜的筆法</w:t>
      </w:r>
      <w:r w:rsidRPr="00B3540A">
        <w:rPr>
          <w:rFonts w:cs="Times New Roman" w:hint="eastAsia"/>
        </w:rPr>
        <w:tab/>
        <w:t>(B)</w:t>
      </w:r>
      <w:r w:rsidRPr="00B3540A">
        <w:rPr>
          <w:rFonts w:cs="Times New Roman" w:hint="eastAsia"/>
        </w:rPr>
        <w:t>能發掘不被其他史家注意的史料</w:t>
      </w:r>
    </w:p>
    <w:p w:rsidR="00905534" w:rsidRPr="00B3540A" w:rsidRDefault="00905534" w:rsidP="00B3540A">
      <w:pPr>
        <w:pStyle w:val="AB00"/>
        <w:tabs>
          <w:tab w:val="clear" w:pos="4730"/>
        </w:tabs>
        <w:ind w:left="369" w:firstLine="0"/>
        <w:rPr>
          <w:rFonts w:cs="Times New Roman"/>
        </w:rPr>
      </w:pPr>
      <w:r w:rsidRPr="00B3540A">
        <w:rPr>
          <w:rFonts w:cs="Times New Roman" w:hint="eastAsia"/>
        </w:rPr>
        <w:t>(C)</w:t>
      </w:r>
      <w:r w:rsidRPr="00B3540A">
        <w:rPr>
          <w:rFonts w:cs="Times New Roman" w:hint="eastAsia"/>
        </w:rPr>
        <w:t>善透過所敘人物寄寓其落拓之悲</w:t>
      </w:r>
      <w:r w:rsidRPr="00B3540A">
        <w:rPr>
          <w:rFonts w:cs="Times New Roman" w:hint="eastAsia"/>
        </w:rPr>
        <w:tab/>
        <w:t>(D)</w:t>
      </w:r>
      <w:r w:rsidRPr="00B3540A">
        <w:rPr>
          <w:rFonts w:cs="Times New Roman" w:hint="eastAsia"/>
        </w:rPr>
        <w:t>善學縱橫家言辭以充實史家才識</w:t>
      </w:r>
    </w:p>
    <w:p w:rsidR="00FA4557" w:rsidRPr="00660737" w:rsidRDefault="00751F1A" w:rsidP="00B90FCA">
      <w:pPr>
        <w:pStyle w:val="TIT1"/>
        <w:spacing w:beforeLines="35" w:before="84" w:afterLines="15" w:after="36"/>
        <w:rPr>
          <w:u w:val="single"/>
        </w:rPr>
      </w:pPr>
      <w:r>
        <w:rPr>
          <w:rFonts w:hint="eastAsia"/>
          <w:u w:val="single"/>
        </w:rPr>
        <w:t>28-32</w:t>
      </w:r>
      <w:r>
        <w:rPr>
          <w:rFonts w:hint="eastAsia"/>
          <w:u w:val="single"/>
        </w:rPr>
        <w:t>為題組</w:t>
      </w:r>
      <w:r w:rsidRPr="008A1D2A">
        <w:rPr>
          <w:rFonts w:hint="eastAsia"/>
        </w:rPr>
        <w:t>。</w:t>
      </w:r>
      <w:r w:rsidR="00FA4557" w:rsidRPr="008A1D2A">
        <w:rPr>
          <w:rFonts w:hint="eastAsia"/>
        </w:rPr>
        <w:t>閱讀</w:t>
      </w:r>
      <w:r w:rsidR="00954014" w:rsidRPr="008A1D2A">
        <w:rPr>
          <w:rFonts w:hint="eastAsia"/>
        </w:rPr>
        <w:t>甲、乙二文</w:t>
      </w:r>
      <w:r w:rsidR="00FA4557" w:rsidRPr="008A1D2A">
        <w:rPr>
          <w:rFonts w:hint="eastAsia"/>
        </w:rPr>
        <w:t>，回答</w:t>
      </w:r>
      <w:r w:rsidR="004F1854" w:rsidRPr="008A1D2A">
        <w:rPr>
          <w:rFonts w:hint="eastAsia"/>
        </w:rPr>
        <w:t>28-32</w:t>
      </w:r>
      <w:r w:rsidR="00FA4557" w:rsidRPr="008A1D2A">
        <w:rPr>
          <w:rFonts w:hint="eastAsia"/>
        </w:rPr>
        <w:t>題。</w:t>
      </w:r>
    </w:p>
    <w:p w:rsidR="00FA4557" w:rsidRPr="000E03C0" w:rsidRDefault="00A05CBF" w:rsidP="000418E4">
      <w:pPr>
        <w:pStyle w:val="tit2"/>
        <w:spacing w:line="320" w:lineRule="atLeast"/>
        <w:ind w:firstLineChars="200" w:firstLine="440"/>
        <w:rPr>
          <w:rFonts w:hAnsi="標楷體"/>
          <w:spacing w:val="20"/>
        </w:rPr>
      </w:pPr>
      <w:r w:rsidRPr="000E03C0">
        <w:rPr>
          <w:rFonts w:hAnsi="標楷體"/>
          <w:noProof/>
          <w:spacing w:val="20"/>
        </w:rPr>
        <mc:AlternateContent>
          <mc:Choice Requires="wps">
            <w:drawing>
              <wp:anchor distT="0" distB="0" distL="114300" distR="114300" simplePos="0" relativeHeight="251647488" behindDoc="0" locked="0" layoutInCell="1" allowOverlap="1" wp14:anchorId="0E68A588" wp14:editId="5FA31DA2">
                <wp:simplePos x="0" y="0"/>
                <wp:positionH relativeFrom="margin">
                  <wp:align>left</wp:align>
                </wp:positionH>
                <wp:positionV relativeFrom="paragraph">
                  <wp:posOffset>5219</wp:posOffset>
                </wp:positionV>
                <wp:extent cx="201600" cy="201600"/>
                <wp:effectExtent l="0" t="0" r="27305" b="27305"/>
                <wp:wrapNone/>
                <wp:docPr id="8"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00" cy="201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FC4632" w:rsidRPr="007A363F" w:rsidRDefault="00FC4632" w:rsidP="00E02767">
                            <w:pPr>
                              <w:snapToGrid w:val="0"/>
                              <w:spacing w:line="250" w:lineRule="exact"/>
                              <w:jc w:val="center"/>
                              <w:rPr>
                                <w:b/>
                                <w:szCs w:val="22"/>
                              </w:rPr>
                            </w:pPr>
                            <w:r>
                              <w:rPr>
                                <w:rFonts w:hint="eastAsia"/>
                                <w:b/>
                                <w:szCs w:val="22"/>
                              </w:rPr>
                              <w:t>甲</w:t>
                            </w:r>
                          </w:p>
                        </w:txbxContent>
                      </wps:txbx>
                      <wps:bodyPr rot="0" vert="horz" wrap="square" lIns="18000" tIns="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8A588" id="Text Box 272" o:spid="_x0000_s1036" type="#_x0000_t202" style="position:absolute;left:0;text-align:left;margin-left:0;margin-top:.4pt;width:15.85pt;height:15.85pt;z-index:251647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" filled="f" fillcolor="black" strokeweight=".5pt">
                <v:textbox inset=".5mm,0,.5mm,1mm">
                  <w:txbxContent>
                    <w:p w:rsidR="00FC4632" w:rsidRPr="007A363F" w:rsidRDefault="00FC4632" w:rsidP="00E02767">
                      <w:pPr>
                        <w:snapToGrid w:val="0"/>
                        <w:spacing w:line="250" w:lineRule="exact"/>
                        <w:jc w:val="center"/>
                        <w:rPr>
                          <w:b/>
                          <w:szCs w:val="22"/>
                        </w:rPr>
                      </w:pPr>
                      <w:r>
                        <w:rPr>
                          <w:rFonts w:hint="eastAsia"/>
                          <w:b/>
                          <w:szCs w:val="22"/>
                        </w:rPr>
                        <w:t>甲</w:t>
                      </w:r>
                    </w:p>
                  </w:txbxContent>
                </v:textbox>
                <w10:wrap anchorx="margin"/>
              </v:shape>
            </w:pict>
          </mc:Fallback>
        </mc:AlternateContent>
      </w:r>
      <w:r w:rsidR="008A07B7" w:rsidRPr="00EC3871">
        <w:rPr>
          <w:rFonts w:hAnsi="標楷體" w:hint="eastAsia"/>
          <w:spacing w:val="20"/>
        </w:rPr>
        <w:t>田常欲作亂於齊，憚高、國、鮑、晏，故移其兵，欲以伐魯。孔子聞之，謂門弟子曰：「夫魯，墳墓所處，父母之國，國危如此，二三子何為莫出？」子路請出，孔子止之。子張、子石請行，孔子弗許。子貢請行，孔子許之。遂行，至齊，說田常曰：「君之伐魯過矣。夫魯，難伐之國，其城薄以卑，其地狹以泄，其君愚而不仁，大臣偽而無用，其士民又惡甲兵之事，此不可與戰。君不如伐吳。夫吳，城高以厚，地廣以深，甲堅以新，士選以飽，重器精兵盡在其中，又使明大夫守之，此易伐也。」田常忿然作色曰：「子之所難，人之所易；子之所易，人之所難；而以教常，何也？」子貢曰：「臣聞之，憂在內者攻</w:t>
      </w:r>
      <w:r w:rsidR="008A07B7" w:rsidRPr="00F80028">
        <w:rPr>
          <w:rFonts w:hAnsi="標楷體" w:hint="eastAsia"/>
          <w:spacing w:val="20"/>
        </w:rPr>
        <w:t>強</w:t>
      </w:r>
      <w:r w:rsidR="008A07B7" w:rsidRPr="00EC3871">
        <w:rPr>
          <w:rFonts w:hAnsi="標楷體" w:hint="eastAsia"/>
          <w:spacing w:val="20"/>
        </w:rPr>
        <w:t>，憂在外者攻弱。今君憂在內。吾聞君三封而三不成者，大臣有不聽者也。</w:t>
      </w:r>
      <w:proofErr w:type="gramStart"/>
      <w:r w:rsidR="008A07B7" w:rsidRPr="00EC3871">
        <w:rPr>
          <w:rFonts w:hAnsi="標楷體" w:hint="eastAsia"/>
          <w:spacing w:val="20"/>
        </w:rPr>
        <w:t>今</w:t>
      </w:r>
      <w:r w:rsidR="00F80028">
        <w:rPr>
          <w:rFonts w:hAnsi="標楷體" w:hint="eastAsia"/>
          <w:spacing w:val="20"/>
        </w:rPr>
        <w:t>君破魯以廣齊</w:t>
      </w:r>
      <w:proofErr w:type="gramEnd"/>
      <w:r w:rsidR="00F80028">
        <w:rPr>
          <w:rFonts w:hAnsi="標楷體" w:hint="eastAsia"/>
          <w:spacing w:val="20"/>
        </w:rPr>
        <w:t>，戰勝</w:t>
      </w:r>
      <w:proofErr w:type="gramStart"/>
      <w:r w:rsidR="00F80028">
        <w:rPr>
          <w:rFonts w:hAnsi="標楷體" w:hint="eastAsia"/>
          <w:spacing w:val="20"/>
        </w:rPr>
        <w:t>以驕主，破國以尊臣</w:t>
      </w:r>
      <w:proofErr w:type="gramEnd"/>
      <w:r w:rsidR="00F80028">
        <w:rPr>
          <w:rFonts w:hAnsi="標楷體" w:hint="eastAsia"/>
          <w:spacing w:val="20"/>
        </w:rPr>
        <w:t>，而君之功不</w:t>
      </w:r>
      <w:proofErr w:type="gramStart"/>
      <w:r w:rsidR="00F80028">
        <w:rPr>
          <w:rFonts w:hAnsi="標楷體" w:hint="eastAsia"/>
          <w:spacing w:val="20"/>
        </w:rPr>
        <w:t>與焉，則交日</w:t>
      </w:r>
      <w:r w:rsidR="00FC4632">
        <w:rPr>
          <w:rFonts w:hAnsi="標楷體" w:hint="eastAsia"/>
          <w:spacing w:val="20"/>
        </w:rPr>
        <w:t>疏</w:t>
      </w:r>
      <w:proofErr w:type="gramEnd"/>
      <w:r w:rsidR="008A07B7" w:rsidRPr="00EC3871">
        <w:rPr>
          <w:rFonts w:hAnsi="標楷體" w:hint="eastAsia"/>
          <w:spacing w:val="20"/>
        </w:rPr>
        <w:t>於主。是君上驕主心，下恣群臣，求以成大事，難矣。夫上驕則恣，臣驕則爭，是君上與主有郤，下與大臣交爭也。如此，則君之立於齊危矣。故曰不如伐吳。伐吳不勝，民人外死，大臣內空，是君上無</w:t>
      </w:r>
      <w:r w:rsidR="00F80028" w:rsidRPr="00F80028">
        <w:rPr>
          <w:rFonts w:hAnsi="標楷體" w:hint="eastAsia"/>
          <w:spacing w:val="20"/>
        </w:rPr>
        <w:t>強</w:t>
      </w:r>
      <w:r w:rsidR="008A07B7" w:rsidRPr="00EC3871">
        <w:rPr>
          <w:rFonts w:hAnsi="標楷體" w:hint="eastAsia"/>
          <w:spacing w:val="20"/>
        </w:rPr>
        <w:t>臣之敵，下無民人之過，孤主制齊者唯君也。」田常曰：「善。」（《史記‧仲尼弟子列傳》）</w:t>
      </w:r>
    </w:p>
    <w:p w:rsidR="00FA4557" w:rsidRPr="000E03C0" w:rsidRDefault="00A05CBF" w:rsidP="00E02767">
      <w:pPr>
        <w:pStyle w:val="tit2"/>
        <w:spacing w:beforeLines="50" w:before="120" w:line="320" w:lineRule="atLeast"/>
        <w:ind w:firstLineChars="200" w:firstLine="440"/>
        <w:rPr>
          <w:rFonts w:hAnsi="標楷體"/>
          <w:spacing w:val="20"/>
        </w:rPr>
      </w:pPr>
      <w:r w:rsidRPr="000E03C0">
        <w:rPr>
          <w:rFonts w:hAnsi="標楷體"/>
          <w:noProof/>
          <w:spacing w:val="20"/>
        </w:rPr>
        <mc:AlternateContent>
          <mc:Choice Requires="wps">
            <w:drawing>
              <wp:anchor distT="0" distB="0" distL="114300" distR="114300" simplePos="0" relativeHeight="251648512" behindDoc="0" locked="0" layoutInCell="1" allowOverlap="1" wp14:anchorId="635FE254" wp14:editId="707AA2EE">
                <wp:simplePos x="0" y="0"/>
                <wp:positionH relativeFrom="margin">
                  <wp:align>left</wp:align>
                </wp:positionH>
                <wp:positionV relativeFrom="paragraph">
                  <wp:posOffset>80236</wp:posOffset>
                </wp:positionV>
                <wp:extent cx="201600" cy="201600"/>
                <wp:effectExtent l="0" t="0" r="27305" b="27305"/>
                <wp:wrapNone/>
                <wp:docPr id="7"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00" cy="201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FC4632" w:rsidRPr="007A363F" w:rsidRDefault="00FC4632" w:rsidP="00E02767">
                            <w:pPr>
                              <w:spacing w:line="250" w:lineRule="exact"/>
                              <w:jc w:val="center"/>
                              <w:rPr>
                                <w:b/>
                                <w:szCs w:val="22"/>
                              </w:rPr>
                            </w:pPr>
                            <w:r>
                              <w:rPr>
                                <w:rFonts w:hint="eastAsia"/>
                                <w:b/>
                                <w:szCs w:val="22"/>
                              </w:rPr>
                              <w:t>乙</w:t>
                            </w:r>
                          </w:p>
                        </w:txbxContent>
                      </wps:txbx>
                      <wps:bodyPr rot="0" vert="horz" wrap="square" lIns="18000" tIns="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FE254" id="Text Box 273" o:spid="_x0000_s1037" type="#_x0000_t202" style="position:absolute;left:0;text-align:left;margin-left:0;margin-top:6.3pt;width:15.85pt;height:15.85pt;z-index:251648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" filled="f" fillcolor="black" strokeweight=".5pt">
                <v:textbox inset=".5mm,0,.5mm,1mm">
                  <w:txbxContent>
                    <w:p w:rsidR="00FC4632" w:rsidRPr="007A363F" w:rsidRDefault="00FC4632" w:rsidP="00E02767">
                      <w:pPr>
                        <w:spacing w:line="250" w:lineRule="exact"/>
                        <w:jc w:val="center"/>
                        <w:rPr>
                          <w:b/>
                          <w:szCs w:val="22"/>
                        </w:rPr>
                      </w:pPr>
                      <w:r>
                        <w:rPr>
                          <w:rFonts w:hint="eastAsia"/>
                          <w:b/>
                          <w:szCs w:val="22"/>
                        </w:rPr>
                        <w:t>乙</w:t>
                      </w:r>
                    </w:p>
                  </w:txbxContent>
                </v:textbox>
                <w10:wrap anchorx="margin"/>
              </v:shape>
            </w:pict>
          </mc:Fallback>
        </mc:AlternateContent>
      </w:r>
      <w:r w:rsidR="008A07B7" w:rsidRPr="00EC3871">
        <w:rPr>
          <w:rFonts w:hAnsi="標楷體" w:hint="eastAsia"/>
          <w:spacing w:val="20"/>
        </w:rPr>
        <w:t>《史記》曰：「齊伐魯，孔子聞之，曰：『魯，墳墓之國。國危如此，二三子何為莫出？』子貢因行，說齊以伐吳，說吳以救魯，復說越，復說晉，五國由是交兵。或強，或破，或亂，或霸，卒以存魯。」觀其言，迹其事，儀、秦、軫、代，無以異也。嗟乎！孔子曰：「</w:t>
      </w:r>
      <w:r w:rsidR="008A07B7" w:rsidRPr="00E02767">
        <w:rPr>
          <w:rFonts w:hAnsi="標楷體" w:hint="eastAsia"/>
          <w:spacing w:val="20"/>
          <w:u w:val="single"/>
        </w:rPr>
        <w:t xml:space="preserve">　　　　　　</w:t>
      </w:r>
      <w:r w:rsidR="008A07B7" w:rsidRPr="00EC3871">
        <w:rPr>
          <w:rFonts w:hAnsi="標楷體" w:hint="eastAsia"/>
          <w:spacing w:val="20"/>
        </w:rPr>
        <w:t>」，己以墳墓之國而欲全之，則齊、吳之人豈無是心哉？奈何使之亂歟？吾所以知傳者之妄。（王安石〈子貢論〉）</w:t>
      </w:r>
    </w:p>
    <w:p w:rsidR="00FA4557" w:rsidRPr="00D552FE" w:rsidRDefault="00E02767" w:rsidP="00D552FE">
      <w:pPr>
        <w:pStyle w:val="TIT1"/>
        <w:adjustRightInd w:val="0"/>
        <w:spacing w:beforeLines="25" w:before="60"/>
        <w:ind w:left="369" w:firstLineChars="0" w:hanging="369"/>
        <w:jc w:val="both"/>
        <w:rPr>
          <w:rFonts w:eastAsia="新細明體"/>
          <w:lang w:val="en-US"/>
        </w:rPr>
      </w:pPr>
      <w:r w:rsidRPr="00B3540A">
        <w:rPr>
          <w:noProof/>
          <w:lang w:val="en-US"/>
        </w:rPr>
        <mc:AlternateContent>
          <mc:Choice Requires="wps">
            <w:drawing>
              <wp:anchor distT="0" distB="0" distL="114300" distR="114300" simplePos="0" relativeHeight="251646464" behindDoc="0" locked="0" layoutInCell="1" allowOverlap="1" wp14:anchorId="3AD369AB" wp14:editId="5B89A481">
                <wp:simplePos x="0" y="0"/>
                <wp:positionH relativeFrom="margin">
                  <wp:align>right</wp:align>
                </wp:positionH>
                <wp:positionV relativeFrom="paragraph">
                  <wp:posOffset>52079</wp:posOffset>
                </wp:positionV>
                <wp:extent cx="1143000" cy="672230"/>
                <wp:effectExtent l="0" t="0" r="19050" b="13970"/>
                <wp:wrapNone/>
                <wp:docPr id="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72230"/>
                        </a:xfrm>
                        <a:prstGeom prst="rect">
                          <a:avLst/>
                        </a:prstGeom>
                        <a:solidFill>
                          <a:srgbClr val="FFFFFF"/>
                        </a:solidFill>
                        <a:ln w="12700">
                          <a:solidFill>
                            <a:srgbClr val="000000"/>
                          </a:solidFill>
                          <a:prstDash val="sysDot"/>
                          <a:miter lim="800000"/>
                          <a:headEnd/>
                          <a:tailEnd/>
                        </a:ln>
                      </wps:spPr>
                      <wps:txbx>
                        <w:txbxContent>
                          <w:p w:rsidR="00FC4632" w:rsidRPr="005F3CBA" w:rsidRDefault="00FC4632" w:rsidP="00E02767">
                            <w:pPr>
                              <w:spacing w:line="240" w:lineRule="atLeast"/>
                              <w:rPr>
                                <w:rFonts w:eastAsia="標楷體"/>
                                <w:spacing w:val="6"/>
                                <w:sz w:val="20"/>
                                <w:szCs w:val="20"/>
                              </w:rPr>
                            </w:pPr>
                            <w:r w:rsidRPr="005F3CBA">
                              <w:rPr>
                                <w:rFonts w:eastAsia="標楷體" w:hAnsi="標楷體" w:hint="eastAsia"/>
                                <w:spacing w:val="6"/>
                                <w:sz w:val="20"/>
                                <w:szCs w:val="20"/>
                              </w:rPr>
                              <w:t>儀、秦、</w:t>
                            </w:r>
                            <w:proofErr w:type="gramStart"/>
                            <w:r w:rsidRPr="005F3CBA">
                              <w:rPr>
                                <w:rFonts w:eastAsia="標楷體" w:hAnsi="標楷體" w:hint="eastAsia"/>
                                <w:spacing w:val="6"/>
                                <w:sz w:val="20"/>
                                <w:szCs w:val="20"/>
                              </w:rPr>
                              <w:t>軫</w:t>
                            </w:r>
                            <w:proofErr w:type="gramEnd"/>
                            <w:r w:rsidRPr="005F3CBA">
                              <w:rPr>
                                <w:rFonts w:eastAsia="標楷體" w:hAnsi="標楷體" w:hint="eastAsia"/>
                                <w:spacing w:val="6"/>
                                <w:sz w:val="20"/>
                                <w:szCs w:val="20"/>
                              </w:rPr>
                              <w:t>、代：指張儀、蘇秦、陳</w:t>
                            </w:r>
                            <w:proofErr w:type="gramStart"/>
                            <w:r w:rsidRPr="005F3CBA">
                              <w:rPr>
                                <w:rFonts w:eastAsia="標楷體" w:hAnsi="標楷體" w:hint="eastAsia"/>
                                <w:spacing w:val="6"/>
                                <w:sz w:val="20"/>
                                <w:szCs w:val="20"/>
                              </w:rPr>
                              <w:t>軫</w:t>
                            </w:r>
                            <w:proofErr w:type="gramEnd"/>
                            <w:r w:rsidRPr="005F3CBA">
                              <w:rPr>
                                <w:rFonts w:eastAsia="標楷體" w:hAnsi="標楷體" w:hint="eastAsia"/>
                                <w:spacing w:val="6"/>
                                <w:sz w:val="20"/>
                                <w:szCs w:val="20"/>
                              </w:rPr>
                              <w:t>、蘇代，皆戰國知名說客。</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369AB" id="Text Box 241" o:spid="_x0000_s1038" type="#_x0000_t202" style="position:absolute;left:0;text-align:left;margin-left:38.8pt;margin-top:4.1pt;width:90pt;height:52.95pt;z-index:251646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" strokeweight="1pt">
                <v:stroke dashstyle="1 1"/>
                <v:textbox inset="1mm,0,1mm,0">
                  <w:txbxContent>
                    <w:p w:rsidR="00FC4632" w:rsidRPr="005F3CBA" w:rsidRDefault="00FC4632" w:rsidP="00E02767">
                      <w:pPr>
                        <w:spacing w:line="240" w:lineRule="atLeast"/>
                        <w:rPr>
                          <w:rFonts w:eastAsia="標楷體"/>
                          <w:spacing w:val="6"/>
                          <w:sz w:val="20"/>
                          <w:szCs w:val="20"/>
                        </w:rPr>
                      </w:pPr>
                      <w:r w:rsidRPr="005F3CBA">
                        <w:rPr>
                          <w:rFonts w:eastAsia="標楷體" w:hAnsi="標楷體" w:hint="eastAsia"/>
                          <w:spacing w:val="6"/>
                          <w:sz w:val="20"/>
                          <w:szCs w:val="20"/>
                        </w:rPr>
                        <w:t>儀、秦、</w:t>
                      </w:r>
                      <w:proofErr w:type="gramStart"/>
                      <w:r w:rsidRPr="005F3CBA">
                        <w:rPr>
                          <w:rFonts w:eastAsia="標楷體" w:hAnsi="標楷體" w:hint="eastAsia"/>
                          <w:spacing w:val="6"/>
                          <w:sz w:val="20"/>
                          <w:szCs w:val="20"/>
                        </w:rPr>
                        <w:t>軫</w:t>
                      </w:r>
                      <w:proofErr w:type="gramEnd"/>
                      <w:r w:rsidRPr="005F3CBA">
                        <w:rPr>
                          <w:rFonts w:eastAsia="標楷體" w:hAnsi="標楷體" w:hint="eastAsia"/>
                          <w:spacing w:val="6"/>
                          <w:sz w:val="20"/>
                          <w:szCs w:val="20"/>
                        </w:rPr>
                        <w:t>、代：指張儀、蘇秦、陳</w:t>
                      </w:r>
                      <w:proofErr w:type="gramStart"/>
                      <w:r w:rsidRPr="005F3CBA">
                        <w:rPr>
                          <w:rFonts w:eastAsia="標楷體" w:hAnsi="標楷體" w:hint="eastAsia"/>
                          <w:spacing w:val="6"/>
                          <w:sz w:val="20"/>
                          <w:szCs w:val="20"/>
                        </w:rPr>
                        <w:t>軫</w:t>
                      </w:r>
                      <w:proofErr w:type="gramEnd"/>
                      <w:r w:rsidRPr="005F3CBA">
                        <w:rPr>
                          <w:rFonts w:eastAsia="標楷體" w:hAnsi="標楷體" w:hint="eastAsia"/>
                          <w:spacing w:val="6"/>
                          <w:sz w:val="20"/>
                          <w:szCs w:val="20"/>
                        </w:rPr>
                        <w:t>、蘇代，皆戰國知名說客。</w:t>
                      </w:r>
                    </w:p>
                  </w:txbxContent>
                </v:textbox>
                <w10:wrap anchorx="margin"/>
              </v:shape>
            </w:pict>
          </mc:Fallback>
        </mc:AlternateContent>
      </w:r>
      <w:r w:rsidR="004F1854" w:rsidRPr="00D552FE">
        <w:rPr>
          <w:rFonts w:eastAsia="新細明體" w:hint="eastAsia"/>
          <w:lang w:val="en-US"/>
        </w:rPr>
        <w:t>28</w:t>
      </w:r>
      <w:r w:rsidR="00FA4557" w:rsidRPr="00D552FE">
        <w:rPr>
          <w:rFonts w:eastAsia="新細明體"/>
          <w:lang w:val="en-US"/>
        </w:rPr>
        <w:t>.</w:t>
      </w:r>
      <w:r w:rsidR="00FA4557" w:rsidRPr="00D552FE">
        <w:rPr>
          <w:rFonts w:eastAsia="新細明體" w:hint="eastAsia"/>
          <w:lang w:val="en-US"/>
        </w:rPr>
        <w:tab/>
      </w:r>
      <w:r w:rsidR="008A07B7" w:rsidRPr="00D552FE">
        <w:rPr>
          <w:rFonts w:eastAsia="新細明體" w:hint="eastAsia"/>
          <w:lang w:val="en-US"/>
        </w:rPr>
        <w:t>甲文中，田常聽完子貢的陳述「忿然作色」，是因為子貢：</w:t>
      </w:r>
    </w:p>
    <w:p w:rsidR="00954014" w:rsidRPr="00B3540A" w:rsidRDefault="00954014" w:rsidP="00B3540A">
      <w:pPr>
        <w:pStyle w:val="AB00"/>
        <w:tabs>
          <w:tab w:val="clear" w:pos="4730"/>
        </w:tabs>
        <w:ind w:left="369" w:firstLine="0"/>
        <w:rPr>
          <w:rFonts w:cs="Times New Roman"/>
        </w:rPr>
      </w:pPr>
      <w:r w:rsidRPr="00B3540A">
        <w:rPr>
          <w:rFonts w:cs="Times New Roman" w:hint="eastAsia"/>
        </w:rPr>
        <w:t>(A)</w:t>
      </w:r>
      <w:r w:rsidRPr="00B3540A">
        <w:rPr>
          <w:rFonts w:cs="Times New Roman" w:hint="eastAsia"/>
        </w:rPr>
        <w:t>斥責齊國不仁不義</w:t>
      </w:r>
      <w:r w:rsidRPr="00B3540A">
        <w:rPr>
          <w:rFonts w:cs="Times New Roman" w:hint="eastAsia"/>
        </w:rPr>
        <w:tab/>
        <w:t>(B)</w:t>
      </w:r>
      <w:r w:rsidRPr="00B3540A">
        <w:rPr>
          <w:rFonts w:cs="Times New Roman" w:hint="eastAsia"/>
        </w:rPr>
        <w:t>諷刺田常短視狹隘</w:t>
      </w:r>
    </w:p>
    <w:p w:rsidR="00954014" w:rsidRPr="00B3540A" w:rsidRDefault="00954014" w:rsidP="00B3540A">
      <w:pPr>
        <w:pStyle w:val="AB00"/>
        <w:tabs>
          <w:tab w:val="clear" w:pos="4730"/>
        </w:tabs>
        <w:ind w:left="369" w:firstLine="0"/>
        <w:rPr>
          <w:rFonts w:cs="Times New Roman"/>
        </w:rPr>
      </w:pPr>
      <w:r w:rsidRPr="00B3540A">
        <w:rPr>
          <w:rFonts w:cs="Times New Roman" w:hint="eastAsia"/>
        </w:rPr>
        <w:t>(C)</w:t>
      </w:r>
      <w:r w:rsidRPr="00B3540A">
        <w:rPr>
          <w:rFonts w:cs="Times New Roman" w:hint="eastAsia"/>
        </w:rPr>
        <w:t>論調荒謬悖於常理</w:t>
      </w:r>
      <w:r w:rsidRPr="00B3540A">
        <w:rPr>
          <w:rFonts w:cs="Times New Roman" w:hint="eastAsia"/>
        </w:rPr>
        <w:tab/>
        <w:t>(D)</w:t>
      </w:r>
      <w:r w:rsidRPr="00B3540A">
        <w:rPr>
          <w:rFonts w:cs="Times New Roman" w:hint="eastAsia"/>
        </w:rPr>
        <w:t>分析戰情淺薄空泛</w:t>
      </w:r>
    </w:p>
    <w:p w:rsidR="00FA4557" w:rsidRPr="00D552FE" w:rsidRDefault="004F1854" w:rsidP="00D552FE">
      <w:pPr>
        <w:pStyle w:val="TIT1"/>
        <w:adjustRightInd w:val="0"/>
        <w:spacing w:beforeLines="25" w:before="60"/>
        <w:ind w:left="369" w:firstLineChars="0" w:hanging="369"/>
        <w:jc w:val="both"/>
        <w:rPr>
          <w:rFonts w:eastAsia="新細明體"/>
          <w:lang w:val="en-US"/>
        </w:rPr>
      </w:pPr>
      <w:r w:rsidRPr="00D552FE">
        <w:rPr>
          <w:rFonts w:eastAsia="新細明體" w:hint="eastAsia"/>
          <w:lang w:val="en-US"/>
        </w:rPr>
        <w:t>29</w:t>
      </w:r>
      <w:r w:rsidR="00FA4557" w:rsidRPr="00D552FE">
        <w:rPr>
          <w:rFonts w:eastAsia="新細明體"/>
          <w:lang w:val="en-US"/>
        </w:rPr>
        <w:t>.</w:t>
      </w:r>
      <w:r w:rsidR="00FA4557" w:rsidRPr="00D552FE">
        <w:rPr>
          <w:rFonts w:eastAsia="新細明體" w:hint="eastAsia"/>
          <w:lang w:val="en-US"/>
        </w:rPr>
        <w:tab/>
      </w:r>
      <w:r w:rsidR="00954014" w:rsidRPr="00D552FE">
        <w:rPr>
          <w:rFonts w:eastAsia="新細明體" w:hint="eastAsia"/>
          <w:lang w:val="en-US"/>
        </w:rPr>
        <w:t>甲文中，「戰勝以驕主，破國以尊臣」的意思是：</w:t>
      </w:r>
    </w:p>
    <w:p w:rsidR="00FA4557" w:rsidRPr="000E03C0" w:rsidRDefault="00FA4557" w:rsidP="000E03C0">
      <w:pPr>
        <w:pStyle w:val="AA"/>
        <w:tabs>
          <w:tab w:val="clear" w:pos="4730"/>
        </w:tabs>
        <w:rPr>
          <w:lang w:val="es-ES"/>
        </w:rPr>
      </w:pPr>
      <w:r w:rsidRPr="000E03C0">
        <w:rPr>
          <w:lang w:val="es-ES"/>
        </w:rPr>
        <w:t>(A)</w:t>
      </w:r>
      <w:r w:rsidR="00954014" w:rsidRPr="000E03C0">
        <w:rPr>
          <w:rFonts w:hint="eastAsia"/>
          <w:lang w:val="es-ES"/>
        </w:rPr>
        <w:t>田常戰功彪炳，</w:t>
      </w:r>
      <w:r w:rsidR="00EE0762" w:rsidRPr="000E03C0">
        <w:rPr>
          <w:rFonts w:hint="eastAsia"/>
          <w:lang w:val="es-ES"/>
        </w:rPr>
        <w:t>故</w:t>
      </w:r>
      <w:r w:rsidR="00954014" w:rsidRPr="000E03C0">
        <w:rPr>
          <w:rFonts w:hint="eastAsia"/>
          <w:lang w:val="es-ES"/>
        </w:rPr>
        <w:t>國君引以為傲，群臣亦相推尊</w:t>
      </w:r>
    </w:p>
    <w:p w:rsidR="00FA4557" w:rsidRPr="000E03C0" w:rsidRDefault="00FA4557" w:rsidP="000E03C0">
      <w:pPr>
        <w:pStyle w:val="AA"/>
        <w:tabs>
          <w:tab w:val="clear" w:pos="4730"/>
        </w:tabs>
        <w:rPr>
          <w:lang w:val="es-ES"/>
        </w:rPr>
      </w:pPr>
      <w:r w:rsidRPr="000E03C0">
        <w:rPr>
          <w:lang w:val="es-ES"/>
        </w:rPr>
        <w:t>(B)</w:t>
      </w:r>
      <w:r w:rsidR="00E37FEE" w:rsidRPr="000E03C0">
        <w:rPr>
          <w:rFonts w:hint="eastAsia"/>
          <w:lang w:val="es-ES"/>
        </w:rPr>
        <w:t>田常開疆闢土，令</w:t>
      </w:r>
      <w:r w:rsidR="00954014" w:rsidRPr="000E03C0">
        <w:rPr>
          <w:rFonts w:hint="eastAsia"/>
          <w:lang w:val="es-ES"/>
        </w:rPr>
        <w:t>國君</w:t>
      </w:r>
      <w:r w:rsidR="005759C1" w:rsidRPr="000E03C0">
        <w:rPr>
          <w:rFonts w:hint="eastAsia"/>
          <w:lang w:val="es-ES"/>
        </w:rPr>
        <w:t>自覺驕豪</w:t>
      </w:r>
      <w:r w:rsidR="00954014" w:rsidRPr="000E03C0">
        <w:rPr>
          <w:rFonts w:hint="eastAsia"/>
          <w:lang w:val="es-ES"/>
        </w:rPr>
        <w:t>、大臣</w:t>
      </w:r>
      <w:r w:rsidR="00E37FEE" w:rsidRPr="000E03C0">
        <w:rPr>
          <w:rFonts w:hint="eastAsia"/>
          <w:lang w:val="es-ES"/>
        </w:rPr>
        <w:t>更加</w:t>
      </w:r>
      <w:r w:rsidR="00954014" w:rsidRPr="000E03C0">
        <w:rPr>
          <w:rFonts w:hint="eastAsia"/>
          <w:lang w:val="es-ES"/>
        </w:rPr>
        <w:t>尊貴</w:t>
      </w:r>
    </w:p>
    <w:p w:rsidR="00FA4557" w:rsidRPr="000E03C0" w:rsidRDefault="00FA4557" w:rsidP="000E03C0">
      <w:pPr>
        <w:pStyle w:val="AA"/>
        <w:tabs>
          <w:tab w:val="clear" w:pos="4730"/>
        </w:tabs>
        <w:rPr>
          <w:lang w:val="es-ES"/>
        </w:rPr>
      </w:pPr>
      <w:r w:rsidRPr="000E03C0">
        <w:rPr>
          <w:lang w:val="es-ES"/>
        </w:rPr>
        <w:t>(C)</w:t>
      </w:r>
      <w:r w:rsidR="006442F4" w:rsidRPr="000E03C0">
        <w:rPr>
          <w:rFonts w:hint="eastAsia"/>
          <w:lang w:val="es-ES"/>
        </w:rPr>
        <w:t>倘</w:t>
      </w:r>
      <w:r w:rsidR="00954014" w:rsidRPr="000E03C0">
        <w:rPr>
          <w:rFonts w:hint="eastAsia"/>
          <w:lang w:val="es-ES"/>
        </w:rPr>
        <w:t>若田常恃功而驕，雖一時尊榮但終致身敗國亡</w:t>
      </w:r>
    </w:p>
    <w:p w:rsidR="00FA4557" w:rsidRPr="000E03C0" w:rsidRDefault="000E20C5" w:rsidP="000E03C0">
      <w:pPr>
        <w:pStyle w:val="AA"/>
        <w:tabs>
          <w:tab w:val="clear" w:pos="4730"/>
        </w:tabs>
        <w:rPr>
          <w:lang w:val="es-ES"/>
        </w:rPr>
      </w:pPr>
      <w:r w:rsidRPr="000E03C0">
        <w:rPr>
          <w:lang w:val="es-ES"/>
        </w:rPr>
        <w:t>(D)</w:t>
      </w:r>
      <w:r w:rsidR="006442F4" w:rsidRPr="000E03C0">
        <w:rPr>
          <w:rFonts w:hint="eastAsia"/>
          <w:lang w:val="es-ES"/>
        </w:rPr>
        <w:t>倘</w:t>
      </w:r>
      <w:r w:rsidR="00954014" w:rsidRPr="000E03C0">
        <w:rPr>
          <w:rFonts w:hint="eastAsia"/>
          <w:lang w:val="es-ES"/>
        </w:rPr>
        <w:t>若田常欲掌大權，當建功沙場以傲視國君群臣</w:t>
      </w:r>
    </w:p>
    <w:p w:rsidR="00864F7C" w:rsidRPr="00D552FE" w:rsidRDefault="004F1854" w:rsidP="008542BA">
      <w:pPr>
        <w:pStyle w:val="TIT1"/>
        <w:adjustRightInd w:val="0"/>
        <w:spacing w:beforeLines="25" w:before="60" w:line="305" w:lineRule="atLeast"/>
        <w:ind w:left="369" w:firstLineChars="0" w:hanging="369"/>
        <w:jc w:val="both"/>
        <w:rPr>
          <w:rFonts w:eastAsia="新細明體"/>
          <w:lang w:val="en-US"/>
        </w:rPr>
      </w:pPr>
      <w:r w:rsidRPr="00D552FE">
        <w:rPr>
          <w:rFonts w:eastAsia="新細明體" w:hint="eastAsia"/>
          <w:lang w:val="en-US"/>
        </w:rPr>
        <w:lastRenderedPageBreak/>
        <w:t>30</w:t>
      </w:r>
      <w:r w:rsidR="00864F7C" w:rsidRPr="00D552FE">
        <w:rPr>
          <w:rFonts w:eastAsia="新細明體"/>
          <w:lang w:val="en-US"/>
        </w:rPr>
        <w:t>.</w:t>
      </w:r>
      <w:r w:rsidR="00864F7C" w:rsidRPr="00D552FE">
        <w:rPr>
          <w:rFonts w:eastAsia="新細明體" w:hint="eastAsia"/>
          <w:lang w:val="en-US"/>
        </w:rPr>
        <w:tab/>
      </w:r>
      <w:r w:rsidR="00864F7C" w:rsidRPr="00D552FE">
        <w:rPr>
          <w:rFonts w:eastAsia="新細明體" w:hint="eastAsia"/>
          <w:lang w:val="en-US"/>
        </w:rPr>
        <w:t>甲文中，田常願意接受子貢的建議，乃因伐吳能讓他：</w:t>
      </w:r>
    </w:p>
    <w:p w:rsidR="00864F7C" w:rsidRPr="000E03C0" w:rsidRDefault="00864F7C" w:rsidP="008542BA">
      <w:pPr>
        <w:pStyle w:val="ABCD0cm1"/>
        <w:spacing w:line="305" w:lineRule="atLeast"/>
        <w:ind w:left="369" w:firstLine="0"/>
        <w:rPr>
          <w:rFonts w:cs="Times New Roman"/>
          <w:lang w:val="es-ES"/>
        </w:rPr>
      </w:pPr>
      <w:r w:rsidRPr="000E03C0">
        <w:rPr>
          <w:rFonts w:cs="Times New Roman"/>
          <w:lang w:val="es-ES"/>
        </w:rPr>
        <w:t>(A)</w:t>
      </w:r>
      <w:r w:rsidRPr="000E03C0">
        <w:rPr>
          <w:rFonts w:cs="Times New Roman" w:hint="eastAsia"/>
          <w:lang w:val="es-ES"/>
        </w:rPr>
        <w:t>擺脫強臣掣肘</w:t>
      </w:r>
      <w:r w:rsidRPr="000E03C0">
        <w:rPr>
          <w:rFonts w:cs="Times New Roman" w:hint="eastAsia"/>
          <w:lang w:val="es-ES"/>
        </w:rPr>
        <w:tab/>
      </w:r>
      <w:r w:rsidRPr="000E03C0">
        <w:rPr>
          <w:rFonts w:cs="Times New Roman"/>
          <w:lang w:val="es-ES"/>
        </w:rPr>
        <w:t>(B)</w:t>
      </w:r>
      <w:r w:rsidRPr="000E03C0">
        <w:rPr>
          <w:rFonts w:cs="Times New Roman" w:hint="eastAsia"/>
          <w:lang w:val="es-ES"/>
        </w:rPr>
        <w:t>擺脫齊君</w:t>
      </w:r>
      <w:r w:rsidR="00F50EDD" w:rsidRPr="000E03C0">
        <w:rPr>
          <w:rFonts w:cs="Times New Roman" w:hint="eastAsia"/>
          <w:lang w:val="es-ES"/>
        </w:rPr>
        <w:t>脅迫</w:t>
      </w:r>
      <w:r w:rsidRPr="000E03C0">
        <w:rPr>
          <w:rFonts w:cs="Times New Roman" w:hint="eastAsia"/>
          <w:lang w:val="es-ES"/>
        </w:rPr>
        <w:tab/>
      </w:r>
      <w:r w:rsidRPr="000E03C0">
        <w:rPr>
          <w:rFonts w:cs="Times New Roman"/>
          <w:lang w:val="es-ES"/>
        </w:rPr>
        <w:t>(C)</w:t>
      </w:r>
      <w:r w:rsidRPr="000E03C0">
        <w:rPr>
          <w:rFonts w:cs="Times New Roman" w:hint="eastAsia"/>
          <w:lang w:val="es-ES"/>
        </w:rPr>
        <w:t>獲得百姓擁戴</w:t>
      </w:r>
      <w:r w:rsidRPr="000E03C0">
        <w:rPr>
          <w:rFonts w:cs="Times New Roman" w:hint="eastAsia"/>
          <w:lang w:val="es-ES"/>
        </w:rPr>
        <w:tab/>
      </w:r>
      <w:r w:rsidRPr="000E03C0">
        <w:rPr>
          <w:rFonts w:cs="Times New Roman"/>
          <w:lang w:val="es-ES"/>
        </w:rPr>
        <w:t>(D)</w:t>
      </w:r>
      <w:r w:rsidRPr="000E03C0">
        <w:rPr>
          <w:rFonts w:cs="Times New Roman" w:hint="eastAsia"/>
          <w:lang w:val="es-ES"/>
        </w:rPr>
        <w:t>獲得魯國支援</w:t>
      </w:r>
    </w:p>
    <w:p w:rsidR="00954014" w:rsidRPr="00D552FE" w:rsidRDefault="004F1854" w:rsidP="008542BA">
      <w:pPr>
        <w:pStyle w:val="TIT1"/>
        <w:adjustRightInd w:val="0"/>
        <w:spacing w:beforeLines="25" w:before="60" w:line="305" w:lineRule="atLeast"/>
        <w:ind w:left="369" w:firstLineChars="0" w:hanging="369"/>
        <w:jc w:val="both"/>
        <w:rPr>
          <w:rFonts w:eastAsia="新細明體"/>
          <w:lang w:val="en-US"/>
        </w:rPr>
      </w:pPr>
      <w:r w:rsidRPr="00D552FE">
        <w:rPr>
          <w:rFonts w:eastAsia="新細明體" w:hint="eastAsia"/>
          <w:lang w:val="en-US"/>
        </w:rPr>
        <w:t>31</w:t>
      </w:r>
      <w:r w:rsidR="00954014" w:rsidRPr="00D552FE">
        <w:rPr>
          <w:rFonts w:eastAsia="新細明體"/>
          <w:lang w:val="en-US"/>
        </w:rPr>
        <w:t>.</w:t>
      </w:r>
      <w:r w:rsidR="00954014" w:rsidRPr="00D552FE">
        <w:rPr>
          <w:rFonts w:eastAsia="新細明體" w:hint="eastAsia"/>
          <w:lang w:val="en-US"/>
        </w:rPr>
        <w:tab/>
      </w:r>
      <w:r w:rsidR="00954014" w:rsidRPr="00D552FE">
        <w:rPr>
          <w:rFonts w:eastAsia="新細明體" w:hint="eastAsia"/>
          <w:lang w:val="en-US"/>
        </w:rPr>
        <w:t>乙文</w:t>
      </w:r>
      <w:r w:rsidR="00547D73" w:rsidRPr="0019228E">
        <w:rPr>
          <w:rFonts w:eastAsia="新細明體" w:hint="eastAsia"/>
          <w:u w:val="single"/>
          <w:lang w:val="en-US"/>
        </w:rPr>
        <w:t xml:space="preserve">　　　　　　</w:t>
      </w:r>
      <w:r w:rsidR="00954014" w:rsidRPr="00D552FE">
        <w:rPr>
          <w:rFonts w:eastAsia="新細明體" w:hint="eastAsia"/>
          <w:lang w:val="en-US"/>
        </w:rPr>
        <w:t>內最適合填入的是：</w:t>
      </w:r>
    </w:p>
    <w:p w:rsidR="00954014" w:rsidRPr="00B3540A" w:rsidRDefault="00954014" w:rsidP="008542BA">
      <w:pPr>
        <w:pStyle w:val="AB00"/>
        <w:tabs>
          <w:tab w:val="clear" w:pos="4730"/>
        </w:tabs>
        <w:spacing w:line="305" w:lineRule="atLeast"/>
        <w:ind w:left="369" w:firstLine="0"/>
        <w:rPr>
          <w:rFonts w:cs="Times New Roman"/>
        </w:rPr>
      </w:pPr>
      <w:r w:rsidRPr="00B3540A">
        <w:rPr>
          <w:rFonts w:cs="Times New Roman" w:hint="eastAsia"/>
        </w:rPr>
        <w:t>(A)</w:t>
      </w:r>
      <w:r w:rsidRPr="00B3540A">
        <w:rPr>
          <w:rFonts w:cs="Times New Roman" w:hint="eastAsia"/>
        </w:rPr>
        <w:t>不在其位，不謀其政</w:t>
      </w:r>
      <w:r w:rsidRPr="00B3540A">
        <w:rPr>
          <w:rFonts w:cs="Times New Roman" w:hint="eastAsia"/>
        </w:rPr>
        <w:tab/>
        <w:t>(B)</w:t>
      </w:r>
      <w:r w:rsidRPr="00B3540A">
        <w:rPr>
          <w:rFonts w:cs="Times New Roman" w:hint="eastAsia"/>
        </w:rPr>
        <w:t>己所不欲，勿施於人</w:t>
      </w:r>
    </w:p>
    <w:p w:rsidR="00954014" w:rsidRPr="00B3540A" w:rsidRDefault="00954014" w:rsidP="008542BA">
      <w:pPr>
        <w:pStyle w:val="AB00"/>
        <w:tabs>
          <w:tab w:val="clear" w:pos="4730"/>
        </w:tabs>
        <w:spacing w:line="305" w:lineRule="atLeast"/>
        <w:ind w:left="369" w:firstLine="0"/>
        <w:rPr>
          <w:rFonts w:cs="Times New Roman"/>
        </w:rPr>
      </w:pPr>
      <w:r w:rsidRPr="00B3540A">
        <w:rPr>
          <w:rFonts w:cs="Times New Roman" w:hint="eastAsia"/>
        </w:rPr>
        <w:t>(C)</w:t>
      </w:r>
      <w:r w:rsidRPr="00B3540A">
        <w:rPr>
          <w:rFonts w:cs="Times New Roman" w:hint="eastAsia"/>
        </w:rPr>
        <w:t>用之則行，舍之則藏</w:t>
      </w:r>
      <w:r w:rsidRPr="00B3540A">
        <w:rPr>
          <w:rFonts w:cs="Times New Roman" w:hint="eastAsia"/>
        </w:rPr>
        <w:tab/>
        <w:t>(D)</w:t>
      </w:r>
      <w:r w:rsidRPr="00B3540A">
        <w:rPr>
          <w:rFonts w:cs="Times New Roman" w:hint="eastAsia"/>
        </w:rPr>
        <w:t>道之以德，齊之以禮</w:t>
      </w:r>
    </w:p>
    <w:p w:rsidR="00FA4557" w:rsidRPr="00D552FE" w:rsidRDefault="00954014" w:rsidP="008542BA">
      <w:pPr>
        <w:pStyle w:val="TIT1"/>
        <w:adjustRightInd w:val="0"/>
        <w:spacing w:beforeLines="25" w:before="60" w:line="305" w:lineRule="atLeast"/>
        <w:ind w:left="369" w:firstLineChars="0" w:hanging="369"/>
        <w:jc w:val="both"/>
        <w:rPr>
          <w:rFonts w:eastAsia="新細明體"/>
          <w:lang w:val="en-US"/>
        </w:rPr>
      </w:pPr>
      <w:r w:rsidRPr="00D552FE">
        <w:rPr>
          <w:rFonts w:eastAsia="新細明體" w:hint="eastAsia"/>
          <w:lang w:val="en-US"/>
        </w:rPr>
        <w:t>3</w:t>
      </w:r>
      <w:r w:rsidR="004F1854" w:rsidRPr="00D552FE">
        <w:rPr>
          <w:rFonts w:eastAsia="新細明體" w:hint="eastAsia"/>
          <w:lang w:val="en-US"/>
        </w:rPr>
        <w:t>2</w:t>
      </w:r>
      <w:r w:rsidR="00FA4557" w:rsidRPr="00D552FE">
        <w:rPr>
          <w:rFonts w:eastAsia="新細明體"/>
          <w:lang w:val="en-US"/>
        </w:rPr>
        <w:t>.</w:t>
      </w:r>
      <w:r w:rsidR="00FA4557" w:rsidRPr="00D552FE">
        <w:rPr>
          <w:rFonts w:eastAsia="新細明體" w:hint="eastAsia"/>
          <w:lang w:val="en-US"/>
        </w:rPr>
        <w:tab/>
      </w:r>
      <w:r w:rsidRPr="00D552FE">
        <w:rPr>
          <w:rFonts w:eastAsia="新細明體" w:hint="eastAsia"/>
          <w:lang w:val="en-US"/>
        </w:rPr>
        <w:t>綜合甲、乙二文，王安石質疑甲文對子貢作為的描述，主要基於子貢：</w:t>
      </w:r>
    </w:p>
    <w:p w:rsidR="00954014" w:rsidRPr="00B3540A" w:rsidRDefault="00954014" w:rsidP="008542BA">
      <w:pPr>
        <w:pStyle w:val="AB00"/>
        <w:tabs>
          <w:tab w:val="clear" w:pos="4730"/>
        </w:tabs>
        <w:spacing w:line="305" w:lineRule="atLeast"/>
        <w:ind w:left="369" w:firstLine="0"/>
        <w:rPr>
          <w:rFonts w:cs="Times New Roman"/>
        </w:rPr>
      </w:pPr>
      <w:r w:rsidRPr="00B3540A">
        <w:rPr>
          <w:rFonts w:cs="Times New Roman" w:hint="eastAsia"/>
        </w:rPr>
        <w:t>(A)</w:t>
      </w:r>
      <w:r w:rsidRPr="00B3540A">
        <w:rPr>
          <w:rFonts w:cs="Times New Roman" w:hint="eastAsia"/>
        </w:rPr>
        <w:t>以利為餌，誘使田常接受建議</w:t>
      </w:r>
      <w:r w:rsidRPr="00B3540A">
        <w:rPr>
          <w:rFonts w:cs="Times New Roman" w:hint="eastAsia"/>
        </w:rPr>
        <w:tab/>
        <w:t>(B)</w:t>
      </w:r>
      <w:r w:rsidRPr="00B3540A">
        <w:rPr>
          <w:rFonts w:cs="Times New Roman" w:hint="eastAsia"/>
        </w:rPr>
        <w:t>降志辱身，為達目的貶抑魯國</w:t>
      </w:r>
    </w:p>
    <w:p w:rsidR="00954014" w:rsidRPr="00B3540A" w:rsidRDefault="00954014" w:rsidP="008542BA">
      <w:pPr>
        <w:pStyle w:val="AB00"/>
        <w:tabs>
          <w:tab w:val="clear" w:pos="4730"/>
        </w:tabs>
        <w:spacing w:line="305" w:lineRule="atLeast"/>
        <w:ind w:left="369" w:firstLine="0"/>
        <w:rPr>
          <w:rFonts w:cs="Times New Roman"/>
        </w:rPr>
      </w:pPr>
      <w:r w:rsidRPr="00B3540A">
        <w:rPr>
          <w:rFonts w:cs="Times New Roman" w:hint="eastAsia"/>
        </w:rPr>
        <w:t>(C)</w:t>
      </w:r>
      <w:r w:rsidRPr="00B3540A">
        <w:rPr>
          <w:rFonts w:cs="Times New Roman" w:hint="eastAsia"/>
        </w:rPr>
        <w:t>以鄰為壑，不符孔子儒學精神</w:t>
      </w:r>
      <w:r w:rsidRPr="00B3540A">
        <w:rPr>
          <w:rFonts w:cs="Times New Roman" w:hint="eastAsia"/>
        </w:rPr>
        <w:tab/>
        <w:t>(D)</w:t>
      </w:r>
      <w:r w:rsidRPr="00B3540A">
        <w:rPr>
          <w:rFonts w:cs="Times New Roman" w:hint="eastAsia"/>
        </w:rPr>
        <w:t>能言善道，刻意離間齊國君臣</w:t>
      </w:r>
    </w:p>
    <w:p w:rsidR="004F1854" w:rsidRPr="00AB5B6F" w:rsidRDefault="00751F1A" w:rsidP="008542BA">
      <w:pPr>
        <w:pStyle w:val="TIT1"/>
        <w:spacing w:line="305" w:lineRule="atLeast"/>
        <w:rPr>
          <w:u w:val="single"/>
        </w:rPr>
      </w:pPr>
      <w:r>
        <w:rPr>
          <w:rFonts w:hint="eastAsia"/>
          <w:u w:val="single"/>
        </w:rPr>
        <w:t>33-34</w:t>
      </w:r>
      <w:r>
        <w:rPr>
          <w:rFonts w:hint="eastAsia"/>
          <w:u w:val="single"/>
        </w:rPr>
        <w:t>為題組</w:t>
      </w:r>
      <w:r w:rsidRPr="008A1D2A">
        <w:rPr>
          <w:rFonts w:hint="eastAsia"/>
        </w:rPr>
        <w:t>。</w:t>
      </w:r>
      <w:r w:rsidR="004F1854" w:rsidRPr="008A1D2A">
        <w:rPr>
          <w:rFonts w:hint="eastAsia"/>
        </w:rPr>
        <w:t>閱讀下文，回答</w:t>
      </w:r>
      <w:r w:rsidR="004B0D58" w:rsidRPr="008A1D2A">
        <w:rPr>
          <w:rFonts w:hint="eastAsia"/>
        </w:rPr>
        <w:t>33-34</w:t>
      </w:r>
      <w:r w:rsidR="004F1854" w:rsidRPr="008A1D2A">
        <w:rPr>
          <w:rFonts w:hint="eastAsia"/>
        </w:rPr>
        <w:t>題。</w:t>
      </w:r>
    </w:p>
    <w:p w:rsidR="004F1854" w:rsidRPr="000E03C0" w:rsidRDefault="004F1854" w:rsidP="008542BA">
      <w:pPr>
        <w:pStyle w:val="tit2"/>
        <w:spacing w:line="305" w:lineRule="atLeast"/>
        <w:ind w:firstLineChars="200" w:firstLine="520"/>
        <w:rPr>
          <w:rFonts w:hAnsi="標楷體"/>
          <w:spacing w:val="20"/>
        </w:rPr>
      </w:pPr>
      <w:r w:rsidRPr="000E03C0">
        <w:rPr>
          <w:rFonts w:hAnsi="標楷體" w:hint="eastAsia"/>
          <w:spacing w:val="20"/>
        </w:rPr>
        <w:t>南唐彭利用對家人奴隸言，必據書史以代常談，俗謂之掉書袋，因自謂彭書袋。其僕有過，利用責之曰：「始予以為紀綱之僕，人百其身，賴爾同心同德，左之右之。今乃中道而廢，侮慢自賢。若而今而後，過而弗改，當撻之市朝，任汝自西自東，以遨以游而已。」鄰家火災，利用望之曰：「煌煌然，赫赫然，不可向邇，自鑽燧以降，未有若斯之盛，其可撲滅乎！」（獨逸窩退士《笑笑錄》）</w:t>
      </w:r>
    </w:p>
    <w:p w:rsidR="004F1854" w:rsidRPr="00D552FE" w:rsidRDefault="00E02767" w:rsidP="008542BA">
      <w:pPr>
        <w:pStyle w:val="TIT1"/>
        <w:adjustRightInd w:val="0"/>
        <w:spacing w:beforeLines="25" w:before="60" w:line="305" w:lineRule="atLeast"/>
        <w:ind w:left="369" w:firstLineChars="0" w:hanging="369"/>
        <w:jc w:val="both"/>
        <w:rPr>
          <w:rFonts w:eastAsia="新細明體"/>
          <w:lang w:val="en-US"/>
        </w:rPr>
      </w:pPr>
      <w:r w:rsidRPr="00D552FE">
        <w:rPr>
          <w:rFonts w:eastAsia="新細明體"/>
          <w:noProof/>
          <w:lang w:val="en-US"/>
        </w:rPr>
        <mc:AlternateContent>
          <mc:Choice Requires="wps">
            <w:drawing>
              <wp:anchor distT="0" distB="0" distL="114300" distR="114300" simplePos="0" relativeHeight="251651584" behindDoc="0" locked="0" layoutInCell="1" allowOverlap="1" wp14:anchorId="6F5441D2" wp14:editId="0E6E06F5">
                <wp:simplePos x="0" y="0"/>
                <wp:positionH relativeFrom="margin">
                  <wp:align>right</wp:align>
                </wp:positionH>
                <wp:positionV relativeFrom="paragraph">
                  <wp:posOffset>93345</wp:posOffset>
                </wp:positionV>
                <wp:extent cx="2170430" cy="1158875"/>
                <wp:effectExtent l="0" t="0" r="20320" b="22225"/>
                <wp:wrapSquare wrapText="bothSides"/>
                <wp:docPr id="5"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1158875"/>
                        </a:xfrm>
                        <a:prstGeom prst="rect">
                          <a:avLst/>
                        </a:prstGeom>
                        <a:solidFill>
                          <a:srgbClr val="FFFFFF"/>
                        </a:solidFill>
                        <a:ln w="12700">
                          <a:solidFill>
                            <a:srgbClr val="000000"/>
                          </a:solidFill>
                          <a:prstDash val="sysDot"/>
                          <a:miter lim="800000"/>
                          <a:headEnd/>
                          <a:tailEnd/>
                        </a:ln>
                      </wps:spPr>
                      <wps:txbx>
                        <w:txbxContent>
                          <w:p w:rsidR="00FC4632" w:rsidRPr="00E02767" w:rsidRDefault="00FC4632" w:rsidP="00E02767">
                            <w:pPr>
                              <w:spacing w:line="250" w:lineRule="exact"/>
                              <w:ind w:left="1060" w:hangingChars="500" w:hanging="1060"/>
                              <w:rPr>
                                <w:rFonts w:ascii="標楷體" w:eastAsia="標楷體" w:hAnsi="標楷體"/>
                                <w:spacing w:val="6"/>
                                <w:sz w:val="20"/>
                                <w:szCs w:val="20"/>
                              </w:rPr>
                            </w:pPr>
                            <w:proofErr w:type="gramStart"/>
                            <w:r w:rsidRPr="00E02767">
                              <w:rPr>
                                <w:rFonts w:ascii="標楷體" w:eastAsia="標楷體" w:hAnsi="標楷體" w:hint="eastAsia"/>
                                <w:spacing w:val="6"/>
                                <w:sz w:val="20"/>
                                <w:szCs w:val="20"/>
                              </w:rPr>
                              <w:t>人百其身</w:t>
                            </w:r>
                            <w:proofErr w:type="gramEnd"/>
                            <w:r w:rsidRPr="00E02767">
                              <w:rPr>
                                <w:rFonts w:ascii="標楷體" w:eastAsia="標楷體" w:hAnsi="標楷體" w:hint="eastAsia"/>
                                <w:spacing w:val="6"/>
                                <w:sz w:val="20"/>
                                <w:szCs w:val="20"/>
                              </w:rPr>
                              <w:t>：出自《詩經》，指</w:t>
                            </w:r>
                            <w:proofErr w:type="gramStart"/>
                            <w:r w:rsidRPr="00E02767">
                              <w:rPr>
                                <w:rFonts w:ascii="標楷體" w:eastAsia="標楷體" w:hAnsi="標楷體" w:hint="eastAsia"/>
                                <w:spacing w:val="6"/>
                                <w:sz w:val="20"/>
                                <w:szCs w:val="20"/>
                              </w:rPr>
                              <w:t>自身願死百次</w:t>
                            </w:r>
                            <w:proofErr w:type="gramEnd"/>
                            <w:r w:rsidRPr="00E02767">
                              <w:rPr>
                                <w:rFonts w:ascii="標楷體" w:eastAsia="標楷體" w:hAnsi="標楷體" w:hint="eastAsia"/>
                                <w:spacing w:val="6"/>
                                <w:sz w:val="20"/>
                                <w:szCs w:val="20"/>
                              </w:rPr>
                              <w:t>以換回死者的生命，在此處指願竭盡心力為對方付出。</w:t>
                            </w:r>
                          </w:p>
                          <w:p w:rsidR="00FC4632" w:rsidRPr="00E02767" w:rsidRDefault="00FC4632" w:rsidP="00E02767">
                            <w:pPr>
                              <w:spacing w:line="250" w:lineRule="exact"/>
                              <w:ind w:left="1060" w:hangingChars="500" w:hanging="1060"/>
                              <w:rPr>
                                <w:rFonts w:ascii="標楷體" w:eastAsia="標楷體" w:hAnsi="標楷體"/>
                                <w:spacing w:val="6"/>
                                <w:sz w:val="20"/>
                                <w:szCs w:val="20"/>
                              </w:rPr>
                            </w:pPr>
                            <w:r w:rsidRPr="00E02767">
                              <w:rPr>
                                <w:rFonts w:ascii="標楷體" w:eastAsia="標楷體" w:hAnsi="標楷體" w:hint="eastAsia"/>
                                <w:spacing w:val="6"/>
                                <w:sz w:val="20"/>
                                <w:szCs w:val="20"/>
                              </w:rPr>
                              <w:t>同心同德</w:t>
                            </w:r>
                            <w:r w:rsidRPr="00E02767">
                              <w:rPr>
                                <w:rFonts w:ascii="新細明體" w:hAnsi="新細明體" w:hint="eastAsia"/>
                                <w:spacing w:val="6"/>
                                <w:sz w:val="20"/>
                                <w:szCs w:val="20"/>
                              </w:rPr>
                              <w:t>：</w:t>
                            </w:r>
                            <w:r w:rsidRPr="00E02767">
                              <w:rPr>
                                <w:rFonts w:ascii="標楷體" w:eastAsia="標楷體" w:hAnsi="標楷體" w:hint="eastAsia"/>
                                <w:spacing w:val="6"/>
                                <w:sz w:val="20"/>
                                <w:szCs w:val="20"/>
                              </w:rPr>
                              <w:t>出自《書經》。</w:t>
                            </w:r>
                          </w:p>
                          <w:p w:rsidR="00FC4632" w:rsidRPr="00E02767" w:rsidRDefault="00FC4632" w:rsidP="00E02767">
                            <w:pPr>
                              <w:spacing w:line="250" w:lineRule="exact"/>
                              <w:ind w:left="1060" w:hangingChars="500" w:hanging="1060"/>
                              <w:rPr>
                                <w:rFonts w:ascii="標楷體" w:eastAsia="標楷體" w:hAnsi="標楷體"/>
                                <w:spacing w:val="6"/>
                                <w:sz w:val="20"/>
                                <w:szCs w:val="20"/>
                              </w:rPr>
                            </w:pPr>
                            <w:r w:rsidRPr="00E02767">
                              <w:rPr>
                                <w:rFonts w:ascii="標楷體" w:eastAsia="標楷體" w:hAnsi="標楷體" w:hint="eastAsia"/>
                                <w:spacing w:val="6"/>
                                <w:sz w:val="20"/>
                                <w:szCs w:val="20"/>
                              </w:rPr>
                              <w:t>中道而廢</w:t>
                            </w:r>
                            <w:r w:rsidRPr="00E02767">
                              <w:rPr>
                                <w:rFonts w:ascii="新細明體" w:hAnsi="新細明體" w:hint="eastAsia"/>
                                <w:spacing w:val="6"/>
                                <w:sz w:val="20"/>
                                <w:szCs w:val="20"/>
                              </w:rPr>
                              <w:t>：</w:t>
                            </w:r>
                            <w:r w:rsidRPr="00E02767">
                              <w:rPr>
                                <w:rFonts w:ascii="標楷體" w:eastAsia="標楷體" w:hAnsi="標楷體" w:hint="eastAsia"/>
                                <w:spacing w:val="6"/>
                                <w:sz w:val="20"/>
                                <w:szCs w:val="20"/>
                              </w:rPr>
                              <w:t>出自《禮記》。</w:t>
                            </w:r>
                          </w:p>
                          <w:p w:rsidR="00FC4632" w:rsidRPr="00D66534" w:rsidRDefault="00FC4632" w:rsidP="00E02767">
                            <w:pPr>
                              <w:spacing w:line="250" w:lineRule="exact"/>
                              <w:ind w:left="1060" w:hangingChars="500" w:hanging="1060"/>
                              <w:rPr>
                                <w:rFonts w:eastAsia="標楷體"/>
                                <w:spacing w:val="10"/>
                                <w:sz w:val="20"/>
                                <w:szCs w:val="20"/>
                              </w:rPr>
                            </w:pPr>
                            <w:r w:rsidRPr="00E02767">
                              <w:rPr>
                                <w:rFonts w:ascii="標楷體" w:eastAsia="標楷體" w:hAnsi="標楷體" w:hint="eastAsia"/>
                                <w:spacing w:val="6"/>
                                <w:sz w:val="20"/>
                                <w:szCs w:val="20"/>
                              </w:rPr>
                              <w:t>以</w:t>
                            </w:r>
                            <w:proofErr w:type="gramStart"/>
                            <w:r w:rsidRPr="00E02767">
                              <w:rPr>
                                <w:rFonts w:ascii="標楷體" w:eastAsia="標楷體" w:hAnsi="標楷體" w:hint="eastAsia"/>
                                <w:spacing w:val="6"/>
                                <w:sz w:val="20"/>
                                <w:szCs w:val="20"/>
                              </w:rPr>
                              <w:t>遨</w:t>
                            </w:r>
                            <w:proofErr w:type="gramEnd"/>
                            <w:r w:rsidRPr="00E02767">
                              <w:rPr>
                                <w:rFonts w:ascii="標楷體" w:eastAsia="標楷體" w:hAnsi="標楷體" w:hint="eastAsia"/>
                                <w:spacing w:val="6"/>
                                <w:sz w:val="20"/>
                                <w:szCs w:val="20"/>
                              </w:rPr>
                              <w:t>以</w:t>
                            </w:r>
                            <w:proofErr w:type="gramStart"/>
                            <w:r w:rsidRPr="00E02767">
                              <w:rPr>
                                <w:rFonts w:ascii="標楷體" w:eastAsia="標楷體" w:hAnsi="標楷體" w:hint="eastAsia"/>
                                <w:spacing w:val="6"/>
                                <w:sz w:val="20"/>
                                <w:szCs w:val="20"/>
                              </w:rPr>
                              <w:t>游</w:t>
                            </w:r>
                            <w:proofErr w:type="gramEnd"/>
                            <w:r w:rsidRPr="00E02767">
                              <w:rPr>
                                <w:rFonts w:ascii="新細明體" w:hAnsi="新細明體" w:hint="eastAsia"/>
                                <w:spacing w:val="6"/>
                                <w:sz w:val="20"/>
                                <w:szCs w:val="20"/>
                              </w:rPr>
                              <w:t>：</w:t>
                            </w:r>
                            <w:r w:rsidRPr="00E02767">
                              <w:rPr>
                                <w:rFonts w:ascii="標楷體" w:eastAsia="標楷體" w:hAnsi="標楷體" w:hint="eastAsia"/>
                                <w:spacing w:val="6"/>
                                <w:sz w:val="20"/>
                                <w:szCs w:val="20"/>
                              </w:rPr>
                              <w:t>出自《詩經》。</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441D2" id="Text Box 297" o:spid="_x0000_s1039" type="#_x0000_t202" style="position:absolute;left:0;text-align:left;margin-left:119.7pt;margin-top:7.35pt;width:170.9pt;height:91.25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" strokeweight="1pt">
                <v:stroke dashstyle="1 1"/>
                <v:textbox inset="1mm,0,1mm,0">
                  <w:txbxContent>
                    <w:p w:rsidR="00FC4632" w:rsidRPr="00E02767" w:rsidRDefault="00FC4632" w:rsidP="00E02767">
                      <w:pPr>
                        <w:spacing w:line="250" w:lineRule="exact"/>
                        <w:ind w:left="1060" w:hangingChars="500" w:hanging="1060"/>
                        <w:rPr>
                          <w:rFonts w:ascii="標楷體" w:eastAsia="標楷體" w:hAnsi="標楷體"/>
                          <w:spacing w:val="6"/>
                          <w:sz w:val="20"/>
                          <w:szCs w:val="20"/>
                        </w:rPr>
                      </w:pPr>
                      <w:proofErr w:type="gramStart"/>
                      <w:r w:rsidRPr="00E02767">
                        <w:rPr>
                          <w:rFonts w:ascii="標楷體" w:eastAsia="標楷體" w:hAnsi="標楷體" w:hint="eastAsia"/>
                          <w:spacing w:val="6"/>
                          <w:sz w:val="20"/>
                          <w:szCs w:val="20"/>
                        </w:rPr>
                        <w:t>人百其身</w:t>
                      </w:r>
                      <w:proofErr w:type="gramEnd"/>
                      <w:r w:rsidRPr="00E02767">
                        <w:rPr>
                          <w:rFonts w:ascii="標楷體" w:eastAsia="標楷體" w:hAnsi="標楷體" w:hint="eastAsia"/>
                          <w:spacing w:val="6"/>
                          <w:sz w:val="20"/>
                          <w:szCs w:val="20"/>
                        </w:rPr>
                        <w:t>：出自《詩經》，指</w:t>
                      </w:r>
                      <w:proofErr w:type="gramStart"/>
                      <w:r w:rsidRPr="00E02767">
                        <w:rPr>
                          <w:rFonts w:ascii="標楷體" w:eastAsia="標楷體" w:hAnsi="標楷體" w:hint="eastAsia"/>
                          <w:spacing w:val="6"/>
                          <w:sz w:val="20"/>
                          <w:szCs w:val="20"/>
                        </w:rPr>
                        <w:t>自身願死百次</w:t>
                      </w:r>
                      <w:proofErr w:type="gramEnd"/>
                      <w:r w:rsidRPr="00E02767">
                        <w:rPr>
                          <w:rFonts w:ascii="標楷體" w:eastAsia="標楷體" w:hAnsi="標楷體" w:hint="eastAsia"/>
                          <w:spacing w:val="6"/>
                          <w:sz w:val="20"/>
                          <w:szCs w:val="20"/>
                        </w:rPr>
                        <w:t>以換回死者的生命，在此處指願竭盡心力為對方付出。</w:t>
                      </w:r>
                    </w:p>
                    <w:p w:rsidR="00FC4632" w:rsidRPr="00E02767" w:rsidRDefault="00FC4632" w:rsidP="00E02767">
                      <w:pPr>
                        <w:spacing w:line="250" w:lineRule="exact"/>
                        <w:ind w:left="1060" w:hangingChars="500" w:hanging="1060"/>
                        <w:rPr>
                          <w:rFonts w:ascii="標楷體" w:eastAsia="標楷體" w:hAnsi="標楷體"/>
                          <w:spacing w:val="6"/>
                          <w:sz w:val="20"/>
                          <w:szCs w:val="20"/>
                        </w:rPr>
                      </w:pPr>
                      <w:r w:rsidRPr="00E02767">
                        <w:rPr>
                          <w:rFonts w:ascii="標楷體" w:eastAsia="標楷體" w:hAnsi="標楷體" w:hint="eastAsia"/>
                          <w:spacing w:val="6"/>
                          <w:sz w:val="20"/>
                          <w:szCs w:val="20"/>
                        </w:rPr>
                        <w:t>同心同德</w:t>
                      </w:r>
                      <w:r w:rsidRPr="00E02767">
                        <w:rPr>
                          <w:rFonts w:ascii="新細明體" w:hAnsi="新細明體" w:hint="eastAsia"/>
                          <w:spacing w:val="6"/>
                          <w:sz w:val="20"/>
                          <w:szCs w:val="20"/>
                        </w:rPr>
                        <w:t>：</w:t>
                      </w:r>
                      <w:r w:rsidRPr="00E02767">
                        <w:rPr>
                          <w:rFonts w:ascii="標楷體" w:eastAsia="標楷體" w:hAnsi="標楷體" w:hint="eastAsia"/>
                          <w:spacing w:val="6"/>
                          <w:sz w:val="20"/>
                          <w:szCs w:val="20"/>
                        </w:rPr>
                        <w:t>出自《書經》。</w:t>
                      </w:r>
                    </w:p>
                    <w:p w:rsidR="00FC4632" w:rsidRPr="00E02767" w:rsidRDefault="00FC4632" w:rsidP="00E02767">
                      <w:pPr>
                        <w:spacing w:line="250" w:lineRule="exact"/>
                        <w:ind w:left="1060" w:hangingChars="500" w:hanging="1060"/>
                        <w:rPr>
                          <w:rFonts w:ascii="標楷體" w:eastAsia="標楷體" w:hAnsi="標楷體"/>
                          <w:spacing w:val="6"/>
                          <w:sz w:val="20"/>
                          <w:szCs w:val="20"/>
                        </w:rPr>
                      </w:pPr>
                      <w:r w:rsidRPr="00E02767">
                        <w:rPr>
                          <w:rFonts w:ascii="標楷體" w:eastAsia="標楷體" w:hAnsi="標楷體" w:hint="eastAsia"/>
                          <w:spacing w:val="6"/>
                          <w:sz w:val="20"/>
                          <w:szCs w:val="20"/>
                        </w:rPr>
                        <w:t>中道而廢</w:t>
                      </w:r>
                      <w:r w:rsidRPr="00E02767">
                        <w:rPr>
                          <w:rFonts w:ascii="新細明體" w:hAnsi="新細明體" w:hint="eastAsia"/>
                          <w:spacing w:val="6"/>
                          <w:sz w:val="20"/>
                          <w:szCs w:val="20"/>
                        </w:rPr>
                        <w:t>：</w:t>
                      </w:r>
                      <w:r w:rsidRPr="00E02767">
                        <w:rPr>
                          <w:rFonts w:ascii="標楷體" w:eastAsia="標楷體" w:hAnsi="標楷體" w:hint="eastAsia"/>
                          <w:spacing w:val="6"/>
                          <w:sz w:val="20"/>
                          <w:szCs w:val="20"/>
                        </w:rPr>
                        <w:t>出自《禮記》。</w:t>
                      </w:r>
                    </w:p>
                    <w:p w:rsidR="00FC4632" w:rsidRPr="00D66534" w:rsidRDefault="00FC4632" w:rsidP="00E02767">
                      <w:pPr>
                        <w:spacing w:line="250" w:lineRule="exact"/>
                        <w:ind w:left="1060" w:hangingChars="500" w:hanging="1060"/>
                        <w:rPr>
                          <w:rFonts w:eastAsia="標楷體"/>
                          <w:spacing w:val="10"/>
                          <w:sz w:val="20"/>
                          <w:szCs w:val="20"/>
                        </w:rPr>
                      </w:pPr>
                      <w:r w:rsidRPr="00E02767">
                        <w:rPr>
                          <w:rFonts w:ascii="標楷體" w:eastAsia="標楷體" w:hAnsi="標楷體" w:hint="eastAsia"/>
                          <w:spacing w:val="6"/>
                          <w:sz w:val="20"/>
                          <w:szCs w:val="20"/>
                        </w:rPr>
                        <w:t>以</w:t>
                      </w:r>
                      <w:proofErr w:type="gramStart"/>
                      <w:r w:rsidRPr="00E02767">
                        <w:rPr>
                          <w:rFonts w:ascii="標楷體" w:eastAsia="標楷體" w:hAnsi="標楷體" w:hint="eastAsia"/>
                          <w:spacing w:val="6"/>
                          <w:sz w:val="20"/>
                          <w:szCs w:val="20"/>
                        </w:rPr>
                        <w:t>遨</w:t>
                      </w:r>
                      <w:proofErr w:type="gramEnd"/>
                      <w:r w:rsidRPr="00E02767">
                        <w:rPr>
                          <w:rFonts w:ascii="標楷體" w:eastAsia="標楷體" w:hAnsi="標楷體" w:hint="eastAsia"/>
                          <w:spacing w:val="6"/>
                          <w:sz w:val="20"/>
                          <w:szCs w:val="20"/>
                        </w:rPr>
                        <w:t>以</w:t>
                      </w:r>
                      <w:proofErr w:type="gramStart"/>
                      <w:r w:rsidRPr="00E02767">
                        <w:rPr>
                          <w:rFonts w:ascii="標楷體" w:eastAsia="標楷體" w:hAnsi="標楷體" w:hint="eastAsia"/>
                          <w:spacing w:val="6"/>
                          <w:sz w:val="20"/>
                          <w:szCs w:val="20"/>
                        </w:rPr>
                        <w:t>游</w:t>
                      </w:r>
                      <w:proofErr w:type="gramEnd"/>
                      <w:r w:rsidRPr="00E02767">
                        <w:rPr>
                          <w:rFonts w:ascii="新細明體" w:hAnsi="新細明體" w:hint="eastAsia"/>
                          <w:spacing w:val="6"/>
                          <w:sz w:val="20"/>
                          <w:szCs w:val="20"/>
                        </w:rPr>
                        <w:t>：</w:t>
                      </w:r>
                      <w:r w:rsidRPr="00E02767">
                        <w:rPr>
                          <w:rFonts w:ascii="標楷體" w:eastAsia="標楷體" w:hAnsi="標楷體" w:hint="eastAsia"/>
                          <w:spacing w:val="6"/>
                          <w:sz w:val="20"/>
                          <w:szCs w:val="20"/>
                        </w:rPr>
                        <w:t>出自《詩經》。</w:t>
                      </w:r>
                    </w:p>
                  </w:txbxContent>
                </v:textbox>
                <w10:wrap type="square" anchorx="margin"/>
              </v:shape>
            </w:pict>
          </mc:Fallback>
        </mc:AlternateContent>
      </w:r>
      <w:r w:rsidR="004B0D58" w:rsidRPr="00D552FE">
        <w:rPr>
          <w:rFonts w:eastAsia="新細明體" w:hint="eastAsia"/>
          <w:lang w:val="en-US"/>
        </w:rPr>
        <w:t>33</w:t>
      </w:r>
      <w:r w:rsidR="004F1854" w:rsidRPr="00D552FE">
        <w:rPr>
          <w:rFonts w:eastAsia="新細明體"/>
          <w:lang w:val="en-US"/>
        </w:rPr>
        <w:t>.</w:t>
      </w:r>
      <w:r w:rsidR="008C0240" w:rsidRPr="00D552FE">
        <w:rPr>
          <w:rFonts w:eastAsia="新細明體" w:hint="eastAsia"/>
          <w:lang w:val="en-US"/>
        </w:rPr>
        <w:t>下列文意解釋，最適當</w:t>
      </w:r>
      <w:r w:rsidR="00233DAB" w:rsidRPr="00D552FE">
        <w:rPr>
          <w:rFonts w:eastAsia="新細明體" w:hint="eastAsia"/>
          <w:lang w:val="en-US"/>
        </w:rPr>
        <w:t>的</w:t>
      </w:r>
      <w:r w:rsidR="004F1854" w:rsidRPr="00D552FE">
        <w:rPr>
          <w:rFonts w:eastAsia="新細明體" w:hint="eastAsia"/>
          <w:lang w:val="en-US"/>
        </w:rPr>
        <w:t>是：</w:t>
      </w:r>
    </w:p>
    <w:p w:rsidR="004F1854" w:rsidRPr="000E03C0" w:rsidRDefault="004F1854" w:rsidP="008542BA">
      <w:pPr>
        <w:pStyle w:val="AA"/>
        <w:tabs>
          <w:tab w:val="clear" w:pos="4730"/>
        </w:tabs>
        <w:spacing w:line="305" w:lineRule="atLeast"/>
        <w:rPr>
          <w:lang w:val="es-ES"/>
        </w:rPr>
      </w:pPr>
      <w:r w:rsidRPr="000E03C0">
        <w:rPr>
          <w:lang w:val="es-ES"/>
        </w:rPr>
        <w:t>(</w:t>
      </w:r>
      <w:r w:rsidRPr="000E03C0">
        <w:rPr>
          <w:rFonts w:hint="eastAsia"/>
          <w:lang w:val="es-ES"/>
        </w:rPr>
        <w:t>A</w:t>
      </w:r>
      <w:r w:rsidRPr="000E03C0">
        <w:rPr>
          <w:lang w:val="es-ES"/>
        </w:rPr>
        <w:t>)</w:t>
      </w:r>
      <w:r w:rsidRPr="000E03C0">
        <w:rPr>
          <w:rFonts w:hint="eastAsia"/>
          <w:lang w:val="es-ES"/>
        </w:rPr>
        <w:t>「賴爾同心同德，左之右之</w:t>
      </w:r>
      <w:r w:rsidR="001B7B28" w:rsidRPr="000E03C0">
        <w:rPr>
          <w:rFonts w:hint="eastAsia"/>
          <w:lang w:val="es-ES"/>
        </w:rPr>
        <w:t>」，指僕人耍</w:t>
      </w:r>
      <w:r w:rsidRPr="000E03C0">
        <w:rPr>
          <w:rFonts w:hint="eastAsia"/>
          <w:lang w:val="es-ES"/>
        </w:rPr>
        <w:t>賴失德，三心二意</w:t>
      </w:r>
    </w:p>
    <w:p w:rsidR="004F1854" w:rsidRPr="000E03C0" w:rsidRDefault="004F1854" w:rsidP="008542BA">
      <w:pPr>
        <w:pStyle w:val="AA"/>
        <w:tabs>
          <w:tab w:val="clear" w:pos="4730"/>
        </w:tabs>
        <w:spacing w:line="305" w:lineRule="atLeast"/>
        <w:rPr>
          <w:lang w:val="es-ES"/>
        </w:rPr>
      </w:pPr>
      <w:r w:rsidRPr="000E03C0">
        <w:rPr>
          <w:lang w:val="es-ES"/>
        </w:rPr>
        <w:t>(</w:t>
      </w:r>
      <w:r w:rsidRPr="000E03C0">
        <w:rPr>
          <w:rFonts w:hint="eastAsia"/>
          <w:lang w:val="es-ES"/>
        </w:rPr>
        <w:t>B</w:t>
      </w:r>
      <w:r w:rsidRPr="000E03C0">
        <w:rPr>
          <w:lang w:val="es-ES"/>
        </w:rPr>
        <w:t>)</w:t>
      </w:r>
      <w:r w:rsidRPr="000E03C0">
        <w:rPr>
          <w:rFonts w:hint="eastAsia"/>
          <w:lang w:val="es-ES"/>
        </w:rPr>
        <w:t>「今乃中道而廢，侮慢自賢」，指因僕人半途辭職，有損主人的賢名</w:t>
      </w:r>
    </w:p>
    <w:p w:rsidR="004F1854" w:rsidRPr="000E03C0" w:rsidRDefault="004F1854" w:rsidP="008542BA">
      <w:pPr>
        <w:pStyle w:val="AA"/>
        <w:tabs>
          <w:tab w:val="clear" w:pos="4730"/>
        </w:tabs>
        <w:spacing w:line="305" w:lineRule="atLeast"/>
        <w:rPr>
          <w:lang w:val="es-ES"/>
        </w:rPr>
      </w:pPr>
      <w:r w:rsidRPr="000E03C0">
        <w:rPr>
          <w:lang w:val="es-ES"/>
        </w:rPr>
        <w:t>(</w:t>
      </w:r>
      <w:r w:rsidRPr="000E03C0">
        <w:rPr>
          <w:rFonts w:hint="eastAsia"/>
          <w:lang w:val="es-ES"/>
        </w:rPr>
        <w:t>C</w:t>
      </w:r>
      <w:r w:rsidRPr="000E03C0">
        <w:rPr>
          <w:lang w:val="es-ES"/>
        </w:rPr>
        <w:t>)</w:t>
      </w:r>
      <w:r w:rsidRPr="000E03C0">
        <w:rPr>
          <w:rFonts w:hint="eastAsia"/>
          <w:lang w:val="es-ES"/>
        </w:rPr>
        <w:t>「任汝自西自東，以遨以游而已」，指將僕役逐出家門</w:t>
      </w:r>
    </w:p>
    <w:p w:rsidR="004F1854" w:rsidRPr="000E03C0" w:rsidRDefault="004F1854" w:rsidP="008542BA">
      <w:pPr>
        <w:pStyle w:val="AA"/>
        <w:tabs>
          <w:tab w:val="clear" w:pos="4730"/>
        </w:tabs>
        <w:spacing w:line="305" w:lineRule="atLeast"/>
        <w:rPr>
          <w:lang w:val="es-ES"/>
        </w:rPr>
      </w:pPr>
      <w:r w:rsidRPr="000E03C0">
        <w:rPr>
          <w:lang w:val="es-ES"/>
        </w:rPr>
        <w:t>(</w:t>
      </w:r>
      <w:r w:rsidRPr="000E03C0">
        <w:rPr>
          <w:rFonts w:hint="eastAsia"/>
          <w:lang w:val="es-ES"/>
        </w:rPr>
        <w:t>D</w:t>
      </w:r>
      <w:r w:rsidRPr="000E03C0">
        <w:rPr>
          <w:lang w:val="es-ES"/>
        </w:rPr>
        <w:t>)</w:t>
      </w:r>
      <w:r w:rsidRPr="000E03C0">
        <w:rPr>
          <w:rFonts w:hint="eastAsia"/>
          <w:lang w:val="es-ES"/>
        </w:rPr>
        <w:t>「自鑽燧以降，未有若斯之盛，其可撲滅乎！」指彭利用讚嘆火勢盛大，</w:t>
      </w:r>
      <w:r w:rsidR="00FC4632">
        <w:rPr>
          <w:rFonts w:hint="eastAsia"/>
          <w:lang w:val="es-ES"/>
        </w:rPr>
        <w:t>阻止鄰人</w:t>
      </w:r>
      <w:r w:rsidRPr="000E03C0">
        <w:rPr>
          <w:rFonts w:hint="eastAsia"/>
          <w:lang w:val="es-ES"/>
        </w:rPr>
        <w:t>將其撲滅</w:t>
      </w:r>
    </w:p>
    <w:p w:rsidR="004F1854" w:rsidRPr="00D552FE" w:rsidRDefault="004B0D58" w:rsidP="008542BA">
      <w:pPr>
        <w:pStyle w:val="TIT1"/>
        <w:adjustRightInd w:val="0"/>
        <w:spacing w:beforeLines="25" w:before="60" w:line="305" w:lineRule="atLeast"/>
        <w:ind w:left="369" w:firstLineChars="0" w:hanging="369"/>
        <w:jc w:val="both"/>
        <w:rPr>
          <w:rFonts w:eastAsia="新細明體"/>
          <w:lang w:val="en-US"/>
        </w:rPr>
      </w:pPr>
      <w:r w:rsidRPr="00D552FE">
        <w:rPr>
          <w:rFonts w:eastAsia="新細明體" w:hint="eastAsia"/>
          <w:lang w:val="en-US"/>
        </w:rPr>
        <w:t>34</w:t>
      </w:r>
      <w:r w:rsidR="004F1854" w:rsidRPr="00D552FE">
        <w:rPr>
          <w:rFonts w:eastAsia="新細明體"/>
          <w:lang w:val="en-US"/>
        </w:rPr>
        <w:t>.</w:t>
      </w:r>
      <w:r w:rsidR="004F1854" w:rsidRPr="00D552FE">
        <w:rPr>
          <w:rFonts w:eastAsia="新細明體" w:hint="eastAsia"/>
          <w:lang w:val="en-US"/>
        </w:rPr>
        <w:tab/>
      </w:r>
      <w:r w:rsidR="004F1854" w:rsidRPr="00D552FE">
        <w:rPr>
          <w:rFonts w:eastAsia="新細明體" w:hint="eastAsia"/>
          <w:lang w:val="en-US"/>
        </w:rPr>
        <w:t>依據上文，</w:t>
      </w:r>
      <w:r w:rsidR="008C0240" w:rsidRPr="00D552FE">
        <w:rPr>
          <w:rFonts w:eastAsia="新細明體" w:hint="eastAsia"/>
          <w:lang w:val="en-US"/>
        </w:rPr>
        <w:t>最</w:t>
      </w:r>
      <w:r w:rsidR="004F1854" w:rsidRPr="00D552FE">
        <w:rPr>
          <w:rFonts w:eastAsia="新細明體" w:hint="eastAsia"/>
          <w:lang w:val="en-US"/>
        </w:rPr>
        <w:t>符合彭利用說話方式的是：</w:t>
      </w:r>
    </w:p>
    <w:p w:rsidR="004F1854" w:rsidRPr="00B3540A" w:rsidRDefault="004F1854" w:rsidP="008542BA">
      <w:pPr>
        <w:pStyle w:val="AB00"/>
        <w:tabs>
          <w:tab w:val="clear" w:pos="4730"/>
        </w:tabs>
        <w:spacing w:line="305" w:lineRule="atLeast"/>
        <w:ind w:left="369" w:firstLine="0"/>
        <w:rPr>
          <w:rFonts w:cs="Times New Roman"/>
        </w:rPr>
      </w:pPr>
      <w:r w:rsidRPr="00B3540A">
        <w:rPr>
          <w:rFonts w:cs="Times New Roman" w:hint="eastAsia"/>
        </w:rPr>
        <w:t>(A)</w:t>
      </w:r>
      <w:r w:rsidRPr="00B3540A">
        <w:rPr>
          <w:rFonts w:cs="Times New Roman" w:hint="eastAsia"/>
        </w:rPr>
        <w:t>自負博學，盛氣凌人</w:t>
      </w:r>
      <w:r w:rsidRPr="00B3540A">
        <w:rPr>
          <w:rFonts w:cs="Times New Roman" w:hint="eastAsia"/>
        </w:rPr>
        <w:tab/>
        <w:t>(B)</w:t>
      </w:r>
      <w:r w:rsidRPr="00B3540A">
        <w:rPr>
          <w:rFonts w:cs="Times New Roman" w:hint="eastAsia"/>
        </w:rPr>
        <w:t>廢話連篇，誇大不實</w:t>
      </w:r>
    </w:p>
    <w:p w:rsidR="004F1854" w:rsidRPr="00B3540A" w:rsidRDefault="004F1854" w:rsidP="008542BA">
      <w:pPr>
        <w:pStyle w:val="AB00"/>
        <w:tabs>
          <w:tab w:val="clear" w:pos="4730"/>
        </w:tabs>
        <w:spacing w:line="305" w:lineRule="atLeast"/>
        <w:ind w:left="369" w:firstLine="0"/>
        <w:rPr>
          <w:rFonts w:cs="Times New Roman"/>
        </w:rPr>
      </w:pPr>
      <w:r w:rsidRPr="00B3540A">
        <w:rPr>
          <w:rFonts w:cs="Times New Roman" w:hint="eastAsia"/>
        </w:rPr>
        <w:t>(C)</w:t>
      </w:r>
      <w:r w:rsidRPr="00B3540A">
        <w:rPr>
          <w:rFonts w:cs="Times New Roman" w:hint="eastAsia"/>
        </w:rPr>
        <w:t>曲解經典，</w:t>
      </w:r>
      <w:proofErr w:type="gramStart"/>
      <w:r w:rsidRPr="00B3540A">
        <w:rPr>
          <w:rFonts w:cs="Times New Roman" w:hint="eastAsia"/>
        </w:rPr>
        <w:t>胡吹亂</w:t>
      </w:r>
      <w:proofErr w:type="gramEnd"/>
      <w:r w:rsidRPr="00B3540A">
        <w:rPr>
          <w:rFonts w:cs="Times New Roman" w:hint="eastAsia"/>
        </w:rPr>
        <w:t>謅</w:t>
      </w:r>
      <w:r w:rsidRPr="00B3540A">
        <w:rPr>
          <w:rFonts w:cs="Times New Roman" w:hint="eastAsia"/>
        </w:rPr>
        <w:tab/>
        <w:t>(D)</w:t>
      </w:r>
      <w:r w:rsidRPr="00B3540A">
        <w:rPr>
          <w:rFonts w:cs="Times New Roman" w:hint="eastAsia"/>
        </w:rPr>
        <w:t>賣弄</w:t>
      </w:r>
      <w:r w:rsidR="00FC4632">
        <w:rPr>
          <w:rFonts w:cs="Times New Roman" w:hint="eastAsia"/>
        </w:rPr>
        <w:t>學問</w:t>
      </w:r>
      <w:r w:rsidRPr="00B3540A">
        <w:rPr>
          <w:rFonts w:cs="Times New Roman" w:hint="eastAsia"/>
        </w:rPr>
        <w:t>，滿口典故</w:t>
      </w:r>
    </w:p>
    <w:p w:rsidR="00705FA7" w:rsidRPr="00B3540A" w:rsidRDefault="002F5C19" w:rsidP="008542BA">
      <w:pPr>
        <w:pStyle w:val="af0"/>
        <w:spacing w:line="320" w:lineRule="atLeast"/>
        <w:rPr>
          <w:rFonts w:cs="Times New Roman"/>
          <w:sz w:val="26"/>
          <w:szCs w:val="26"/>
        </w:rPr>
      </w:pPr>
      <w:r w:rsidRPr="00B3540A">
        <w:rPr>
          <w:rFonts w:cs="Times New Roman" w:hint="eastAsia"/>
          <w:sz w:val="26"/>
          <w:szCs w:val="26"/>
        </w:rPr>
        <w:t>二</w:t>
      </w:r>
      <w:r w:rsidR="00705FA7" w:rsidRPr="00B3540A">
        <w:rPr>
          <w:rFonts w:cs="Times New Roman"/>
          <w:sz w:val="26"/>
          <w:szCs w:val="26"/>
        </w:rPr>
        <w:t>、多選題（</w:t>
      </w:r>
      <w:r w:rsidR="008A0022" w:rsidRPr="00B3540A">
        <w:rPr>
          <w:rFonts w:cs="Times New Roman" w:hint="eastAsia"/>
          <w:sz w:val="26"/>
          <w:szCs w:val="26"/>
        </w:rPr>
        <w:t>占</w:t>
      </w:r>
      <w:r w:rsidR="00A86F95" w:rsidRPr="00B3540A">
        <w:rPr>
          <w:rFonts w:cs="Times New Roman" w:hint="eastAsia"/>
          <w:sz w:val="26"/>
          <w:szCs w:val="26"/>
        </w:rPr>
        <w:t>32</w:t>
      </w:r>
      <w:r w:rsidR="00705FA7" w:rsidRPr="00B3540A">
        <w:rPr>
          <w:rFonts w:cs="Times New Roman"/>
          <w:sz w:val="26"/>
          <w:szCs w:val="26"/>
        </w:rPr>
        <w:t>分）</w:t>
      </w:r>
    </w:p>
    <w:p w:rsidR="00705FA7" w:rsidRPr="00B3540A" w:rsidRDefault="00705FA7" w:rsidP="008542BA">
      <w:pPr>
        <w:pStyle w:val="a6"/>
        <w:spacing w:beforeLines="25" w:before="60" w:line="280" w:lineRule="atLeast"/>
        <w:ind w:left="720" w:hangingChars="300" w:hanging="720"/>
        <w:rPr>
          <w:sz w:val="24"/>
        </w:rPr>
      </w:pPr>
      <w:r w:rsidRPr="00B3540A">
        <w:rPr>
          <w:sz w:val="24"/>
        </w:rPr>
        <w:t>說明：</w:t>
      </w:r>
      <w:r w:rsidR="00CA1802" w:rsidRPr="00B3540A">
        <w:rPr>
          <w:sz w:val="24"/>
        </w:rPr>
        <w:t>第</w:t>
      </w:r>
      <w:r w:rsidR="00E81827" w:rsidRPr="00B3540A">
        <w:rPr>
          <w:rFonts w:hint="eastAsia"/>
          <w:sz w:val="24"/>
        </w:rPr>
        <w:t>35</w:t>
      </w:r>
      <w:r w:rsidR="00CA1802" w:rsidRPr="00B3540A">
        <w:rPr>
          <w:sz w:val="24"/>
        </w:rPr>
        <w:t>題至第</w:t>
      </w:r>
      <w:r w:rsidR="00E81827" w:rsidRPr="00B3540A">
        <w:rPr>
          <w:rFonts w:hint="eastAsia"/>
          <w:sz w:val="24"/>
        </w:rPr>
        <w:t>42</w:t>
      </w:r>
      <w:r w:rsidR="00CA1802" w:rsidRPr="00B3540A">
        <w:rPr>
          <w:sz w:val="24"/>
        </w:rPr>
        <w:t>題，</w:t>
      </w:r>
      <w:r w:rsidR="00CA1802" w:rsidRPr="00B3540A">
        <w:rPr>
          <w:rFonts w:hint="eastAsia"/>
          <w:sz w:val="24"/>
        </w:rPr>
        <w:t>每題有</w:t>
      </w:r>
      <w:r w:rsidR="00CA1802" w:rsidRPr="00B3540A">
        <w:rPr>
          <w:rFonts w:hint="eastAsia"/>
          <w:sz w:val="24"/>
        </w:rPr>
        <w:t>5</w:t>
      </w:r>
      <w:r w:rsidR="00CA1802" w:rsidRPr="00B3540A">
        <w:rPr>
          <w:rFonts w:hint="eastAsia"/>
          <w:sz w:val="24"/>
        </w:rPr>
        <w:t>個選項，其中至少有一個是正確</w:t>
      </w:r>
      <w:r w:rsidR="00BC3080" w:rsidRPr="00B3540A">
        <w:rPr>
          <w:rFonts w:hint="eastAsia"/>
          <w:sz w:val="24"/>
        </w:rPr>
        <w:t>的</w:t>
      </w:r>
      <w:r w:rsidR="00CA1802" w:rsidRPr="00B3540A">
        <w:rPr>
          <w:rFonts w:hint="eastAsia"/>
          <w:sz w:val="24"/>
        </w:rPr>
        <w:t>選項，請將正確選項畫記在答案卡之「選擇題答案區」。</w:t>
      </w:r>
      <w:r w:rsidR="009D40CA" w:rsidRPr="00B3540A">
        <w:rPr>
          <w:rFonts w:hint="eastAsia"/>
          <w:sz w:val="24"/>
        </w:rPr>
        <w:t>各題之選項獨立判定，</w:t>
      </w:r>
      <w:r w:rsidR="0016313A" w:rsidRPr="00B3540A">
        <w:rPr>
          <w:rFonts w:hint="eastAsia"/>
          <w:sz w:val="24"/>
        </w:rPr>
        <w:t>所有選項均</w:t>
      </w:r>
      <w:r w:rsidR="00CA1802" w:rsidRPr="00B3540A">
        <w:rPr>
          <w:sz w:val="24"/>
        </w:rPr>
        <w:t>答對</w:t>
      </w:r>
      <w:r w:rsidR="0016313A" w:rsidRPr="00B3540A">
        <w:rPr>
          <w:rFonts w:hint="eastAsia"/>
          <w:sz w:val="24"/>
        </w:rPr>
        <w:t>者，</w:t>
      </w:r>
      <w:r w:rsidR="00CA1802" w:rsidRPr="00B3540A">
        <w:rPr>
          <w:rFonts w:hint="eastAsia"/>
          <w:sz w:val="24"/>
        </w:rPr>
        <w:t>得</w:t>
      </w:r>
      <w:r w:rsidR="00A86F95" w:rsidRPr="00B3540A">
        <w:rPr>
          <w:rFonts w:hint="eastAsia"/>
          <w:sz w:val="24"/>
        </w:rPr>
        <w:t>4</w:t>
      </w:r>
      <w:r w:rsidR="00CA1802" w:rsidRPr="00B3540A">
        <w:rPr>
          <w:rFonts w:hint="eastAsia"/>
          <w:sz w:val="24"/>
        </w:rPr>
        <w:t>分；答錯</w:t>
      </w:r>
      <w:r w:rsidR="00CA1802" w:rsidRPr="00B3540A">
        <w:rPr>
          <w:rFonts w:hint="eastAsia"/>
          <w:sz w:val="24"/>
        </w:rPr>
        <w:t>1</w:t>
      </w:r>
      <w:r w:rsidR="00CA1802" w:rsidRPr="00B3540A">
        <w:rPr>
          <w:rFonts w:hint="eastAsia"/>
          <w:sz w:val="24"/>
        </w:rPr>
        <w:t>個選項</w:t>
      </w:r>
      <w:r w:rsidR="0016313A" w:rsidRPr="00B3540A">
        <w:rPr>
          <w:rFonts w:hint="eastAsia"/>
          <w:sz w:val="24"/>
        </w:rPr>
        <w:t>者</w:t>
      </w:r>
      <w:r w:rsidR="00CA1802" w:rsidRPr="00B3540A">
        <w:rPr>
          <w:rFonts w:hint="eastAsia"/>
          <w:sz w:val="24"/>
        </w:rPr>
        <w:t>，得</w:t>
      </w:r>
      <w:r w:rsidR="00A86F95" w:rsidRPr="00B3540A">
        <w:rPr>
          <w:rFonts w:hint="eastAsia"/>
          <w:sz w:val="24"/>
        </w:rPr>
        <w:t>2.4</w:t>
      </w:r>
      <w:r w:rsidR="00CA1802" w:rsidRPr="00B3540A">
        <w:rPr>
          <w:rFonts w:hint="eastAsia"/>
          <w:sz w:val="24"/>
        </w:rPr>
        <w:t>分；答錯</w:t>
      </w:r>
      <w:r w:rsidR="00CA1802" w:rsidRPr="00B3540A">
        <w:rPr>
          <w:rFonts w:hint="eastAsia"/>
          <w:sz w:val="24"/>
        </w:rPr>
        <w:t>2</w:t>
      </w:r>
      <w:r w:rsidR="00CA1802" w:rsidRPr="00B3540A">
        <w:rPr>
          <w:rFonts w:hint="eastAsia"/>
          <w:sz w:val="24"/>
        </w:rPr>
        <w:t>個選項</w:t>
      </w:r>
      <w:r w:rsidR="0016313A" w:rsidRPr="00B3540A">
        <w:rPr>
          <w:rFonts w:hint="eastAsia"/>
          <w:sz w:val="24"/>
        </w:rPr>
        <w:t>者</w:t>
      </w:r>
      <w:r w:rsidR="00CA1802" w:rsidRPr="00B3540A">
        <w:rPr>
          <w:rFonts w:hint="eastAsia"/>
          <w:sz w:val="24"/>
        </w:rPr>
        <w:t>，得</w:t>
      </w:r>
      <w:r w:rsidR="00A86F95" w:rsidRPr="00B3540A">
        <w:rPr>
          <w:rFonts w:hint="eastAsia"/>
          <w:sz w:val="24"/>
        </w:rPr>
        <w:t>0.8</w:t>
      </w:r>
      <w:r w:rsidR="00CA1802" w:rsidRPr="00B3540A">
        <w:rPr>
          <w:rFonts w:hint="eastAsia"/>
          <w:sz w:val="24"/>
        </w:rPr>
        <w:t>分</w:t>
      </w:r>
      <w:r w:rsidR="00D5014E" w:rsidRPr="00B3540A">
        <w:rPr>
          <w:rFonts w:hint="eastAsia"/>
          <w:sz w:val="24"/>
        </w:rPr>
        <w:t>；答錯多於</w:t>
      </w:r>
      <w:r w:rsidR="00D5014E" w:rsidRPr="00B3540A">
        <w:rPr>
          <w:sz w:val="24"/>
        </w:rPr>
        <w:t>2</w:t>
      </w:r>
      <w:r w:rsidR="00D5014E" w:rsidRPr="00B3540A">
        <w:rPr>
          <w:rFonts w:hint="eastAsia"/>
          <w:sz w:val="24"/>
        </w:rPr>
        <w:t>個選項或所有選項均未作答者</w:t>
      </w:r>
      <w:r w:rsidR="00CA1802" w:rsidRPr="00B3540A">
        <w:rPr>
          <w:rFonts w:hint="eastAsia"/>
          <w:sz w:val="24"/>
        </w:rPr>
        <w:t>，該題以零分計算。</w:t>
      </w:r>
    </w:p>
    <w:p w:rsidR="00930515" w:rsidRPr="00D552FE" w:rsidRDefault="00930515" w:rsidP="008542BA">
      <w:pPr>
        <w:pStyle w:val="TIT1"/>
        <w:adjustRightInd w:val="0"/>
        <w:spacing w:beforeLines="25" w:before="60" w:line="305" w:lineRule="atLeast"/>
        <w:ind w:left="369" w:firstLineChars="0" w:hanging="369"/>
        <w:jc w:val="both"/>
        <w:rPr>
          <w:rFonts w:eastAsia="新細明體"/>
          <w:lang w:val="en-US"/>
        </w:rPr>
      </w:pPr>
      <w:r w:rsidRPr="00D552FE">
        <w:rPr>
          <w:rFonts w:eastAsia="新細明體" w:hint="eastAsia"/>
          <w:lang w:val="en-US"/>
        </w:rPr>
        <w:t>35</w:t>
      </w:r>
      <w:r w:rsidRPr="00D552FE">
        <w:rPr>
          <w:rFonts w:eastAsia="新細明體"/>
          <w:lang w:val="en-US"/>
        </w:rPr>
        <w:t>.</w:t>
      </w:r>
      <w:r w:rsidRPr="00D552FE">
        <w:rPr>
          <w:rFonts w:eastAsia="新細明體"/>
          <w:lang w:val="en-US"/>
        </w:rPr>
        <w:tab/>
      </w:r>
      <w:r w:rsidRPr="00D552FE">
        <w:rPr>
          <w:rFonts w:eastAsia="新細明體" w:hint="eastAsia"/>
          <w:lang w:val="en-US"/>
        </w:rPr>
        <w:t>下列文句</w:t>
      </w:r>
      <w:r w:rsidRPr="00B90FCA">
        <w:rPr>
          <w:rFonts w:eastAsia="新細明體" w:hint="eastAsia"/>
          <w:u w:val="single"/>
          <w:lang w:val="en-US"/>
        </w:rPr>
        <w:t>畫底線</w:t>
      </w:r>
      <w:r w:rsidR="004F417C" w:rsidRPr="00D552FE">
        <w:rPr>
          <w:rFonts w:eastAsia="新細明體" w:hint="eastAsia"/>
          <w:lang w:val="en-US"/>
        </w:rPr>
        <w:t>處的詞語，運用適</w:t>
      </w:r>
      <w:r w:rsidRPr="00D552FE">
        <w:rPr>
          <w:rFonts w:eastAsia="新細明體" w:hint="eastAsia"/>
          <w:lang w:val="en-US"/>
        </w:rPr>
        <w:t>當的是：</w:t>
      </w:r>
    </w:p>
    <w:p w:rsidR="00930515" w:rsidRPr="000E03C0" w:rsidRDefault="00930515" w:rsidP="008542BA">
      <w:pPr>
        <w:pStyle w:val="AA"/>
        <w:spacing w:line="305" w:lineRule="atLeast"/>
        <w:rPr>
          <w:lang w:val="es-ES"/>
        </w:rPr>
      </w:pPr>
      <w:r w:rsidRPr="000E03C0">
        <w:rPr>
          <w:lang w:val="es-ES"/>
        </w:rPr>
        <w:t>(</w:t>
      </w:r>
      <w:r w:rsidRPr="000E03C0">
        <w:rPr>
          <w:rFonts w:hint="eastAsia"/>
          <w:lang w:val="es-ES"/>
        </w:rPr>
        <w:t>A</w:t>
      </w:r>
      <w:r w:rsidRPr="000E03C0">
        <w:rPr>
          <w:lang w:val="es-ES"/>
        </w:rPr>
        <w:t>)</w:t>
      </w:r>
      <w:r w:rsidRPr="000E03C0">
        <w:rPr>
          <w:rFonts w:hint="eastAsia"/>
          <w:lang w:val="es-ES"/>
        </w:rPr>
        <w:t>學書法的要訣無他，就是</w:t>
      </w:r>
      <w:r w:rsidRPr="00B90FCA">
        <w:rPr>
          <w:rFonts w:hint="eastAsia"/>
          <w:u w:val="single"/>
          <w:lang w:val="es-ES"/>
        </w:rPr>
        <w:t>師心自用</w:t>
      </w:r>
      <w:r w:rsidRPr="000E03C0">
        <w:rPr>
          <w:rFonts w:hint="eastAsia"/>
          <w:lang w:val="es-ES"/>
        </w:rPr>
        <w:t>，先師法前人再用心創造</w:t>
      </w:r>
    </w:p>
    <w:p w:rsidR="00930515" w:rsidRPr="000E03C0" w:rsidRDefault="00930515" w:rsidP="008542BA">
      <w:pPr>
        <w:pStyle w:val="AA"/>
        <w:spacing w:line="305" w:lineRule="atLeast"/>
        <w:rPr>
          <w:lang w:val="es-ES"/>
        </w:rPr>
      </w:pPr>
      <w:r w:rsidRPr="000E03C0">
        <w:rPr>
          <w:lang w:val="es-ES"/>
        </w:rPr>
        <w:t>(</w:t>
      </w:r>
      <w:r w:rsidRPr="000E03C0">
        <w:rPr>
          <w:rFonts w:hint="eastAsia"/>
          <w:lang w:val="es-ES"/>
        </w:rPr>
        <w:t>B</w:t>
      </w:r>
      <w:r w:rsidRPr="000E03C0">
        <w:rPr>
          <w:lang w:val="es-ES"/>
        </w:rPr>
        <w:t>)</w:t>
      </w:r>
      <w:r w:rsidRPr="000E03C0">
        <w:rPr>
          <w:rFonts w:hint="eastAsia"/>
          <w:lang w:val="es-ES"/>
        </w:rPr>
        <w:t>感謝米其林大廚親臨指點，讓學生登時</w:t>
      </w:r>
      <w:r w:rsidRPr="00B90FCA">
        <w:rPr>
          <w:rFonts w:hint="eastAsia"/>
          <w:u w:val="single"/>
          <w:lang w:val="es-ES"/>
        </w:rPr>
        <w:t>蹞步千里</w:t>
      </w:r>
      <w:r w:rsidRPr="000E03C0">
        <w:rPr>
          <w:rFonts w:hint="eastAsia"/>
          <w:lang w:val="es-ES"/>
        </w:rPr>
        <w:t>，功力大增</w:t>
      </w:r>
    </w:p>
    <w:p w:rsidR="00930515" w:rsidRPr="000E03C0" w:rsidRDefault="00930515" w:rsidP="008542BA">
      <w:pPr>
        <w:pStyle w:val="AA"/>
        <w:spacing w:line="305" w:lineRule="atLeast"/>
        <w:rPr>
          <w:lang w:val="es-ES"/>
        </w:rPr>
      </w:pPr>
      <w:r w:rsidRPr="000E03C0">
        <w:rPr>
          <w:lang w:val="es-ES"/>
        </w:rPr>
        <w:t>(</w:t>
      </w:r>
      <w:r w:rsidRPr="000E03C0">
        <w:rPr>
          <w:rFonts w:hint="eastAsia"/>
          <w:lang w:val="es-ES"/>
        </w:rPr>
        <w:t>C</w:t>
      </w:r>
      <w:r w:rsidRPr="000E03C0">
        <w:rPr>
          <w:lang w:val="es-ES"/>
        </w:rPr>
        <w:t>)</w:t>
      </w:r>
      <w:r w:rsidRPr="000E03C0">
        <w:rPr>
          <w:rFonts w:hint="eastAsia"/>
          <w:lang w:val="es-ES"/>
        </w:rPr>
        <w:t>說話千萬要謹慎，想清楚再出口，以免</w:t>
      </w:r>
      <w:r w:rsidRPr="00B90FCA">
        <w:rPr>
          <w:rFonts w:hint="eastAsia"/>
          <w:u w:val="single"/>
          <w:lang w:val="es-ES"/>
        </w:rPr>
        <w:t>駟不及舌</w:t>
      </w:r>
      <w:r w:rsidRPr="000E03C0">
        <w:rPr>
          <w:rFonts w:hint="eastAsia"/>
          <w:lang w:val="es-ES"/>
        </w:rPr>
        <w:t>，後悔莫及</w:t>
      </w:r>
    </w:p>
    <w:p w:rsidR="00930515" w:rsidRPr="000E03C0" w:rsidRDefault="00930515" w:rsidP="008542BA">
      <w:pPr>
        <w:pStyle w:val="AA"/>
        <w:spacing w:line="305" w:lineRule="atLeast"/>
        <w:rPr>
          <w:lang w:val="es-ES"/>
        </w:rPr>
      </w:pPr>
      <w:r w:rsidRPr="000E03C0">
        <w:rPr>
          <w:lang w:val="es-ES"/>
        </w:rPr>
        <w:t>(</w:t>
      </w:r>
      <w:r w:rsidRPr="000E03C0">
        <w:rPr>
          <w:rFonts w:hint="eastAsia"/>
          <w:lang w:val="es-ES"/>
        </w:rPr>
        <w:t>D</w:t>
      </w:r>
      <w:r w:rsidRPr="000E03C0">
        <w:rPr>
          <w:lang w:val="es-ES"/>
        </w:rPr>
        <w:t>)</w:t>
      </w:r>
      <w:r w:rsidRPr="000E03C0">
        <w:rPr>
          <w:rFonts w:hint="eastAsia"/>
          <w:lang w:val="es-ES"/>
        </w:rPr>
        <w:t>文化保存僅靠個人力量，猶如</w:t>
      </w:r>
      <w:r w:rsidRPr="00B90FCA">
        <w:rPr>
          <w:rFonts w:hint="eastAsia"/>
          <w:u w:val="single"/>
          <w:lang w:val="es-ES"/>
        </w:rPr>
        <w:t>杯水車薪</w:t>
      </w:r>
      <w:r w:rsidRPr="000E03C0">
        <w:rPr>
          <w:rFonts w:hint="eastAsia"/>
          <w:lang w:val="es-ES"/>
        </w:rPr>
        <w:t>，解決不了根本問題</w:t>
      </w:r>
    </w:p>
    <w:p w:rsidR="00930515" w:rsidRPr="000E03C0" w:rsidRDefault="00930515" w:rsidP="008542BA">
      <w:pPr>
        <w:pStyle w:val="AA"/>
        <w:spacing w:line="305" w:lineRule="atLeast"/>
        <w:rPr>
          <w:lang w:val="es-ES"/>
        </w:rPr>
      </w:pPr>
      <w:r w:rsidRPr="000E03C0">
        <w:rPr>
          <w:lang w:val="es-ES"/>
        </w:rPr>
        <w:t>(E)</w:t>
      </w:r>
      <w:r w:rsidRPr="000E03C0">
        <w:rPr>
          <w:rFonts w:hint="eastAsia"/>
          <w:lang w:val="es-ES"/>
        </w:rPr>
        <w:t>詩人洛夫的天涯美學，追求具超越性的詩思，可謂</w:t>
      </w:r>
      <w:r w:rsidRPr="00B90FCA">
        <w:rPr>
          <w:rFonts w:hint="eastAsia"/>
          <w:u w:val="single"/>
          <w:lang w:val="es-ES"/>
        </w:rPr>
        <w:t>不刊之論</w:t>
      </w:r>
    </w:p>
    <w:p w:rsidR="00930515" w:rsidRPr="00D552FE" w:rsidRDefault="00930515" w:rsidP="008542BA">
      <w:pPr>
        <w:pStyle w:val="TIT1"/>
        <w:adjustRightInd w:val="0"/>
        <w:spacing w:beforeLines="25" w:before="60" w:line="305" w:lineRule="atLeast"/>
        <w:ind w:left="369" w:firstLineChars="0" w:hanging="369"/>
        <w:jc w:val="both"/>
        <w:rPr>
          <w:rFonts w:eastAsia="新細明體"/>
          <w:lang w:val="en-US"/>
        </w:rPr>
      </w:pPr>
      <w:r w:rsidRPr="00D552FE">
        <w:rPr>
          <w:rFonts w:eastAsia="新細明體" w:hint="eastAsia"/>
          <w:lang w:val="en-US"/>
        </w:rPr>
        <w:t>36</w:t>
      </w:r>
      <w:r w:rsidRPr="00D552FE">
        <w:rPr>
          <w:rFonts w:eastAsia="新細明體"/>
          <w:lang w:val="en-US"/>
        </w:rPr>
        <w:t>.</w:t>
      </w:r>
      <w:r w:rsidRPr="00D552FE">
        <w:rPr>
          <w:rFonts w:eastAsia="新細明體" w:hint="eastAsia"/>
          <w:lang w:val="en-US"/>
        </w:rPr>
        <w:tab/>
      </w:r>
      <w:r w:rsidRPr="00D552FE">
        <w:rPr>
          <w:rFonts w:eastAsia="新細明體"/>
          <w:lang w:val="en-US"/>
        </w:rPr>
        <w:t>下列</w:t>
      </w:r>
      <w:r w:rsidRPr="00D552FE">
        <w:rPr>
          <w:rFonts w:eastAsia="新細明體" w:hint="eastAsia"/>
          <w:lang w:val="en-US"/>
        </w:rPr>
        <w:t>各組文句</w:t>
      </w:r>
      <w:r w:rsidRPr="00D552FE">
        <w:rPr>
          <w:rFonts w:eastAsia="新細明體"/>
          <w:lang w:val="en-US"/>
        </w:rPr>
        <w:t>「」</w:t>
      </w:r>
      <w:r w:rsidRPr="00D552FE">
        <w:rPr>
          <w:rFonts w:eastAsia="新細明體" w:hint="eastAsia"/>
          <w:lang w:val="en-US"/>
        </w:rPr>
        <w:t>內的詞，</w:t>
      </w:r>
      <w:r w:rsidRPr="00D552FE">
        <w:rPr>
          <w:rFonts w:eastAsia="新細明體"/>
          <w:lang w:val="en-US"/>
        </w:rPr>
        <w:t>前後意義相同的是：</w:t>
      </w:r>
    </w:p>
    <w:p w:rsidR="00930515" w:rsidRPr="000E03C0" w:rsidRDefault="00930515" w:rsidP="008542BA">
      <w:pPr>
        <w:pStyle w:val="AA"/>
        <w:spacing w:line="305" w:lineRule="atLeast"/>
        <w:rPr>
          <w:lang w:val="es-ES"/>
        </w:rPr>
      </w:pPr>
      <w:r w:rsidRPr="00CE1286">
        <w:rPr>
          <w:lang w:val="es-ES"/>
        </w:rPr>
        <w:t>(</w:t>
      </w:r>
      <w:r w:rsidRPr="00CE1286">
        <w:rPr>
          <w:rFonts w:hint="eastAsia"/>
          <w:lang w:val="es-ES"/>
        </w:rPr>
        <w:t>A</w:t>
      </w:r>
      <w:r w:rsidRPr="00CE1286">
        <w:rPr>
          <w:lang w:val="es-ES"/>
        </w:rPr>
        <w:t>)</w:t>
      </w:r>
      <w:r w:rsidRPr="000E03C0">
        <w:rPr>
          <w:rFonts w:hint="eastAsia"/>
          <w:lang w:val="es-ES"/>
        </w:rPr>
        <w:t>斧斤以「時」入山林</w:t>
      </w:r>
      <w:r w:rsidR="00AA5D22" w:rsidRPr="000E03C0">
        <w:rPr>
          <w:rFonts w:hint="eastAsia"/>
          <w:lang w:val="es-ES"/>
        </w:rPr>
        <w:t>／小鳥「時」來啄食，人至不去</w:t>
      </w:r>
    </w:p>
    <w:p w:rsidR="00802AED" w:rsidRPr="00CE1286" w:rsidRDefault="00802AED" w:rsidP="00802AED">
      <w:pPr>
        <w:pStyle w:val="AA"/>
        <w:spacing w:line="305" w:lineRule="atLeast"/>
        <w:rPr>
          <w:lang w:val="es-ES"/>
        </w:rPr>
      </w:pPr>
      <w:r w:rsidRPr="00CE1286">
        <w:rPr>
          <w:lang w:val="es-ES"/>
        </w:rPr>
        <w:t>(</w:t>
      </w:r>
      <w:r>
        <w:rPr>
          <w:rFonts w:hint="eastAsia"/>
          <w:lang w:val="es-ES"/>
        </w:rPr>
        <w:t>B</w:t>
      </w:r>
      <w:r w:rsidRPr="00CE1286">
        <w:rPr>
          <w:lang w:val="es-ES"/>
        </w:rPr>
        <w:t>)</w:t>
      </w:r>
      <w:r w:rsidRPr="000E03C0">
        <w:rPr>
          <w:rFonts w:hint="eastAsia"/>
          <w:lang w:val="es-ES"/>
        </w:rPr>
        <w:t>士大夫之「族」，</w:t>
      </w:r>
      <w:proofErr w:type="gramStart"/>
      <w:r w:rsidRPr="000E03C0">
        <w:rPr>
          <w:rFonts w:hint="eastAsia"/>
          <w:lang w:val="es-ES"/>
        </w:rPr>
        <w:t>曰師</w:t>
      </w:r>
      <w:proofErr w:type="gramEnd"/>
      <w:r w:rsidRPr="000E03C0">
        <w:rPr>
          <w:rFonts w:hint="eastAsia"/>
          <w:lang w:val="es-ES"/>
        </w:rPr>
        <w:t>、曰弟子</w:t>
      </w:r>
      <w:proofErr w:type="gramStart"/>
      <w:r w:rsidRPr="000E03C0">
        <w:rPr>
          <w:rFonts w:hint="eastAsia"/>
          <w:lang w:val="es-ES"/>
        </w:rPr>
        <w:t>云</w:t>
      </w:r>
      <w:proofErr w:type="gramEnd"/>
      <w:r w:rsidRPr="000E03C0">
        <w:rPr>
          <w:rFonts w:hint="eastAsia"/>
          <w:lang w:val="es-ES"/>
        </w:rPr>
        <w:t>者／「族」</w:t>
      </w:r>
      <w:proofErr w:type="gramStart"/>
      <w:r w:rsidRPr="000E03C0">
        <w:rPr>
          <w:rFonts w:hint="eastAsia"/>
          <w:lang w:val="es-ES"/>
        </w:rPr>
        <w:t>庖月更刀</w:t>
      </w:r>
      <w:proofErr w:type="gramEnd"/>
      <w:r w:rsidRPr="000E03C0">
        <w:rPr>
          <w:rFonts w:hint="eastAsia"/>
          <w:lang w:val="es-ES"/>
        </w:rPr>
        <w:t>，折也</w:t>
      </w:r>
    </w:p>
    <w:p w:rsidR="00930515" w:rsidRPr="000E03C0" w:rsidRDefault="00930515" w:rsidP="00802AED">
      <w:pPr>
        <w:pStyle w:val="AA"/>
        <w:spacing w:line="305" w:lineRule="atLeast"/>
        <w:rPr>
          <w:lang w:val="es-ES"/>
        </w:rPr>
      </w:pPr>
      <w:r w:rsidRPr="000E03C0">
        <w:rPr>
          <w:lang w:val="es-ES"/>
        </w:rPr>
        <w:t>(</w:t>
      </w:r>
      <w:r w:rsidR="00802AED">
        <w:rPr>
          <w:rFonts w:hint="eastAsia"/>
          <w:lang w:val="es-ES"/>
        </w:rPr>
        <w:t>C</w:t>
      </w:r>
      <w:r w:rsidRPr="000E03C0">
        <w:rPr>
          <w:lang w:val="es-ES"/>
        </w:rPr>
        <w:t>)</w:t>
      </w:r>
      <w:r w:rsidR="00FC4632">
        <w:rPr>
          <w:rFonts w:hint="eastAsia"/>
          <w:lang w:val="es-ES"/>
        </w:rPr>
        <w:t>夫</w:t>
      </w:r>
      <w:r w:rsidRPr="000E03C0">
        <w:rPr>
          <w:rFonts w:hint="eastAsia"/>
          <w:lang w:val="es-ES"/>
        </w:rPr>
        <w:t>「</w:t>
      </w:r>
      <w:r w:rsidR="00FC4632">
        <w:rPr>
          <w:rFonts w:hint="eastAsia"/>
          <w:lang w:val="es-ES"/>
        </w:rPr>
        <w:t>然</w:t>
      </w:r>
      <w:r w:rsidRPr="000E03C0">
        <w:rPr>
          <w:rFonts w:hint="eastAsia"/>
          <w:lang w:val="es-ES"/>
        </w:rPr>
        <w:t>」</w:t>
      </w:r>
      <w:r w:rsidR="00FC4632" w:rsidRPr="000E03C0">
        <w:rPr>
          <w:rFonts w:hint="eastAsia"/>
          <w:lang w:val="es-ES"/>
        </w:rPr>
        <w:t>，</w:t>
      </w:r>
      <w:r w:rsidR="00FC4632">
        <w:rPr>
          <w:rFonts w:hint="eastAsia"/>
          <w:lang w:val="es-ES"/>
        </w:rPr>
        <w:t>則</w:t>
      </w:r>
      <w:r w:rsidR="00FC4632">
        <w:rPr>
          <w:lang w:val="es-ES"/>
        </w:rPr>
        <w:t>古人</w:t>
      </w:r>
      <w:r w:rsidR="00FC4632">
        <w:rPr>
          <w:rFonts w:hint="eastAsia"/>
          <w:lang w:val="es-ES"/>
        </w:rPr>
        <w:t>賤</w:t>
      </w:r>
      <w:r w:rsidR="00FC4632">
        <w:rPr>
          <w:lang w:val="es-ES"/>
        </w:rPr>
        <w:t>尺</w:t>
      </w:r>
      <w:proofErr w:type="gramStart"/>
      <w:r w:rsidR="00FC4632">
        <w:rPr>
          <w:rFonts w:hint="eastAsia"/>
          <w:lang w:val="es-ES"/>
        </w:rPr>
        <w:t>璧</w:t>
      </w:r>
      <w:proofErr w:type="gramEnd"/>
      <w:r w:rsidR="00FC4632">
        <w:rPr>
          <w:lang w:val="es-ES"/>
        </w:rPr>
        <w:t>而重寸陰</w:t>
      </w:r>
      <w:r w:rsidRPr="000E03C0">
        <w:rPr>
          <w:rFonts w:hint="eastAsia"/>
          <w:lang w:val="es-ES"/>
        </w:rPr>
        <w:t>／</w:t>
      </w:r>
      <w:proofErr w:type="gramStart"/>
      <w:r w:rsidR="00FC4632">
        <w:rPr>
          <w:rFonts w:hint="eastAsia"/>
          <w:lang w:val="es-ES"/>
        </w:rPr>
        <w:t>其</w:t>
      </w:r>
      <w:r w:rsidR="00FC4632">
        <w:rPr>
          <w:lang w:val="es-ES"/>
        </w:rPr>
        <w:t>質非不</w:t>
      </w:r>
      <w:proofErr w:type="gramEnd"/>
      <w:r w:rsidR="00FC4632">
        <w:rPr>
          <w:lang w:val="es-ES"/>
        </w:rPr>
        <w:t>美也</w:t>
      </w:r>
      <w:r w:rsidR="00FC4632" w:rsidRPr="000E03C0">
        <w:rPr>
          <w:rFonts w:hint="eastAsia"/>
          <w:lang w:val="es-ES"/>
        </w:rPr>
        <w:t>，</w:t>
      </w:r>
      <w:proofErr w:type="gramStart"/>
      <w:r w:rsidR="00FC4632">
        <w:rPr>
          <w:rFonts w:hint="eastAsia"/>
          <w:lang w:val="es-ES"/>
        </w:rPr>
        <w:t>所</w:t>
      </w:r>
      <w:r w:rsidR="00FC4632">
        <w:rPr>
          <w:lang w:val="es-ES"/>
        </w:rPr>
        <w:t>漸者</w:t>
      </w:r>
      <w:proofErr w:type="gramEnd"/>
      <w:r w:rsidRPr="000E03C0">
        <w:rPr>
          <w:rFonts w:hint="eastAsia"/>
          <w:lang w:val="es-ES"/>
        </w:rPr>
        <w:t>「</w:t>
      </w:r>
      <w:r w:rsidR="00FC4632">
        <w:rPr>
          <w:rFonts w:hint="eastAsia"/>
          <w:lang w:val="es-ES"/>
        </w:rPr>
        <w:t>然</w:t>
      </w:r>
      <w:r w:rsidRPr="000E03C0">
        <w:rPr>
          <w:rFonts w:hint="eastAsia"/>
          <w:lang w:val="es-ES"/>
        </w:rPr>
        <w:t>」也</w:t>
      </w:r>
    </w:p>
    <w:p w:rsidR="00930515" w:rsidRPr="000E03C0" w:rsidRDefault="00930515" w:rsidP="008542BA">
      <w:pPr>
        <w:pStyle w:val="AA"/>
        <w:spacing w:line="305" w:lineRule="atLeast"/>
        <w:rPr>
          <w:lang w:val="es-ES"/>
        </w:rPr>
      </w:pPr>
      <w:r w:rsidRPr="000E03C0">
        <w:rPr>
          <w:lang w:val="es-ES"/>
        </w:rPr>
        <w:t>(</w:t>
      </w:r>
      <w:r w:rsidRPr="000E03C0">
        <w:rPr>
          <w:rFonts w:hint="eastAsia"/>
          <w:lang w:val="es-ES"/>
        </w:rPr>
        <w:t>D</w:t>
      </w:r>
      <w:r w:rsidRPr="000E03C0">
        <w:rPr>
          <w:lang w:val="es-ES"/>
        </w:rPr>
        <w:t>)</w:t>
      </w:r>
      <w:proofErr w:type="gramStart"/>
      <w:r w:rsidR="00AA5D22" w:rsidRPr="000E03C0">
        <w:rPr>
          <w:rFonts w:hint="eastAsia"/>
          <w:lang w:val="es-ES"/>
        </w:rPr>
        <w:t>信臣精卒</w:t>
      </w:r>
      <w:proofErr w:type="gramEnd"/>
      <w:r w:rsidR="00AA5D22" w:rsidRPr="000E03C0">
        <w:rPr>
          <w:rFonts w:hint="eastAsia"/>
          <w:lang w:val="es-ES"/>
        </w:rPr>
        <w:t>，「陳」</w:t>
      </w:r>
      <w:proofErr w:type="gramStart"/>
      <w:r w:rsidR="00AA5D22" w:rsidRPr="000E03C0">
        <w:rPr>
          <w:rFonts w:hint="eastAsia"/>
          <w:lang w:val="es-ES"/>
        </w:rPr>
        <w:t>利兵而誰何</w:t>
      </w:r>
      <w:proofErr w:type="gramEnd"/>
      <w:r w:rsidR="00AA5D22" w:rsidRPr="000E03C0">
        <w:rPr>
          <w:rFonts w:hint="eastAsia"/>
          <w:lang w:val="es-ES"/>
        </w:rPr>
        <w:t>／</w:t>
      </w:r>
      <w:r w:rsidR="00AA5D22" w:rsidRPr="000E03C0">
        <w:rPr>
          <w:lang w:val="es-ES"/>
        </w:rPr>
        <w:t>四人對饌</w:t>
      </w:r>
      <w:proofErr w:type="gramStart"/>
      <w:r w:rsidR="00AA5D22" w:rsidRPr="000E03C0">
        <w:rPr>
          <w:lang w:val="es-ES"/>
        </w:rPr>
        <w:t>訖</w:t>
      </w:r>
      <w:proofErr w:type="gramEnd"/>
      <w:r w:rsidR="00AA5D22" w:rsidRPr="000E03C0">
        <w:rPr>
          <w:lang w:val="es-ES"/>
        </w:rPr>
        <w:t>，</w:t>
      </w:r>
      <w:r w:rsidR="00AA5D22" w:rsidRPr="000E03C0">
        <w:rPr>
          <w:rFonts w:hint="eastAsia"/>
          <w:lang w:val="es-ES"/>
        </w:rPr>
        <w:t>「陳」</w:t>
      </w:r>
      <w:proofErr w:type="gramStart"/>
      <w:r w:rsidR="00AA5D22" w:rsidRPr="000E03C0">
        <w:rPr>
          <w:lang w:val="es-ES"/>
        </w:rPr>
        <w:t>女樂二十</w:t>
      </w:r>
      <w:proofErr w:type="gramEnd"/>
      <w:r w:rsidR="00AA5D22" w:rsidRPr="000E03C0">
        <w:rPr>
          <w:lang w:val="es-ES"/>
        </w:rPr>
        <w:t>人，</w:t>
      </w:r>
      <w:proofErr w:type="gramStart"/>
      <w:r w:rsidR="00AA5D22" w:rsidRPr="000E03C0">
        <w:rPr>
          <w:lang w:val="es-ES"/>
        </w:rPr>
        <w:t>列奏於</w:t>
      </w:r>
      <w:proofErr w:type="gramEnd"/>
      <w:r w:rsidR="00AA5D22" w:rsidRPr="000E03C0">
        <w:rPr>
          <w:lang w:val="es-ES"/>
        </w:rPr>
        <w:t>前</w:t>
      </w:r>
    </w:p>
    <w:p w:rsidR="00930515" w:rsidRPr="000E03C0" w:rsidRDefault="00930515" w:rsidP="008542BA">
      <w:pPr>
        <w:pStyle w:val="AA"/>
        <w:spacing w:line="305" w:lineRule="atLeast"/>
        <w:rPr>
          <w:lang w:val="es-ES"/>
        </w:rPr>
      </w:pPr>
      <w:r w:rsidRPr="000E03C0">
        <w:rPr>
          <w:lang w:val="es-ES"/>
        </w:rPr>
        <w:t>(</w:t>
      </w:r>
      <w:r w:rsidRPr="000E03C0">
        <w:rPr>
          <w:rFonts w:hint="eastAsia"/>
          <w:lang w:val="es-ES"/>
        </w:rPr>
        <w:t>E</w:t>
      </w:r>
      <w:r w:rsidRPr="00770B47">
        <w:rPr>
          <w:lang w:val="es-ES"/>
        </w:rPr>
        <w:t>)</w:t>
      </w:r>
      <w:r w:rsidRPr="00770B47">
        <w:rPr>
          <w:lang w:val="es-ES"/>
        </w:rPr>
        <w:t>諮諏</w:t>
      </w:r>
      <w:r w:rsidRPr="00770B47">
        <w:rPr>
          <w:rFonts w:hint="eastAsia"/>
          <w:lang w:val="es-ES"/>
        </w:rPr>
        <w:t>「</w:t>
      </w:r>
      <w:r w:rsidRPr="00770B47">
        <w:rPr>
          <w:lang w:val="es-ES"/>
        </w:rPr>
        <w:t>善</w:t>
      </w:r>
      <w:r w:rsidRPr="00770B47">
        <w:rPr>
          <w:rFonts w:hint="eastAsia"/>
          <w:lang w:val="es-ES"/>
        </w:rPr>
        <w:t>」</w:t>
      </w:r>
      <w:r w:rsidRPr="00770B47">
        <w:rPr>
          <w:lang w:val="es-ES"/>
        </w:rPr>
        <w:t>道，察納雅言</w:t>
      </w:r>
      <w:r w:rsidRPr="00770B47">
        <w:rPr>
          <w:rFonts w:hint="eastAsia"/>
          <w:lang w:val="es-ES"/>
        </w:rPr>
        <w:t>／</w:t>
      </w:r>
      <w:r w:rsidRPr="00770B47">
        <w:rPr>
          <w:lang w:val="es-ES"/>
        </w:rPr>
        <w:t>楚左尹</w:t>
      </w:r>
      <w:proofErr w:type="gramStart"/>
      <w:r w:rsidRPr="00770B47">
        <w:rPr>
          <w:lang w:val="es-ES"/>
        </w:rPr>
        <w:t>項伯者</w:t>
      </w:r>
      <w:proofErr w:type="gramEnd"/>
      <w:r w:rsidRPr="00770B47">
        <w:rPr>
          <w:lang w:val="es-ES"/>
        </w:rPr>
        <w:t>，項羽季父也，素</w:t>
      </w:r>
      <w:r w:rsidRPr="00770B47">
        <w:rPr>
          <w:rFonts w:hint="eastAsia"/>
          <w:lang w:val="es-ES"/>
        </w:rPr>
        <w:t>「</w:t>
      </w:r>
      <w:r w:rsidRPr="00770B47">
        <w:rPr>
          <w:lang w:val="es-ES"/>
        </w:rPr>
        <w:t>善</w:t>
      </w:r>
      <w:r w:rsidRPr="00770B47">
        <w:rPr>
          <w:rFonts w:hint="eastAsia"/>
          <w:lang w:val="es-ES"/>
        </w:rPr>
        <w:t>」</w:t>
      </w:r>
      <w:r w:rsidRPr="00770B47">
        <w:rPr>
          <w:lang w:val="es-ES"/>
        </w:rPr>
        <w:t>留侯張良</w:t>
      </w:r>
    </w:p>
    <w:p w:rsidR="00FB078D" w:rsidRPr="00D552FE" w:rsidRDefault="00FB078D" w:rsidP="008542BA">
      <w:pPr>
        <w:pStyle w:val="TIT1"/>
        <w:adjustRightInd w:val="0"/>
        <w:spacing w:beforeLines="25" w:before="60" w:line="300" w:lineRule="atLeast"/>
        <w:ind w:left="369" w:firstLineChars="0" w:hanging="369"/>
        <w:jc w:val="both"/>
        <w:rPr>
          <w:rFonts w:eastAsia="新細明體"/>
          <w:lang w:val="en-US"/>
        </w:rPr>
      </w:pPr>
      <w:r w:rsidRPr="00D552FE">
        <w:rPr>
          <w:rFonts w:eastAsia="新細明體" w:hint="eastAsia"/>
          <w:lang w:val="en-US"/>
        </w:rPr>
        <w:lastRenderedPageBreak/>
        <w:t>37</w:t>
      </w:r>
      <w:r w:rsidRPr="00D552FE">
        <w:rPr>
          <w:rFonts w:eastAsia="新細明體"/>
          <w:lang w:val="en-US"/>
        </w:rPr>
        <w:t>.</w:t>
      </w:r>
      <w:r w:rsidRPr="00D552FE">
        <w:rPr>
          <w:rFonts w:eastAsia="新細明體" w:hint="eastAsia"/>
          <w:lang w:val="en-US"/>
        </w:rPr>
        <w:tab/>
      </w:r>
      <w:r w:rsidRPr="00D552FE">
        <w:rPr>
          <w:rFonts w:eastAsia="新細明體" w:hint="eastAsia"/>
          <w:lang w:val="en-US"/>
        </w:rPr>
        <w:t>〈醉翁亭記〉：「已而夕陽在山，人影散亂，太守歸而賓客從也。」句中「賓客」所「從」有其對象（即「太守」），故相當於「太守歸而賓客從『之』也」。下列文句</w:t>
      </w:r>
      <w:r w:rsidRPr="00B90FCA">
        <w:rPr>
          <w:rFonts w:eastAsia="新細明體" w:hint="eastAsia"/>
          <w:u w:val="single"/>
          <w:lang w:val="en-US"/>
        </w:rPr>
        <w:t>畫底線</w:t>
      </w:r>
      <w:r w:rsidRPr="00D552FE">
        <w:rPr>
          <w:rFonts w:eastAsia="新細明體" w:hint="eastAsia"/>
          <w:lang w:val="en-US"/>
        </w:rPr>
        <w:t>的動詞之後，也省略對象的是：</w:t>
      </w:r>
    </w:p>
    <w:p w:rsidR="00FB078D" w:rsidRPr="00002942" w:rsidRDefault="00FB078D" w:rsidP="008542BA">
      <w:pPr>
        <w:pStyle w:val="AA"/>
        <w:spacing w:line="300" w:lineRule="atLeast"/>
        <w:rPr>
          <w:lang w:val="es-ES"/>
        </w:rPr>
      </w:pPr>
      <w:r w:rsidRPr="00002942">
        <w:rPr>
          <w:lang w:val="es-ES"/>
        </w:rPr>
        <w:t>(A)</w:t>
      </w:r>
      <w:r w:rsidRPr="000E03C0">
        <w:rPr>
          <w:lang w:val="es-ES"/>
        </w:rPr>
        <w:t>左右以君賤之也</w:t>
      </w:r>
      <w:r w:rsidRPr="00352D65">
        <w:rPr>
          <w:lang w:val="es-ES"/>
        </w:rPr>
        <w:t>，</w:t>
      </w:r>
      <w:r w:rsidRPr="00B90FCA">
        <w:rPr>
          <w:u w:val="single"/>
          <w:lang w:val="es-ES"/>
        </w:rPr>
        <w:t>食</w:t>
      </w:r>
      <w:r w:rsidRPr="000E03C0">
        <w:rPr>
          <w:lang w:val="es-ES"/>
        </w:rPr>
        <w:t>以草具</w:t>
      </w:r>
    </w:p>
    <w:p w:rsidR="00FB078D" w:rsidRPr="00002942" w:rsidRDefault="00FB078D" w:rsidP="008542BA">
      <w:pPr>
        <w:pStyle w:val="AA"/>
        <w:spacing w:line="300" w:lineRule="atLeast"/>
        <w:rPr>
          <w:lang w:val="es-ES"/>
        </w:rPr>
      </w:pPr>
      <w:r w:rsidRPr="00002942">
        <w:rPr>
          <w:lang w:val="es-ES"/>
        </w:rPr>
        <w:t>(B)</w:t>
      </w:r>
      <w:r w:rsidRPr="000E03C0">
        <w:rPr>
          <w:rFonts w:hint="eastAsia"/>
          <w:lang w:val="es-ES"/>
        </w:rPr>
        <w:t>及期</w:t>
      </w:r>
      <w:r w:rsidRPr="00002942">
        <w:rPr>
          <w:rFonts w:hint="eastAsia"/>
          <w:lang w:val="es-ES"/>
        </w:rPr>
        <w:t>，</w:t>
      </w:r>
      <w:r w:rsidRPr="000E03C0">
        <w:rPr>
          <w:rFonts w:hint="eastAsia"/>
          <w:lang w:val="es-ES"/>
        </w:rPr>
        <w:t>入太原候之</w:t>
      </w:r>
      <w:r w:rsidRPr="00002942">
        <w:rPr>
          <w:rFonts w:hint="eastAsia"/>
          <w:lang w:val="es-ES"/>
        </w:rPr>
        <w:t>，</w:t>
      </w:r>
      <w:r w:rsidRPr="000E03C0">
        <w:rPr>
          <w:rFonts w:hint="eastAsia"/>
          <w:lang w:val="es-ES"/>
        </w:rPr>
        <w:t>相</w:t>
      </w:r>
      <w:r w:rsidRPr="00B90FCA">
        <w:rPr>
          <w:rFonts w:hint="eastAsia"/>
          <w:u w:val="single"/>
          <w:lang w:val="es-ES"/>
        </w:rPr>
        <w:t>見</w:t>
      </w:r>
      <w:r w:rsidRPr="000E03C0">
        <w:rPr>
          <w:rFonts w:hint="eastAsia"/>
          <w:lang w:val="es-ES"/>
        </w:rPr>
        <w:t>大喜</w:t>
      </w:r>
    </w:p>
    <w:p w:rsidR="00FB078D" w:rsidRPr="00352D65" w:rsidRDefault="00FB078D" w:rsidP="008542BA">
      <w:pPr>
        <w:pStyle w:val="AA"/>
        <w:spacing w:line="300" w:lineRule="atLeast"/>
        <w:rPr>
          <w:lang w:val="es-ES"/>
        </w:rPr>
      </w:pPr>
      <w:r w:rsidRPr="00352D65">
        <w:rPr>
          <w:lang w:val="es-ES"/>
        </w:rPr>
        <w:t>(C)</w:t>
      </w:r>
      <w:r w:rsidRPr="000E03C0">
        <w:rPr>
          <w:lang w:val="es-ES"/>
        </w:rPr>
        <w:t>呈卷</w:t>
      </w:r>
      <w:r w:rsidRPr="00924C26">
        <w:rPr>
          <w:lang w:val="es-ES"/>
        </w:rPr>
        <w:t>，</w:t>
      </w:r>
      <w:r w:rsidRPr="000E03C0">
        <w:rPr>
          <w:lang w:val="es-ES"/>
        </w:rPr>
        <w:t>即面署第一</w:t>
      </w:r>
      <w:r w:rsidRPr="00924C26">
        <w:rPr>
          <w:lang w:val="es-ES"/>
        </w:rPr>
        <w:t>；</w:t>
      </w:r>
      <w:r w:rsidRPr="000E03C0">
        <w:rPr>
          <w:lang w:val="es-ES"/>
        </w:rPr>
        <w:t>召入</w:t>
      </w:r>
      <w:r w:rsidRPr="00924C26">
        <w:rPr>
          <w:lang w:val="es-ES"/>
        </w:rPr>
        <w:t>，</w:t>
      </w:r>
      <w:r w:rsidRPr="00B90FCA">
        <w:rPr>
          <w:u w:val="single"/>
          <w:lang w:val="es-ES"/>
        </w:rPr>
        <w:t>使</w:t>
      </w:r>
      <w:r w:rsidRPr="000E03C0">
        <w:rPr>
          <w:lang w:val="es-ES"/>
        </w:rPr>
        <w:t>拜夫人</w:t>
      </w:r>
    </w:p>
    <w:p w:rsidR="00FB078D" w:rsidRPr="00924C26" w:rsidRDefault="00FB078D" w:rsidP="008542BA">
      <w:pPr>
        <w:pStyle w:val="AA"/>
        <w:spacing w:line="300" w:lineRule="atLeast"/>
        <w:rPr>
          <w:lang w:val="es-ES"/>
        </w:rPr>
      </w:pPr>
      <w:r w:rsidRPr="00924C26">
        <w:rPr>
          <w:rFonts w:hint="eastAsia"/>
          <w:lang w:val="es-ES"/>
        </w:rPr>
        <w:t>(D)</w:t>
      </w:r>
      <w:r w:rsidRPr="000E03C0">
        <w:rPr>
          <w:rFonts w:hint="eastAsia"/>
          <w:lang w:val="es-ES"/>
        </w:rPr>
        <w:t>見漁人，乃大驚，問所從來，具答之，便</w:t>
      </w:r>
      <w:r w:rsidRPr="00B90FCA">
        <w:rPr>
          <w:rFonts w:hint="eastAsia"/>
          <w:u w:val="single"/>
          <w:lang w:val="es-ES"/>
        </w:rPr>
        <w:t>要</w:t>
      </w:r>
      <w:r w:rsidRPr="000E03C0">
        <w:rPr>
          <w:rFonts w:hint="eastAsia"/>
          <w:lang w:val="es-ES"/>
        </w:rPr>
        <w:t>還家</w:t>
      </w:r>
    </w:p>
    <w:p w:rsidR="00FB078D" w:rsidRPr="000E03C0" w:rsidRDefault="00FB078D" w:rsidP="008542BA">
      <w:pPr>
        <w:pStyle w:val="AA"/>
        <w:spacing w:line="300" w:lineRule="atLeast"/>
        <w:rPr>
          <w:lang w:val="es-ES"/>
        </w:rPr>
      </w:pPr>
      <w:r w:rsidRPr="000E03C0">
        <w:rPr>
          <w:rFonts w:hint="eastAsia"/>
          <w:lang w:val="es-ES"/>
        </w:rPr>
        <w:t>(E)</w:t>
      </w:r>
      <w:r w:rsidRPr="000E03C0">
        <w:rPr>
          <w:rFonts w:hint="eastAsia"/>
          <w:lang w:val="es-ES"/>
        </w:rPr>
        <w:t>一道士坐蒲團上，素髮垂領，而神觀爽邁。叩而與</w:t>
      </w:r>
      <w:r w:rsidRPr="00B90FCA">
        <w:rPr>
          <w:rFonts w:hint="eastAsia"/>
          <w:u w:val="single"/>
          <w:lang w:val="es-ES"/>
        </w:rPr>
        <w:t>語</w:t>
      </w:r>
      <w:r w:rsidRPr="000E03C0">
        <w:rPr>
          <w:rFonts w:hint="eastAsia"/>
          <w:lang w:val="es-ES"/>
        </w:rPr>
        <w:t>，理甚玄妙</w:t>
      </w:r>
    </w:p>
    <w:p w:rsidR="00930515" w:rsidRPr="00D552FE" w:rsidRDefault="00A05CBF" w:rsidP="008542BA">
      <w:pPr>
        <w:pStyle w:val="TIT1"/>
        <w:adjustRightInd w:val="0"/>
        <w:spacing w:beforeLines="25" w:before="60" w:line="300" w:lineRule="atLeast"/>
        <w:ind w:left="369" w:firstLineChars="0" w:hanging="369"/>
        <w:jc w:val="both"/>
        <w:rPr>
          <w:rFonts w:eastAsia="新細明體"/>
          <w:lang w:val="en-US"/>
        </w:rPr>
      </w:pPr>
      <w:r w:rsidRPr="00D552FE">
        <w:rPr>
          <w:rFonts w:eastAsia="新細明體"/>
          <w:noProof/>
          <w:lang w:val="en-US"/>
        </w:rPr>
        <mc:AlternateContent>
          <mc:Choice Requires="wps">
            <w:drawing>
              <wp:anchor distT="0" distB="0" distL="114300" distR="114300" simplePos="0" relativeHeight="251658752" behindDoc="0" locked="0" layoutInCell="1" allowOverlap="1" wp14:anchorId="2CBFCD88" wp14:editId="553CA21D">
                <wp:simplePos x="0" y="0"/>
                <wp:positionH relativeFrom="margin">
                  <wp:align>right</wp:align>
                </wp:positionH>
                <wp:positionV relativeFrom="paragraph">
                  <wp:posOffset>83533</wp:posOffset>
                </wp:positionV>
                <wp:extent cx="2170800" cy="828000"/>
                <wp:effectExtent l="0" t="0" r="20320" b="10795"/>
                <wp:wrapNone/>
                <wp:docPr id="4"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800" cy="828000"/>
                        </a:xfrm>
                        <a:prstGeom prst="rect">
                          <a:avLst/>
                        </a:prstGeom>
                        <a:solidFill>
                          <a:srgbClr val="FFFFFF"/>
                        </a:solidFill>
                        <a:ln w="12700">
                          <a:solidFill>
                            <a:srgbClr val="000000"/>
                          </a:solidFill>
                          <a:miter lim="800000"/>
                          <a:headEnd/>
                          <a:tailEnd/>
                        </a:ln>
                      </wps:spPr>
                      <wps:txbx>
                        <w:txbxContent>
                          <w:p w:rsidR="00FC4632" w:rsidRDefault="00FC4632" w:rsidP="00E02767">
                            <w:pPr>
                              <w:spacing w:line="320" w:lineRule="atLeast"/>
                              <w:jc w:val="center"/>
                              <w:rPr>
                                <w:rFonts w:eastAsia="標楷體" w:hAnsi="標楷體"/>
                                <w:spacing w:val="20"/>
                              </w:rPr>
                            </w:pPr>
                            <w:r>
                              <w:rPr>
                                <w:rFonts w:eastAsia="標楷體" w:hAnsi="標楷體" w:hint="eastAsia"/>
                                <w:spacing w:val="20"/>
                              </w:rPr>
                              <w:t>黃滔〈賈客〉</w:t>
                            </w:r>
                          </w:p>
                          <w:p w:rsidR="00FC4632" w:rsidRDefault="00FC4632" w:rsidP="00E02767">
                            <w:pPr>
                              <w:spacing w:line="320" w:lineRule="atLeast"/>
                              <w:jc w:val="center"/>
                              <w:rPr>
                                <w:rFonts w:eastAsia="標楷體" w:hAnsi="標楷體"/>
                                <w:spacing w:val="20"/>
                              </w:rPr>
                            </w:pPr>
                            <w:proofErr w:type="gramStart"/>
                            <w:r w:rsidRPr="003B2FDB">
                              <w:rPr>
                                <w:rFonts w:eastAsia="標楷體" w:hAnsi="標楷體" w:hint="eastAsia"/>
                                <w:spacing w:val="20"/>
                              </w:rPr>
                              <w:t>大舟有深利</w:t>
                            </w:r>
                            <w:proofErr w:type="gramEnd"/>
                            <w:r w:rsidRPr="003B2FDB">
                              <w:rPr>
                                <w:rFonts w:eastAsia="標楷體" w:hAnsi="標楷體" w:hint="eastAsia"/>
                                <w:spacing w:val="20"/>
                              </w:rPr>
                              <w:t>，滄海</w:t>
                            </w:r>
                            <w:proofErr w:type="gramStart"/>
                            <w:r w:rsidRPr="003B2FDB">
                              <w:rPr>
                                <w:rFonts w:eastAsia="標楷體" w:hAnsi="標楷體" w:hint="eastAsia"/>
                                <w:spacing w:val="20"/>
                              </w:rPr>
                              <w:t>無淺波</w:t>
                            </w:r>
                            <w:proofErr w:type="gramEnd"/>
                            <w:r w:rsidRPr="003B2FDB">
                              <w:rPr>
                                <w:rFonts w:eastAsia="標楷體" w:hAnsi="標楷體" w:hint="eastAsia"/>
                                <w:spacing w:val="20"/>
                              </w:rPr>
                              <w:t>。</w:t>
                            </w:r>
                          </w:p>
                          <w:p w:rsidR="00FC4632" w:rsidRDefault="00FC4632" w:rsidP="00E02767">
                            <w:pPr>
                              <w:spacing w:line="320" w:lineRule="atLeast"/>
                              <w:jc w:val="center"/>
                              <w:rPr>
                                <w:rFonts w:eastAsia="標楷體" w:hAnsi="標楷體"/>
                                <w:spacing w:val="20"/>
                              </w:rPr>
                            </w:pPr>
                            <w:proofErr w:type="gramStart"/>
                            <w:r w:rsidRPr="003B2FDB">
                              <w:rPr>
                                <w:rFonts w:eastAsia="標楷體" w:hAnsi="標楷體" w:hint="eastAsia"/>
                                <w:spacing w:val="20"/>
                              </w:rPr>
                              <w:t>利深波</w:t>
                            </w:r>
                            <w:proofErr w:type="gramEnd"/>
                            <w:r w:rsidRPr="003B2FDB">
                              <w:rPr>
                                <w:rFonts w:eastAsia="標楷體" w:hAnsi="標楷體" w:hint="eastAsia"/>
                                <w:spacing w:val="20"/>
                              </w:rPr>
                              <w:t>也深，</w:t>
                            </w:r>
                            <w:proofErr w:type="gramStart"/>
                            <w:r w:rsidRPr="003B2FDB">
                              <w:rPr>
                                <w:rFonts w:eastAsia="標楷體" w:hAnsi="標楷體" w:hint="eastAsia"/>
                                <w:spacing w:val="20"/>
                              </w:rPr>
                              <w:t>君意竟</w:t>
                            </w:r>
                            <w:proofErr w:type="gramEnd"/>
                            <w:r w:rsidRPr="003B2FDB">
                              <w:rPr>
                                <w:rFonts w:eastAsia="標楷體" w:hAnsi="標楷體" w:hint="eastAsia"/>
                                <w:spacing w:val="20"/>
                              </w:rPr>
                              <w:t>如何？</w:t>
                            </w:r>
                          </w:p>
                          <w:p w:rsidR="00FC4632" w:rsidRPr="009B6CDD" w:rsidRDefault="00FC4632" w:rsidP="00E02767">
                            <w:pPr>
                              <w:spacing w:line="320" w:lineRule="atLeast"/>
                              <w:jc w:val="center"/>
                              <w:rPr>
                                <w:rFonts w:ascii="標楷體" w:eastAsia="標楷體" w:hAnsi="標楷體"/>
                                <w:b/>
                                <w:spacing w:val="20"/>
                              </w:rPr>
                            </w:pPr>
                            <w:r w:rsidRPr="003B2FDB">
                              <w:rPr>
                                <w:rFonts w:eastAsia="標楷體" w:hAnsi="標楷體" w:hint="eastAsia"/>
                                <w:spacing w:val="20"/>
                              </w:rPr>
                              <w:t>鯨</w:t>
                            </w:r>
                            <w:proofErr w:type="gramStart"/>
                            <w:r w:rsidRPr="003B2FDB">
                              <w:rPr>
                                <w:rFonts w:eastAsia="標楷體" w:hAnsi="標楷體" w:hint="eastAsia"/>
                                <w:spacing w:val="20"/>
                              </w:rPr>
                              <w:t>鯢</w:t>
                            </w:r>
                            <w:proofErr w:type="gramEnd"/>
                            <w:r w:rsidRPr="003B2FDB">
                              <w:rPr>
                                <w:rFonts w:eastAsia="標楷體" w:hAnsi="標楷體" w:hint="eastAsia"/>
                                <w:spacing w:val="20"/>
                              </w:rPr>
                              <w:t>齒上路，何如少經過</w:t>
                            </w:r>
                            <w:r w:rsidRPr="003B2FDB">
                              <w:rPr>
                                <w:rFonts w:ascii="標楷體" w:eastAsia="標楷體" w:hAnsi="標楷體" w:hint="eastAsia"/>
                                <w:b/>
                                <w:spacing w:val="20"/>
                              </w:rPr>
                              <w:t>□</w:t>
                            </w: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FCD88" id="Text Box 318" o:spid="_x0000_s1040" type="#_x0000_t202" style="position:absolute;left:0;text-align:left;margin-left:119.75pt;margin-top:6.6pt;width:170.95pt;height:65.2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" strokeweight="1pt">
                <v:textbox inset="1.5mm,0,1.5mm,0">
                  <w:txbxContent>
                    <w:p w:rsidR="00FC4632" w:rsidRDefault="00FC4632" w:rsidP="00E02767">
                      <w:pPr>
                        <w:spacing w:line="320" w:lineRule="atLeast"/>
                        <w:jc w:val="center"/>
                        <w:rPr>
                          <w:rFonts w:eastAsia="標楷體" w:hAnsi="標楷體"/>
                          <w:spacing w:val="20"/>
                        </w:rPr>
                      </w:pPr>
                      <w:r>
                        <w:rPr>
                          <w:rFonts w:eastAsia="標楷體" w:hAnsi="標楷體" w:hint="eastAsia"/>
                          <w:spacing w:val="20"/>
                        </w:rPr>
                        <w:t>黃滔〈賈客〉</w:t>
                      </w:r>
                    </w:p>
                    <w:p w:rsidR="00FC4632" w:rsidRDefault="00FC4632" w:rsidP="00E02767">
                      <w:pPr>
                        <w:spacing w:line="320" w:lineRule="atLeast"/>
                        <w:jc w:val="center"/>
                        <w:rPr>
                          <w:rFonts w:eastAsia="標楷體" w:hAnsi="標楷體"/>
                          <w:spacing w:val="20"/>
                        </w:rPr>
                      </w:pPr>
                      <w:proofErr w:type="gramStart"/>
                      <w:r w:rsidRPr="003B2FDB">
                        <w:rPr>
                          <w:rFonts w:eastAsia="標楷體" w:hAnsi="標楷體" w:hint="eastAsia"/>
                          <w:spacing w:val="20"/>
                        </w:rPr>
                        <w:t>大舟有深利</w:t>
                      </w:r>
                      <w:proofErr w:type="gramEnd"/>
                      <w:r w:rsidRPr="003B2FDB">
                        <w:rPr>
                          <w:rFonts w:eastAsia="標楷體" w:hAnsi="標楷體" w:hint="eastAsia"/>
                          <w:spacing w:val="20"/>
                        </w:rPr>
                        <w:t>，滄海</w:t>
                      </w:r>
                      <w:proofErr w:type="gramStart"/>
                      <w:r w:rsidRPr="003B2FDB">
                        <w:rPr>
                          <w:rFonts w:eastAsia="標楷體" w:hAnsi="標楷體" w:hint="eastAsia"/>
                          <w:spacing w:val="20"/>
                        </w:rPr>
                        <w:t>無淺波</w:t>
                      </w:r>
                      <w:proofErr w:type="gramEnd"/>
                      <w:r w:rsidRPr="003B2FDB">
                        <w:rPr>
                          <w:rFonts w:eastAsia="標楷體" w:hAnsi="標楷體" w:hint="eastAsia"/>
                          <w:spacing w:val="20"/>
                        </w:rPr>
                        <w:t>。</w:t>
                      </w:r>
                    </w:p>
                    <w:p w:rsidR="00FC4632" w:rsidRDefault="00FC4632" w:rsidP="00E02767">
                      <w:pPr>
                        <w:spacing w:line="320" w:lineRule="atLeast"/>
                        <w:jc w:val="center"/>
                        <w:rPr>
                          <w:rFonts w:eastAsia="標楷體" w:hAnsi="標楷體"/>
                          <w:spacing w:val="20"/>
                        </w:rPr>
                      </w:pPr>
                      <w:proofErr w:type="gramStart"/>
                      <w:r w:rsidRPr="003B2FDB">
                        <w:rPr>
                          <w:rFonts w:eastAsia="標楷體" w:hAnsi="標楷體" w:hint="eastAsia"/>
                          <w:spacing w:val="20"/>
                        </w:rPr>
                        <w:t>利深波</w:t>
                      </w:r>
                      <w:proofErr w:type="gramEnd"/>
                      <w:r w:rsidRPr="003B2FDB">
                        <w:rPr>
                          <w:rFonts w:eastAsia="標楷體" w:hAnsi="標楷體" w:hint="eastAsia"/>
                          <w:spacing w:val="20"/>
                        </w:rPr>
                        <w:t>也深，</w:t>
                      </w:r>
                      <w:proofErr w:type="gramStart"/>
                      <w:r w:rsidRPr="003B2FDB">
                        <w:rPr>
                          <w:rFonts w:eastAsia="標楷體" w:hAnsi="標楷體" w:hint="eastAsia"/>
                          <w:spacing w:val="20"/>
                        </w:rPr>
                        <w:t>君意竟</w:t>
                      </w:r>
                      <w:proofErr w:type="gramEnd"/>
                      <w:r w:rsidRPr="003B2FDB">
                        <w:rPr>
                          <w:rFonts w:eastAsia="標楷體" w:hAnsi="標楷體" w:hint="eastAsia"/>
                          <w:spacing w:val="20"/>
                        </w:rPr>
                        <w:t>如何？</w:t>
                      </w:r>
                    </w:p>
                    <w:p w:rsidR="00FC4632" w:rsidRPr="009B6CDD" w:rsidRDefault="00FC4632" w:rsidP="00E02767">
                      <w:pPr>
                        <w:spacing w:line="320" w:lineRule="atLeast"/>
                        <w:jc w:val="center"/>
                        <w:rPr>
                          <w:rFonts w:ascii="標楷體" w:eastAsia="標楷體" w:hAnsi="標楷體"/>
                          <w:b/>
                          <w:spacing w:val="20"/>
                        </w:rPr>
                      </w:pPr>
                      <w:r w:rsidRPr="003B2FDB">
                        <w:rPr>
                          <w:rFonts w:eastAsia="標楷體" w:hAnsi="標楷體" w:hint="eastAsia"/>
                          <w:spacing w:val="20"/>
                        </w:rPr>
                        <w:t>鯨</w:t>
                      </w:r>
                      <w:proofErr w:type="gramStart"/>
                      <w:r w:rsidRPr="003B2FDB">
                        <w:rPr>
                          <w:rFonts w:eastAsia="標楷體" w:hAnsi="標楷體" w:hint="eastAsia"/>
                          <w:spacing w:val="20"/>
                        </w:rPr>
                        <w:t>鯢</w:t>
                      </w:r>
                      <w:proofErr w:type="gramEnd"/>
                      <w:r w:rsidRPr="003B2FDB">
                        <w:rPr>
                          <w:rFonts w:eastAsia="標楷體" w:hAnsi="標楷體" w:hint="eastAsia"/>
                          <w:spacing w:val="20"/>
                        </w:rPr>
                        <w:t>齒上路，何如少經過</w:t>
                      </w:r>
                      <w:r w:rsidRPr="003B2FDB">
                        <w:rPr>
                          <w:rFonts w:ascii="標楷體" w:eastAsia="標楷體" w:hAnsi="標楷體" w:hint="eastAsia"/>
                          <w:b/>
                          <w:spacing w:val="20"/>
                        </w:rPr>
                        <w:t>□</w:t>
                      </w:r>
                    </w:p>
                  </w:txbxContent>
                </v:textbox>
                <w10:wrap anchorx="margin"/>
              </v:shape>
            </w:pict>
          </mc:Fallback>
        </mc:AlternateContent>
      </w:r>
      <w:r w:rsidR="00930515" w:rsidRPr="00D552FE">
        <w:rPr>
          <w:rFonts w:eastAsia="新細明體" w:hint="eastAsia"/>
          <w:lang w:val="en-US"/>
        </w:rPr>
        <w:t>38.</w:t>
      </w:r>
      <w:r w:rsidR="00C458EB" w:rsidRPr="00D552FE">
        <w:rPr>
          <w:rFonts w:eastAsia="新細明體" w:hint="eastAsia"/>
          <w:lang w:val="en-US"/>
        </w:rPr>
        <w:t>有</w:t>
      </w:r>
      <w:r w:rsidR="00930515" w:rsidRPr="00D552FE">
        <w:rPr>
          <w:rFonts w:eastAsia="新細明體" w:hint="eastAsia"/>
          <w:lang w:val="en-US"/>
        </w:rPr>
        <w:t>五位學生</w:t>
      </w:r>
      <w:r w:rsidR="00C458EB" w:rsidRPr="00D552FE">
        <w:rPr>
          <w:rFonts w:eastAsia="新細明體" w:hint="eastAsia"/>
          <w:lang w:val="en-US"/>
        </w:rPr>
        <w:t>嘗試分析右詩，其中適當的是</w:t>
      </w:r>
      <w:r w:rsidR="00930515" w:rsidRPr="00D552FE">
        <w:rPr>
          <w:rFonts w:eastAsia="新細明體" w:hint="eastAsia"/>
          <w:lang w:val="en-US"/>
        </w:rPr>
        <w:t>：</w:t>
      </w:r>
    </w:p>
    <w:p w:rsidR="00930515" w:rsidRPr="000E03C0" w:rsidRDefault="00930515" w:rsidP="008542BA">
      <w:pPr>
        <w:pStyle w:val="AA"/>
        <w:spacing w:line="300" w:lineRule="atLeast"/>
        <w:ind w:rightChars="1715" w:right="3773"/>
        <w:rPr>
          <w:lang w:val="es-ES"/>
        </w:rPr>
      </w:pPr>
      <w:r w:rsidRPr="000E03C0">
        <w:rPr>
          <w:lang w:val="es-ES"/>
        </w:rPr>
        <w:t>(A)</w:t>
      </w:r>
      <w:r w:rsidRPr="000E03C0">
        <w:rPr>
          <w:rFonts w:hint="eastAsia"/>
          <w:lang w:val="es-ES"/>
        </w:rPr>
        <w:t>甲生：□的標點符號</w:t>
      </w:r>
      <w:r w:rsidR="0028170A" w:rsidRPr="000E03C0">
        <w:rPr>
          <w:rFonts w:hint="eastAsia"/>
          <w:lang w:val="es-ES"/>
        </w:rPr>
        <w:t>如果</w:t>
      </w:r>
      <w:r w:rsidRPr="000E03C0">
        <w:rPr>
          <w:rFonts w:hint="eastAsia"/>
          <w:lang w:val="es-ES"/>
        </w:rPr>
        <w:t>是句號，表示作者認為大利多風險，少碰為妙</w:t>
      </w:r>
    </w:p>
    <w:p w:rsidR="00930515" w:rsidRPr="000E03C0" w:rsidRDefault="00930515" w:rsidP="008542BA">
      <w:pPr>
        <w:pStyle w:val="AA"/>
        <w:spacing w:line="300" w:lineRule="atLeast"/>
        <w:ind w:rightChars="1715" w:right="3773"/>
        <w:rPr>
          <w:lang w:val="es-ES"/>
        </w:rPr>
      </w:pPr>
      <w:r w:rsidRPr="000E03C0">
        <w:rPr>
          <w:lang w:val="es-ES"/>
        </w:rPr>
        <w:t>(B)</w:t>
      </w:r>
      <w:r w:rsidRPr="000E03C0">
        <w:rPr>
          <w:rFonts w:hint="eastAsia"/>
          <w:lang w:val="es-ES"/>
        </w:rPr>
        <w:t>乙生：□的標點符號</w:t>
      </w:r>
      <w:r w:rsidR="0028170A" w:rsidRPr="000E03C0">
        <w:rPr>
          <w:rFonts w:hint="eastAsia"/>
          <w:lang w:val="es-ES"/>
        </w:rPr>
        <w:t>如果</w:t>
      </w:r>
      <w:r w:rsidRPr="000E03C0">
        <w:rPr>
          <w:rFonts w:hint="eastAsia"/>
          <w:lang w:val="es-ES"/>
        </w:rPr>
        <w:t>是問號，</w:t>
      </w:r>
      <w:r w:rsidR="0028170A" w:rsidRPr="000E03C0">
        <w:rPr>
          <w:rFonts w:hint="eastAsia"/>
          <w:lang w:val="es-ES"/>
        </w:rPr>
        <w:t>表示作者</w:t>
      </w:r>
      <w:r w:rsidR="002335E9" w:rsidRPr="000E03C0">
        <w:rPr>
          <w:rFonts w:hint="eastAsia"/>
          <w:lang w:val="es-ES"/>
        </w:rPr>
        <w:t>想知道怎樣既獲大利又不涉風險</w:t>
      </w:r>
    </w:p>
    <w:p w:rsidR="00930515" w:rsidRPr="000E03C0" w:rsidRDefault="00930515" w:rsidP="008542BA">
      <w:pPr>
        <w:pStyle w:val="AA"/>
        <w:spacing w:line="300" w:lineRule="atLeast"/>
        <w:ind w:rightChars="-2" w:right="-4"/>
        <w:rPr>
          <w:lang w:val="es-ES"/>
        </w:rPr>
      </w:pPr>
      <w:r w:rsidRPr="000E03C0">
        <w:rPr>
          <w:lang w:val="es-ES"/>
        </w:rPr>
        <w:t>(C)</w:t>
      </w:r>
      <w:r w:rsidRPr="000E03C0">
        <w:rPr>
          <w:rFonts w:hint="eastAsia"/>
          <w:lang w:val="es-ES"/>
        </w:rPr>
        <w:t>丙生：本詩將行商比為行船，商人謀生如同在鯨鯢齒上行走般艱險</w:t>
      </w:r>
    </w:p>
    <w:p w:rsidR="00930515" w:rsidRPr="000E03C0" w:rsidRDefault="00930515" w:rsidP="008542BA">
      <w:pPr>
        <w:pStyle w:val="AA"/>
        <w:spacing w:line="300" w:lineRule="atLeast"/>
        <w:ind w:rightChars="-2" w:right="-4"/>
        <w:rPr>
          <w:lang w:val="es-ES"/>
        </w:rPr>
      </w:pPr>
      <w:r w:rsidRPr="000E03C0">
        <w:rPr>
          <w:lang w:val="es-ES"/>
        </w:rPr>
        <w:t>(D)</w:t>
      </w:r>
      <w:r w:rsidRPr="000E03C0">
        <w:rPr>
          <w:rFonts w:hint="eastAsia"/>
          <w:lang w:val="es-ES"/>
        </w:rPr>
        <w:t>丁生：</w:t>
      </w:r>
      <w:r w:rsidR="0028170A" w:rsidRPr="000E03C0">
        <w:rPr>
          <w:rFonts w:hint="eastAsia"/>
          <w:lang w:val="es-ES"/>
        </w:rPr>
        <w:t>本詩</w:t>
      </w:r>
      <w:r w:rsidRPr="000E03C0">
        <w:rPr>
          <w:rFonts w:hint="eastAsia"/>
          <w:lang w:val="es-ES"/>
        </w:rPr>
        <w:t>警告行商艱險難測，提醒世人不貪眼前小利，方能獲取大利</w:t>
      </w:r>
    </w:p>
    <w:p w:rsidR="00930515" w:rsidRPr="000E03C0" w:rsidRDefault="00930515" w:rsidP="008542BA">
      <w:pPr>
        <w:pStyle w:val="AA"/>
        <w:spacing w:line="300" w:lineRule="atLeast"/>
        <w:rPr>
          <w:lang w:val="es-ES"/>
        </w:rPr>
      </w:pPr>
      <w:r w:rsidRPr="000E03C0">
        <w:rPr>
          <w:lang w:val="es-ES"/>
        </w:rPr>
        <w:t>(E)</w:t>
      </w:r>
      <w:r w:rsidRPr="000E03C0">
        <w:rPr>
          <w:rFonts w:hint="eastAsia"/>
          <w:lang w:val="es-ES"/>
        </w:rPr>
        <w:t>戊生：</w:t>
      </w:r>
      <w:r w:rsidR="0028170A" w:rsidRPr="000E03C0">
        <w:rPr>
          <w:rFonts w:hint="eastAsia"/>
          <w:lang w:val="es-ES"/>
        </w:rPr>
        <w:t>本詩</w:t>
      </w:r>
      <w:r w:rsidRPr="000E03C0">
        <w:rPr>
          <w:rFonts w:hint="eastAsia"/>
          <w:lang w:val="es-ES"/>
        </w:rPr>
        <w:t>期許商人應擁有鯨鯢般的雄心壯志，切莫因處境凶險便膽怯</w:t>
      </w:r>
    </w:p>
    <w:p w:rsidR="004B0D58" w:rsidRPr="00D552FE" w:rsidRDefault="004B0D58" w:rsidP="008542BA">
      <w:pPr>
        <w:pStyle w:val="TIT1"/>
        <w:adjustRightInd w:val="0"/>
        <w:spacing w:beforeLines="25" w:before="60" w:line="300" w:lineRule="atLeast"/>
        <w:ind w:left="369" w:firstLineChars="0" w:hanging="369"/>
        <w:jc w:val="both"/>
        <w:rPr>
          <w:rFonts w:eastAsia="新細明體"/>
          <w:lang w:val="en-US"/>
        </w:rPr>
      </w:pPr>
      <w:r w:rsidRPr="00D552FE">
        <w:rPr>
          <w:rFonts w:eastAsia="新細明體" w:hint="eastAsia"/>
          <w:lang w:val="en-US"/>
        </w:rPr>
        <w:t>39.</w:t>
      </w:r>
      <w:r w:rsidRPr="00D552FE">
        <w:rPr>
          <w:rFonts w:eastAsia="新細明體" w:hint="eastAsia"/>
          <w:lang w:val="en-US"/>
        </w:rPr>
        <w:tab/>
      </w:r>
      <w:r w:rsidRPr="00D552FE">
        <w:rPr>
          <w:rFonts w:eastAsia="新細明體" w:hint="eastAsia"/>
          <w:lang w:val="en-US"/>
        </w:rPr>
        <w:t>依據下文，</w:t>
      </w:r>
      <w:r w:rsidR="00900413" w:rsidRPr="00D552FE">
        <w:rPr>
          <w:rFonts w:eastAsia="新細明體" w:hint="eastAsia"/>
          <w:lang w:val="en-US"/>
        </w:rPr>
        <w:t>關於國君治術的</w:t>
      </w:r>
      <w:r w:rsidRPr="00D552FE">
        <w:rPr>
          <w:rFonts w:eastAsia="新細明體" w:hint="eastAsia"/>
          <w:lang w:val="en-US"/>
        </w:rPr>
        <w:t>敘述</w:t>
      </w:r>
      <w:r w:rsidR="00900413" w:rsidRPr="00D552FE">
        <w:rPr>
          <w:rFonts w:eastAsia="新細明體" w:hint="eastAsia"/>
          <w:lang w:val="en-US"/>
        </w:rPr>
        <w:t>，</w:t>
      </w:r>
      <w:r w:rsidR="0028170A" w:rsidRPr="00D552FE">
        <w:rPr>
          <w:rFonts w:eastAsia="新細明體" w:hint="eastAsia"/>
          <w:lang w:val="en-US"/>
        </w:rPr>
        <w:t>適當</w:t>
      </w:r>
      <w:r w:rsidRPr="00D552FE">
        <w:rPr>
          <w:rFonts w:eastAsia="新細明體" w:hint="eastAsia"/>
          <w:lang w:val="en-US"/>
        </w:rPr>
        <w:t>的是：</w:t>
      </w:r>
    </w:p>
    <w:p w:rsidR="004B0D58" w:rsidRPr="000E03C0" w:rsidRDefault="004B0D58" w:rsidP="008542BA">
      <w:pPr>
        <w:pStyle w:val="tit2"/>
        <w:spacing w:line="300" w:lineRule="atLeast"/>
        <w:ind w:firstLineChars="200" w:firstLine="520"/>
        <w:rPr>
          <w:rFonts w:hAnsi="標楷體"/>
          <w:spacing w:val="20"/>
        </w:rPr>
      </w:pPr>
      <w:r w:rsidRPr="000E03C0">
        <w:rPr>
          <w:rFonts w:hAnsi="標楷體" w:hint="eastAsia"/>
          <w:spacing w:val="20"/>
        </w:rPr>
        <w:t>人主之道，靜退以為寶。</w:t>
      </w:r>
      <w:bookmarkStart w:id="55" w:name="_Hlk509569559"/>
      <w:r w:rsidRPr="000E03C0">
        <w:rPr>
          <w:rFonts w:hAnsi="標楷體" w:hint="eastAsia"/>
          <w:spacing w:val="20"/>
        </w:rPr>
        <w:t>不自操事</w:t>
      </w:r>
      <w:bookmarkEnd w:id="55"/>
      <w:r w:rsidRPr="000E03C0">
        <w:rPr>
          <w:rFonts w:hAnsi="標楷體" w:hint="eastAsia"/>
          <w:spacing w:val="20"/>
        </w:rPr>
        <w:t>而知拙與巧，不自計慮而知福與咎。是以不言而善應，不約而善增。言已應則執其契，事已增則操其符。符契之所合，賞罰之所生也。故群臣陳其言，君以其言授其事，事以責其功。功當其事，事當其言，則賞；功不當其事，事不當其言，則誅。明君之道，臣不得陳言而不當。是故明君之行賞也，曖乎如時雨，百姓利其澤；其行罰也，畏乎如雷霆，神聖不能解也。故明君無偷賞，無赦罰。賞偷則功臣墮其業，赦罰則奸臣易為非。是故誠有功則雖</w:t>
      </w:r>
      <w:bookmarkStart w:id="56" w:name="_Hlk509570018"/>
      <w:r w:rsidRPr="000E03C0">
        <w:rPr>
          <w:rFonts w:hAnsi="標楷體" w:hint="eastAsia"/>
          <w:spacing w:val="20"/>
        </w:rPr>
        <w:t>疏賤必賞</w:t>
      </w:r>
      <w:bookmarkEnd w:id="56"/>
      <w:r w:rsidRPr="000E03C0">
        <w:rPr>
          <w:rFonts w:hAnsi="標楷體" w:hint="eastAsia"/>
          <w:spacing w:val="20"/>
        </w:rPr>
        <w:t>，誠有過則雖近愛</w:t>
      </w:r>
      <w:r w:rsidR="0028170A" w:rsidRPr="000E03C0">
        <w:rPr>
          <w:rFonts w:hAnsi="標楷體" w:hint="eastAsia"/>
          <w:spacing w:val="20"/>
        </w:rPr>
        <w:t>必誅。疏賤必賞，近愛必誅，則疏賤者不怠，而近愛者不驕也。（</w:t>
      </w:r>
      <w:r w:rsidRPr="000E03C0">
        <w:rPr>
          <w:rFonts w:hAnsi="標楷體" w:hint="eastAsia"/>
          <w:spacing w:val="20"/>
        </w:rPr>
        <w:t>《韓非子‧主道》）</w:t>
      </w:r>
    </w:p>
    <w:p w:rsidR="004B0D58" w:rsidRPr="000E03C0" w:rsidRDefault="004B0D58" w:rsidP="008542BA">
      <w:pPr>
        <w:pStyle w:val="AA"/>
        <w:spacing w:line="300" w:lineRule="atLeast"/>
        <w:rPr>
          <w:lang w:val="es-ES"/>
        </w:rPr>
      </w:pPr>
      <w:r w:rsidRPr="000E03C0">
        <w:rPr>
          <w:lang w:val="es-ES"/>
        </w:rPr>
        <w:t>(A)</w:t>
      </w:r>
      <w:r w:rsidRPr="000E03C0">
        <w:rPr>
          <w:rFonts w:hint="eastAsia"/>
          <w:lang w:val="es-ES"/>
        </w:rPr>
        <w:t>不自操事</w:t>
      </w:r>
      <w:bookmarkStart w:id="57" w:name="_Hlk510175152"/>
      <w:r w:rsidRPr="000E03C0">
        <w:rPr>
          <w:rFonts w:hint="eastAsia"/>
          <w:lang w:val="es-ES"/>
        </w:rPr>
        <w:t>、</w:t>
      </w:r>
      <w:bookmarkEnd w:id="57"/>
      <w:r w:rsidR="0028170A" w:rsidRPr="000E03C0">
        <w:rPr>
          <w:rFonts w:hint="eastAsia"/>
          <w:lang w:val="es-ES"/>
        </w:rPr>
        <w:t>不自計慮，顯示</w:t>
      </w:r>
      <w:r w:rsidRPr="000E03C0">
        <w:rPr>
          <w:rFonts w:hint="eastAsia"/>
          <w:lang w:val="es-ES"/>
        </w:rPr>
        <w:t>法家</w:t>
      </w:r>
      <w:r w:rsidR="0028170A" w:rsidRPr="000E03C0">
        <w:rPr>
          <w:rFonts w:hint="eastAsia"/>
          <w:lang w:val="es-ES"/>
        </w:rPr>
        <w:t>的治術也重</w:t>
      </w:r>
      <w:r w:rsidRPr="000E03C0">
        <w:rPr>
          <w:rFonts w:hint="eastAsia"/>
          <w:lang w:val="es-ES"/>
        </w:rPr>
        <w:t>虛靜無為</w:t>
      </w:r>
    </w:p>
    <w:p w:rsidR="004B0D58" w:rsidRPr="000E03C0" w:rsidRDefault="004B0D58" w:rsidP="008542BA">
      <w:pPr>
        <w:pStyle w:val="AA"/>
        <w:spacing w:line="300" w:lineRule="atLeast"/>
        <w:rPr>
          <w:lang w:val="es-ES"/>
        </w:rPr>
      </w:pPr>
      <w:r w:rsidRPr="000E03C0">
        <w:rPr>
          <w:lang w:val="es-ES"/>
        </w:rPr>
        <w:t>(B)</w:t>
      </w:r>
      <w:r w:rsidRPr="000E03C0">
        <w:rPr>
          <w:rFonts w:hint="eastAsia"/>
          <w:lang w:val="es-ES"/>
        </w:rPr>
        <w:t>行時雨之賞、雷霆之罰，根於法家趨利避害的人性論</w:t>
      </w:r>
    </w:p>
    <w:p w:rsidR="004B0D58" w:rsidRPr="000E03C0" w:rsidRDefault="004B0D58" w:rsidP="008542BA">
      <w:pPr>
        <w:pStyle w:val="AA"/>
        <w:spacing w:line="300" w:lineRule="atLeast"/>
        <w:rPr>
          <w:lang w:val="es-ES"/>
        </w:rPr>
      </w:pPr>
      <w:r w:rsidRPr="000E03C0">
        <w:rPr>
          <w:lang w:val="es-ES"/>
        </w:rPr>
        <w:t>(C)</w:t>
      </w:r>
      <w:r w:rsidRPr="000E03C0">
        <w:rPr>
          <w:rFonts w:hint="eastAsia"/>
          <w:lang w:val="es-ES"/>
        </w:rPr>
        <w:t>因臣子</w:t>
      </w:r>
      <w:r w:rsidR="0028170A" w:rsidRPr="000E03C0">
        <w:rPr>
          <w:rFonts w:hint="eastAsia"/>
          <w:lang w:val="es-ES"/>
        </w:rPr>
        <w:t>之</w:t>
      </w:r>
      <w:r w:rsidRPr="000E03C0">
        <w:rPr>
          <w:rFonts w:hint="eastAsia"/>
          <w:lang w:val="es-ES"/>
        </w:rPr>
        <w:t>言而授其事、責其功，循名責實以</w:t>
      </w:r>
      <w:r w:rsidR="0028170A" w:rsidRPr="000E03C0">
        <w:rPr>
          <w:rFonts w:hint="eastAsia"/>
          <w:lang w:val="es-ES"/>
        </w:rPr>
        <w:t>施</w:t>
      </w:r>
      <w:r w:rsidRPr="000E03C0">
        <w:rPr>
          <w:rFonts w:hint="eastAsia"/>
          <w:lang w:val="es-ES"/>
        </w:rPr>
        <w:t>行賞罰</w:t>
      </w:r>
    </w:p>
    <w:p w:rsidR="004B0D58" w:rsidRPr="000E03C0" w:rsidRDefault="004B0D58" w:rsidP="008542BA">
      <w:pPr>
        <w:pStyle w:val="AA"/>
        <w:spacing w:line="300" w:lineRule="atLeast"/>
        <w:rPr>
          <w:lang w:val="es-ES"/>
        </w:rPr>
      </w:pPr>
      <w:r w:rsidRPr="000E03C0">
        <w:rPr>
          <w:lang w:val="es-ES"/>
        </w:rPr>
        <w:t>(D)</w:t>
      </w:r>
      <w:r w:rsidRPr="000E03C0">
        <w:rPr>
          <w:rFonts w:hint="eastAsia"/>
          <w:lang w:val="es-ES"/>
        </w:rPr>
        <w:t>嚴罰以防奸，偷賞以勵善，建構恩威並施的管理方法</w:t>
      </w:r>
    </w:p>
    <w:p w:rsidR="004B0D58" w:rsidRPr="000E03C0" w:rsidRDefault="004B0D58" w:rsidP="008542BA">
      <w:pPr>
        <w:pStyle w:val="AA"/>
        <w:spacing w:line="300" w:lineRule="atLeast"/>
        <w:rPr>
          <w:lang w:val="es-ES"/>
        </w:rPr>
      </w:pPr>
      <w:r w:rsidRPr="000E03C0">
        <w:rPr>
          <w:lang w:val="es-ES"/>
        </w:rPr>
        <w:t>(E)</w:t>
      </w:r>
      <w:r w:rsidRPr="000E03C0">
        <w:rPr>
          <w:rFonts w:hint="eastAsia"/>
          <w:lang w:val="es-ES"/>
        </w:rPr>
        <w:t>賞疏賤、誅近愛，令疏賤者自戒不驕，近愛勤勉不怠</w:t>
      </w:r>
    </w:p>
    <w:p w:rsidR="00C11602" w:rsidRPr="00D552FE" w:rsidRDefault="00751F1A" w:rsidP="008542BA">
      <w:pPr>
        <w:pStyle w:val="TIT1"/>
        <w:adjustRightInd w:val="0"/>
        <w:spacing w:beforeLines="25" w:before="60" w:line="290" w:lineRule="atLeast"/>
        <w:ind w:left="369" w:firstLineChars="0" w:hanging="369"/>
        <w:jc w:val="both"/>
        <w:rPr>
          <w:rFonts w:eastAsia="新細明體"/>
          <w:lang w:val="en-US"/>
        </w:rPr>
      </w:pPr>
      <w:r w:rsidRPr="00D552FE">
        <w:rPr>
          <w:rFonts w:eastAsia="新細明體" w:hint="eastAsia"/>
          <w:lang w:val="en-US"/>
        </w:rPr>
        <w:t>40</w:t>
      </w:r>
      <w:r w:rsidR="00C11602" w:rsidRPr="00D552FE">
        <w:rPr>
          <w:rFonts w:eastAsia="新細明體" w:hint="eastAsia"/>
          <w:lang w:val="en-US"/>
        </w:rPr>
        <w:t>.</w:t>
      </w:r>
      <w:r w:rsidR="00C11602" w:rsidRPr="00D552FE">
        <w:rPr>
          <w:rFonts w:eastAsia="新細明體" w:hint="eastAsia"/>
          <w:lang w:val="en-US"/>
        </w:rPr>
        <w:tab/>
      </w:r>
      <w:r w:rsidR="00C11602" w:rsidRPr="00D552FE">
        <w:rPr>
          <w:rFonts w:eastAsia="新細明體" w:hint="eastAsia"/>
          <w:lang w:val="en-US"/>
        </w:rPr>
        <w:t>依據下文，</w:t>
      </w:r>
      <w:r w:rsidR="00900413" w:rsidRPr="00D552FE">
        <w:rPr>
          <w:rFonts w:eastAsia="新細明體" w:hint="eastAsia"/>
          <w:lang w:val="en-US"/>
        </w:rPr>
        <w:t>關於「被動句」的</w:t>
      </w:r>
      <w:r w:rsidR="00C11602" w:rsidRPr="00D552FE">
        <w:rPr>
          <w:rFonts w:eastAsia="新細明體" w:hint="eastAsia"/>
          <w:lang w:val="en-US"/>
        </w:rPr>
        <w:t>敘述</w:t>
      </w:r>
      <w:r w:rsidR="00900413" w:rsidRPr="00D552FE">
        <w:rPr>
          <w:rFonts w:eastAsia="新細明體" w:hint="eastAsia"/>
          <w:lang w:val="en-US"/>
        </w:rPr>
        <w:t>，</w:t>
      </w:r>
      <w:r w:rsidR="003E0CDF" w:rsidRPr="00D552FE">
        <w:rPr>
          <w:rFonts w:eastAsia="新細明體" w:hint="eastAsia"/>
          <w:lang w:val="en-US"/>
        </w:rPr>
        <w:t>適當</w:t>
      </w:r>
      <w:r w:rsidR="00C11602" w:rsidRPr="00D552FE">
        <w:rPr>
          <w:rFonts w:eastAsia="新細明體" w:hint="eastAsia"/>
          <w:lang w:val="en-US"/>
        </w:rPr>
        <w:t>的是：</w:t>
      </w:r>
    </w:p>
    <w:p w:rsidR="00C11602" w:rsidRPr="000E03C0" w:rsidRDefault="009521CE" w:rsidP="008542BA">
      <w:pPr>
        <w:pStyle w:val="tit2"/>
        <w:spacing w:line="290" w:lineRule="atLeast"/>
        <w:ind w:firstLineChars="200" w:firstLine="520"/>
        <w:rPr>
          <w:rFonts w:hAnsi="標楷體"/>
          <w:spacing w:val="20"/>
        </w:rPr>
      </w:pPr>
      <w:r w:rsidRPr="00B25585">
        <w:rPr>
          <w:rFonts w:hAnsi="標楷體"/>
          <w:spacing w:val="20"/>
        </w:rPr>
        <w:t>現代漢語的被動句，常</w:t>
      </w:r>
      <w:r w:rsidRPr="00B25585">
        <w:rPr>
          <w:rFonts w:hAnsi="標楷體" w:hint="eastAsia"/>
          <w:spacing w:val="20"/>
        </w:rPr>
        <w:t>以</w:t>
      </w:r>
      <w:r w:rsidRPr="00B25585">
        <w:rPr>
          <w:rFonts w:hAnsi="標楷體"/>
          <w:spacing w:val="20"/>
        </w:rPr>
        <w:t>「被」加在動詞前，如「被騙」；或是用「被」</w:t>
      </w:r>
      <w:r w:rsidR="00C11602" w:rsidRPr="00B25585">
        <w:rPr>
          <w:rFonts w:hAnsi="標楷體"/>
          <w:spacing w:val="20"/>
        </w:rPr>
        <w:t>把施動者</w:t>
      </w:r>
      <w:r w:rsidR="00EC73C1" w:rsidRPr="000E03C0">
        <w:rPr>
          <w:rFonts w:hAnsi="標楷體" w:hint="eastAsia"/>
          <w:spacing w:val="20"/>
        </w:rPr>
        <w:t>（</w:t>
      </w:r>
      <w:r w:rsidR="00C11602" w:rsidRPr="00B25585">
        <w:rPr>
          <w:rFonts w:hAnsi="標楷體"/>
          <w:spacing w:val="20"/>
        </w:rPr>
        <w:t>動作的發出者</w:t>
      </w:r>
      <w:r w:rsidR="00EC73C1" w:rsidRPr="000E03C0">
        <w:rPr>
          <w:rFonts w:hAnsi="標楷體" w:hint="eastAsia"/>
          <w:spacing w:val="20"/>
        </w:rPr>
        <w:t>）</w:t>
      </w:r>
      <w:r w:rsidR="00C11602" w:rsidRPr="00B25585">
        <w:rPr>
          <w:rFonts w:hAnsi="標楷體"/>
          <w:spacing w:val="20"/>
        </w:rPr>
        <w:t>引出加於動詞前，如「被人騙」。文</w:t>
      </w:r>
      <w:r w:rsidR="004B46F6">
        <w:rPr>
          <w:rFonts w:hAnsi="標楷體"/>
          <w:spacing w:val="20"/>
        </w:rPr>
        <w:t>言的被動句，可</w:t>
      </w:r>
      <w:r w:rsidR="004B46F6">
        <w:rPr>
          <w:rFonts w:hAnsi="標楷體" w:hint="eastAsia"/>
          <w:spacing w:val="20"/>
        </w:rPr>
        <w:t>將</w:t>
      </w:r>
      <w:r w:rsidR="00E925DC">
        <w:rPr>
          <w:rFonts w:hAnsi="標楷體"/>
          <w:spacing w:val="20"/>
        </w:rPr>
        <w:t>「見」加在動詞前，如〈漁父〉：「是以見放」</w:t>
      </w:r>
      <w:r w:rsidR="00E925DC">
        <w:rPr>
          <w:rFonts w:hAnsi="標楷體" w:hint="eastAsia"/>
          <w:spacing w:val="20"/>
        </w:rPr>
        <w:t>；也可用「於」</w:t>
      </w:r>
      <w:r w:rsidR="00D20314">
        <w:rPr>
          <w:rFonts w:hAnsi="標楷體"/>
          <w:spacing w:val="20"/>
        </w:rPr>
        <w:t>引出施動者</w:t>
      </w:r>
      <w:r w:rsidRPr="00B25585">
        <w:rPr>
          <w:rFonts w:hAnsi="標楷體"/>
          <w:spacing w:val="20"/>
        </w:rPr>
        <w:t>，如〈赤壁賦〉：「</w:t>
      </w:r>
      <w:r w:rsidR="00C11602" w:rsidRPr="00B25585">
        <w:rPr>
          <w:rFonts w:hAnsi="標楷體"/>
          <w:spacing w:val="20"/>
        </w:rPr>
        <w:t>此</w:t>
      </w:r>
      <w:r w:rsidR="00E925DC">
        <w:rPr>
          <w:rFonts w:hAnsi="標楷體"/>
          <w:spacing w:val="20"/>
        </w:rPr>
        <w:t>非孟德之困於周郎者乎」</w:t>
      </w:r>
      <w:r w:rsidR="00E925DC">
        <w:rPr>
          <w:rFonts w:hAnsi="標楷體" w:hint="eastAsia"/>
          <w:spacing w:val="20"/>
        </w:rPr>
        <w:t>；</w:t>
      </w:r>
      <w:r w:rsidRPr="00B25585">
        <w:rPr>
          <w:rFonts w:hAnsi="標楷體"/>
          <w:spacing w:val="20"/>
        </w:rPr>
        <w:t>也可「見」和「於」兼用，如</w:t>
      </w:r>
      <w:r w:rsidR="00C11602" w:rsidRPr="00B25585">
        <w:rPr>
          <w:rFonts w:hAnsi="標楷體"/>
          <w:spacing w:val="20"/>
        </w:rPr>
        <w:t>「蔡澤見逐於趙」</w:t>
      </w:r>
      <w:r w:rsidRPr="00B25585">
        <w:rPr>
          <w:rFonts w:hAnsi="標楷體" w:hint="eastAsia"/>
          <w:spacing w:val="20"/>
        </w:rPr>
        <w:t>，意謂</w:t>
      </w:r>
      <w:r w:rsidRPr="00B25585">
        <w:rPr>
          <w:rFonts w:hAnsi="標楷體"/>
          <w:spacing w:val="20"/>
        </w:rPr>
        <w:t>蔡澤被趙國趕走</w:t>
      </w:r>
      <w:r w:rsidR="00C11602" w:rsidRPr="00B25585">
        <w:rPr>
          <w:rFonts w:hAnsi="標楷體"/>
          <w:spacing w:val="20"/>
        </w:rPr>
        <w:t>。可見，「見」在動</w:t>
      </w:r>
      <w:r w:rsidR="00F12422" w:rsidRPr="00B25585">
        <w:rPr>
          <w:rFonts w:hAnsi="標楷體"/>
          <w:spacing w:val="20"/>
        </w:rPr>
        <w:t>詞前只能表被動，</w:t>
      </w:r>
      <w:r w:rsidR="00F12422" w:rsidRPr="00B25585">
        <w:rPr>
          <w:rFonts w:hAnsi="標楷體" w:hint="eastAsia"/>
          <w:spacing w:val="20"/>
        </w:rPr>
        <w:t>若</w:t>
      </w:r>
      <w:r w:rsidR="00F12422" w:rsidRPr="00B25585">
        <w:rPr>
          <w:rFonts w:hAnsi="標楷體"/>
          <w:spacing w:val="20"/>
        </w:rPr>
        <w:t>要引出施動者，動詞</w:t>
      </w:r>
      <w:r w:rsidR="00F12422" w:rsidRPr="00B25585">
        <w:rPr>
          <w:rFonts w:hAnsi="標楷體" w:hint="eastAsia"/>
          <w:spacing w:val="20"/>
        </w:rPr>
        <w:t>之</w:t>
      </w:r>
      <w:r w:rsidR="00F12422" w:rsidRPr="00B25585">
        <w:rPr>
          <w:rFonts w:hAnsi="標楷體"/>
          <w:spacing w:val="20"/>
        </w:rPr>
        <w:t>後還需</w:t>
      </w:r>
      <w:r w:rsidR="00C11602" w:rsidRPr="00B25585">
        <w:rPr>
          <w:rFonts w:hAnsi="標楷體"/>
          <w:spacing w:val="20"/>
        </w:rPr>
        <w:t>有「於」。</w:t>
      </w:r>
      <w:r w:rsidR="00F12422" w:rsidRPr="00B25585">
        <w:rPr>
          <w:rFonts w:hAnsi="標楷體" w:hint="eastAsia"/>
          <w:spacing w:val="20"/>
        </w:rPr>
        <w:t>此外，</w:t>
      </w:r>
      <w:r w:rsidR="00C11602" w:rsidRPr="00B25585">
        <w:rPr>
          <w:rFonts w:hAnsi="標楷體"/>
          <w:spacing w:val="20"/>
        </w:rPr>
        <w:t>也可用「為」引出施動者後</w:t>
      </w:r>
      <w:r w:rsidR="00F12422" w:rsidRPr="00B25585">
        <w:rPr>
          <w:rFonts w:hAnsi="標楷體" w:hint="eastAsia"/>
          <w:spacing w:val="20"/>
        </w:rPr>
        <w:t>，</w:t>
      </w:r>
      <w:r w:rsidR="00D87369">
        <w:rPr>
          <w:rFonts w:hAnsi="標楷體" w:hint="eastAsia"/>
          <w:spacing w:val="20"/>
        </w:rPr>
        <w:t>再加上</w:t>
      </w:r>
      <w:r w:rsidR="00D87369">
        <w:rPr>
          <w:rFonts w:hAnsi="標楷體"/>
          <w:spacing w:val="20"/>
        </w:rPr>
        <w:t>動詞</w:t>
      </w:r>
      <w:r w:rsidR="00C11602" w:rsidRPr="00B25585">
        <w:rPr>
          <w:rFonts w:hAnsi="標楷體"/>
          <w:spacing w:val="20"/>
        </w:rPr>
        <w:t>，如「為天下笑」；或是將施動者省略，如</w:t>
      </w:r>
      <w:r w:rsidR="00F12422" w:rsidRPr="00B25585">
        <w:rPr>
          <w:rFonts w:hAnsi="標楷體"/>
          <w:spacing w:val="20"/>
        </w:rPr>
        <w:t>「使身死而為刑戮」</w:t>
      </w:r>
      <w:r w:rsidR="00F12422" w:rsidRPr="00B25585">
        <w:rPr>
          <w:rFonts w:hAnsi="標楷體" w:hint="eastAsia"/>
          <w:spacing w:val="20"/>
        </w:rPr>
        <w:t>；</w:t>
      </w:r>
      <w:r w:rsidR="00C11602" w:rsidRPr="00B25585">
        <w:rPr>
          <w:rFonts w:hAnsi="標楷體"/>
          <w:spacing w:val="20"/>
        </w:rPr>
        <w:t>也可「為」和「所」合成表被動，如〈晚遊六橋待月記〉：「余時為桃花所戀，竟不忍去湖上」。這種「為</w:t>
      </w:r>
      <w:r w:rsidR="00C11602" w:rsidRPr="000E03C0">
        <w:rPr>
          <w:rFonts w:hAnsi="標楷體"/>
          <w:spacing w:val="20"/>
        </w:rPr>
        <w:t>……</w:t>
      </w:r>
      <w:r w:rsidR="00C11602" w:rsidRPr="00B25585">
        <w:rPr>
          <w:rFonts w:hAnsi="標楷體"/>
          <w:spacing w:val="20"/>
        </w:rPr>
        <w:t>所」式，也可將「為」後的施動者省略，如〈鴻門宴〉：「若屬皆且為所虜」。</w:t>
      </w:r>
    </w:p>
    <w:p w:rsidR="00C11602" w:rsidRPr="000E03C0" w:rsidRDefault="00C11602" w:rsidP="008542BA">
      <w:pPr>
        <w:pStyle w:val="AA"/>
        <w:spacing w:line="290" w:lineRule="atLeast"/>
        <w:rPr>
          <w:lang w:val="es-ES"/>
        </w:rPr>
      </w:pPr>
      <w:r w:rsidRPr="000E03C0">
        <w:rPr>
          <w:lang w:val="es-ES"/>
        </w:rPr>
        <w:t>(A)</w:t>
      </w:r>
      <w:r w:rsidR="00FE2C9A" w:rsidRPr="000E03C0">
        <w:rPr>
          <w:rFonts w:hint="eastAsia"/>
          <w:lang w:val="es-ES"/>
        </w:rPr>
        <w:t>用「被」表被動，施動者的位置無論在動詞前或後皆可</w:t>
      </w:r>
    </w:p>
    <w:p w:rsidR="00C11602" w:rsidRPr="000E03C0" w:rsidRDefault="00C11602" w:rsidP="008542BA">
      <w:pPr>
        <w:pStyle w:val="AA"/>
        <w:spacing w:line="290" w:lineRule="atLeast"/>
        <w:rPr>
          <w:lang w:val="es-ES"/>
        </w:rPr>
      </w:pPr>
      <w:r w:rsidRPr="000E03C0">
        <w:rPr>
          <w:lang w:val="es-ES"/>
        </w:rPr>
        <w:t>(B)</w:t>
      </w:r>
      <w:r w:rsidR="00FE2C9A" w:rsidRPr="000E03C0">
        <w:rPr>
          <w:rFonts w:hint="eastAsia"/>
          <w:lang w:val="es-ES"/>
        </w:rPr>
        <w:t>「見」和「為」表被動，都可直接將施動者加在動詞前</w:t>
      </w:r>
    </w:p>
    <w:p w:rsidR="00C11602" w:rsidRPr="000E03C0" w:rsidRDefault="00C11602" w:rsidP="008542BA">
      <w:pPr>
        <w:pStyle w:val="AA"/>
        <w:spacing w:line="290" w:lineRule="atLeast"/>
        <w:rPr>
          <w:lang w:val="es-ES"/>
        </w:rPr>
      </w:pPr>
      <w:r w:rsidRPr="000E03C0">
        <w:rPr>
          <w:lang w:val="es-ES"/>
        </w:rPr>
        <w:t>(C)</w:t>
      </w:r>
      <w:r w:rsidR="00FE2C9A" w:rsidRPr="000E03C0">
        <w:rPr>
          <w:rFonts w:hint="eastAsia"/>
          <w:lang w:val="es-ES"/>
        </w:rPr>
        <w:t>文言被動如施動者出現在動詞後，可以</w:t>
      </w:r>
      <w:r w:rsidR="00CA7E11" w:rsidRPr="000E03C0">
        <w:rPr>
          <w:rFonts w:hint="eastAsia"/>
          <w:lang w:val="es-ES"/>
        </w:rPr>
        <w:t>用「於」字</w:t>
      </w:r>
      <w:r w:rsidR="00FE2C9A" w:rsidRPr="000E03C0">
        <w:rPr>
          <w:rFonts w:hint="eastAsia"/>
          <w:lang w:val="es-ES"/>
        </w:rPr>
        <w:t>引出</w:t>
      </w:r>
    </w:p>
    <w:p w:rsidR="00C11602" w:rsidRPr="000E03C0" w:rsidRDefault="00C11602" w:rsidP="008542BA">
      <w:pPr>
        <w:pStyle w:val="AA"/>
        <w:spacing w:line="290" w:lineRule="atLeast"/>
        <w:rPr>
          <w:lang w:val="es-ES"/>
        </w:rPr>
      </w:pPr>
      <w:r w:rsidRPr="000E03C0">
        <w:rPr>
          <w:lang w:val="es-ES"/>
        </w:rPr>
        <w:t>(D)</w:t>
      </w:r>
      <w:r w:rsidR="00FE2C9A" w:rsidRPr="000E03C0">
        <w:rPr>
          <w:rFonts w:hint="eastAsia"/>
          <w:lang w:val="es-ES"/>
        </w:rPr>
        <w:t>「為」後的施動者若省略，只能出現在「為……所」式</w:t>
      </w:r>
    </w:p>
    <w:p w:rsidR="00C11602" w:rsidRPr="000E03C0" w:rsidRDefault="00C11602" w:rsidP="008542BA">
      <w:pPr>
        <w:pStyle w:val="AA"/>
        <w:spacing w:line="290" w:lineRule="atLeast"/>
        <w:rPr>
          <w:lang w:val="es-ES"/>
        </w:rPr>
      </w:pPr>
      <w:r w:rsidRPr="000E03C0">
        <w:rPr>
          <w:lang w:val="es-ES"/>
        </w:rPr>
        <w:t>(E)</w:t>
      </w:r>
      <w:r w:rsidR="00FE2C9A" w:rsidRPr="000E03C0">
        <w:rPr>
          <w:rFonts w:hint="eastAsia"/>
          <w:lang w:val="es-ES"/>
        </w:rPr>
        <w:t>「為」和「被」出現在被動句，施動者可出現也可省略</w:t>
      </w:r>
    </w:p>
    <w:p w:rsidR="007D2BE4" w:rsidRPr="00AB5B6F" w:rsidRDefault="00751F1A" w:rsidP="008542BA">
      <w:pPr>
        <w:pStyle w:val="TIT1"/>
        <w:spacing w:afterLines="25" w:after="60"/>
        <w:rPr>
          <w:u w:val="single"/>
        </w:rPr>
      </w:pPr>
      <w:r>
        <w:rPr>
          <w:rFonts w:hint="eastAsia"/>
          <w:u w:val="single"/>
        </w:rPr>
        <w:lastRenderedPageBreak/>
        <w:t>41-42</w:t>
      </w:r>
      <w:r>
        <w:rPr>
          <w:rFonts w:hint="eastAsia"/>
          <w:u w:val="single"/>
        </w:rPr>
        <w:t>為題組</w:t>
      </w:r>
      <w:r w:rsidRPr="009A0CD8">
        <w:rPr>
          <w:rFonts w:hint="eastAsia"/>
        </w:rPr>
        <w:t>。閱讀甲、乙二</w:t>
      </w:r>
      <w:r w:rsidR="007D2BE4" w:rsidRPr="009A0CD8">
        <w:rPr>
          <w:rFonts w:hint="eastAsia"/>
        </w:rPr>
        <w:t>文，回答</w:t>
      </w:r>
      <w:r w:rsidRPr="009A0CD8">
        <w:rPr>
          <w:rFonts w:hint="eastAsia"/>
        </w:rPr>
        <w:t>41-42</w:t>
      </w:r>
      <w:r w:rsidR="007D2BE4" w:rsidRPr="009A0CD8">
        <w:rPr>
          <w:rFonts w:hint="eastAsia"/>
        </w:rPr>
        <w:t>題。</w:t>
      </w:r>
    </w:p>
    <w:p w:rsidR="007D2BE4" w:rsidRPr="000E03C0" w:rsidRDefault="00A05CBF" w:rsidP="00E74A63">
      <w:pPr>
        <w:pStyle w:val="tit2"/>
        <w:spacing w:line="320" w:lineRule="atLeast"/>
        <w:ind w:firstLineChars="200" w:firstLine="440"/>
        <w:rPr>
          <w:rFonts w:hAnsi="標楷體"/>
          <w:spacing w:val="20"/>
        </w:rPr>
      </w:pPr>
      <w:r w:rsidRPr="000E03C0">
        <w:rPr>
          <w:rFonts w:hAnsi="標楷體" w:hint="eastAsia"/>
          <w:noProof/>
          <w:spacing w:val="20"/>
        </w:rPr>
        <mc:AlternateContent>
          <mc:Choice Requires="wps">
            <w:drawing>
              <wp:anchor distT="0" distB="0" distL="114300" distR="114300" simplePos="0" relativeHeight="251652608" behindDoc="0" locked="0" layoutInCell="1" allowOverlap="1">
                <wp:simplePos x="0" y="0"/>
                <wp:positionH relativeFrom="margin">
                  <wp:align>left</wp:align>
                </wp:positionH>
                <wp:positionV relativeFrom="paragraph">
                  <wp:posOffset>11918</wp:posOffset>
                </wp:positionV>
                <wp:extent cx="201600" cy="201600"/>
                <wp:effectExtent l="0" t="0" r="27305" b="27305"/>
                <wp:wrapNone/>
                <wp:docPr id="3"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00" cy="201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FC4632" w:rsidRPr="007A363F" w:rsidRDefault="00FC4632" w:rsidP="00E74A63">
                            <w:pPr>
                              <w:snapToGrid w:val="0"/>
                              <w:spacing w:line="250" w:lineRule="exact"/>
                              <w:rPr>
                                <w:b/>
                                <w:szCs w:val="22"/>
                              </w:rPr>
                            </w:pPr>
                            <w:r>
                              <w:rPr>
                                <w:rFonts w:hint="eastAsia"/>
                                <w:b/>
                                <w:szCs w:val="22"/>
                              </w:rPr>
                              <w:t>甲</w:t>
                            </w:r>
                          </w:p>
                        </w:txbxContent>
                      </wps:txbx>
                      <wps:bodyPr rot="0" vert="horz" wrap="square" lIns="18000" tIns="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2" o:spid="_x0000_s1041" type="#_x0000_t202" style="position:absolute;left:0;text-align:left;margin-left:0;margin-top:.95pt;width:15.85pt;height:15.85pt;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" filled="f" fillcolor="black" strokeweight=".5pt">
                <v:textbox inset=".5mm,0,.5mm,1mm">
                  <w:txbxContent>
                    <w:p w:rsidR="00FC4632" w:rsidRPr="007A363F" w:rsidRDefault="00FC4632" w:rsidP="00E74A63">
                      <w:pPr>
                        <w:snapToGrid w:val="0"/>
                        <w:spacing w:line="250" w:lineRule="exact"/>
                        <w:rPr>
                          <w:b/>
                          <w:szCs w:val="22"/>
                        </w:rPr>
                      </w:pPr>
                      <w:r>
                        <w:rPr>
                          <w:rFonts w:hint="eastAsia"/>
                          <w:b/>
                          <w:szCs w:val="22"/>
                        </w:rPr>
                        <w:t>甲</w:t>
                      </w:r>
                    </w:p>
                  </w:txbxContent>
                </v:textbox>
                <w10:wrap anchorx="margin"/>
              </v:shape>
            </w:pict>
          </mc:Fallback>
        </mc:AlternateContent>
      </w:r>
      <w:r w:rsidR="007D2BE4" w:rsidRPr="000E03C0">
        <w:rPr>
          <w:rFonts w:hAnsi="標楷體" w:hint="eastAsia"/>
          <w:spacing w:val="20"/>
        </w:rPr>
        <w:t>鬥草是古代的一種遊戲，又稱「鬥百草」。</w:t>
      </w:r>
      <w:r w:rsidR="005E4525" w:rsidRPr="000E03C0">
        <w:rPr>
          <w:rFonts w:hAnsi="標楷體" w:hint="eastAsia"/>
          <w:spacing w:val="20"/>
        </w:rPr>
        <w:t>據南朝文獻記載，民眾通常在</w:t>
      </w:r>
      <w:smartTag w:uri="urn:schemas-microsoft-com:office:smarttags" w:element="chsdate">
        <w:smartTagPr>
          <w:attr w:name="Year" w:val="2018"/>
          <w:attr w:name="Month" w:val="5"/>
          <w:attr w:name="Day" w:val="5"/>
          <w:attr w:name="IsLunarDate" w:val="False"/>
          <w:attr w:name="IsROCDate" w:val="False"/>
        </w:smartTagPr>
        <w:r w:rsidR="005E4525" w:rsidRPr="000E03C0">
          <w:rPr>
            <w:rFonts w:hAnsi="標楷體" w:hint="eastAsia"/>
            <w:spacing w:val="20"/>
          </w:rPr>
          <w:t>五月五日</w:t>
        </w:r>
      </w:smartTag>
      <w:r w:rsidR="005E4525" w:rsidRPr="000E03C0">
        <w:rPr>
          <w:rFonts w:hAnsi="標楷體" w:hint="eastAsia"/>
          <w:spacing w:val="20"/>
        </w:rPr>
        <w:t>鬥百草，這大概與古人的藥草觀念有關。</w:t>
      </w:r>
      <w:r w:rsidR="007D2BE4" w:rsidRPr="000E03C0">
        <w:rPr>
          <w:rFonts w:hAnsi="標楷體" w:hint="eastAsia"/>
          <w:spacing w:val="20"/>
        </w:rPr>
        <w:t>唐代以後鬥草的方式大概有兩種：一種是</w:t>
      </w:r>
      <w:r w:rsidR="00B171CA" w:rsidRPr="000E03C0">
        <w:rPr>
          <w:rFonts w:hAnsi="標楷體" w:hint="eastAsia"/>
          <w:spacing w:val="20"/>
        </w:rPr>
        <w:t>「武鬥」，</w:t>
      </w:r>
      <w:r w:rsidR="007D2BE4" w:rsidRPr="000E03C0">
        <w:rPr>
          <w:rFonts w:hAnsi="標楷體" w:hint="eastAsia"/>
          <w:spacing w:val="20"/>
        </w:rPr>
        <w:t>比試草莖</w:t>
      </w:r>
      <w:r w:rsidR="00B171CA" w:rsidRPr="000E03C0">
        <w:rPr>
          <w:rFonts w:hAnsi="標楷體" w:hint="eastAsia"/>
          <w:spacing w:val="20"/>
        </w:rPr>
        <w:t>的韌性，方法是草莖相交結，兩人各持己端向後拉扯，以斷者為輸</w:t>
      </w:r>
      <w:r w:rsidR="007D2BE4" w:rsidRPr="000E03C0">
        <w:rPr>
          <w:rFonts w:hAnsi="標楷體" w:hint="eastAsia"/>
          <w:spacing w:val="20"/>
        </w:rPr>
        <w:t>；另一種則是「文鬥」，</w:t>
      </w:r>
      <w:r w:rsidR="00AF04B4" w:rsidRPr="000E03C0">
        <w:rPr>
          <w:rFonts w:hAnsi="標楷體" w:hint="eastAsia"/>
          <w:spacing w:val="20"/>
        </w:rPr>
        <w:t>就</w:t>
      </w:r>
      <w:r w:rsidR="007D2BE4" w:rsidRPr="000E03C0">
        <w:rPr>
          <w:rFonts w:hAnsi="標楷體" w:hint="eastAsia"/>
          <w:spacing w:val="20"/>
        </w:rPr>
        <w:t>採摘花草</w:t>
      </w:r>
      <w:r w:rsidR="002302B4" w:rsidRPr="000E03C0">
        <w:rPr>
          <w:rFonts w:hAnsi="標楷體" w:hint="eastAsia"/>
          <w:spacing w:val="20"/>
        </w:rPr>
        <w:t>的</w:t>
      </w:r>
      <w:r w:rsidR="00AF04B4" w:rsidRPr="000E03C0">
        <w:rPr>
          <w:rFonts w:hAnsi="標楷體" w:hint="eastAsia"/>
          <w:spacing w:val="20"/>
        </w:rPr>
        <w:t>種類</w:t>
      </w:r>
      <w:r w:rsidR="002302B4" w:rsidRPr="000E03C0">
        <w:rPr>
          <w:rFonts w:hAnsi="標楷體" w:hint="eastAsia"/>
          <w:spacing w:val="20"/>
        </w:rPr>
        <w:t>數量或殊異</w:t>
      </w:r>
      <w:r w:rsidR="00621ABE" w:rsidRPr="000E03C0">
        <w:rPr>
          <w:rFonts w:hAnsi="標楷體" w:hint="eastAsia"/>
          <w:spacing w:val="20"/>
        </w:rPr>
        <w:t>一較高下</w:t>
      </w:r>
      <w:r w:rsidR="00AF04B4" w:rsidRPr="000E03C0">
        <w:rPr>
          <w:rFonts w:hAnsi="標楷體" w:hint="eastAsia"/>
          <w:spacing w:val="20"/>
        </w:rPr>
        <w:t>。</w:t>
      </w:r>
      <w:r w:rsidR="007D2BE4" w:rsidRPr="000E03C0">
        <w:rPr>
          <w:rFonts w:hAnsi="標楷體" w:hint="eastAsia"/>
          <w:spacing w:val="20"/>
        </w:rPr>
        <w:t>從</w:t>
      </w:r>
      <w:r w:rsidR="00B171CA" w:rsidRPr="000E03C0">
        <w:rPr>
          <w:rFonts w:hAnsi="標楷體" w:hint="eastAsia"/>
          <w:spacing w:val="20"/>
        </w:rPr>
        <w:t>明代〈秦淮鬥草篇〉</w:t>
      </w:r>
      <w:r w:rsidR="00790917" w:rsidRPr="000E03C0">
        <w:rPr>
          <w:rFonts w:hAnsi="標楷體" w:hint="eastAsia"/>
          <w:spacing w:val="20"/>
        </w:rPr>
        <w:t>「蘭</w:t>
      </w:r>
      <w:proofErr w:type="gramStart"/>
      <w:r w:rsidR="00790917" w:rsidRPr="000E03C0">
        <w:rPr>
          <w:rFonts w:hAnsi="標楷體" w:hint="eastAsia"/>
          <w:spacing w:val="20"/>
        </w:rPr>
        <w:t>皋</w:t>
      </w:r>
      <w:r w:rsidR="00FC4632">
        <w:rPr>
          <w:rFonts w:hAnsi="標楷體" w:hint="eastAsia"/>
          <w:spacing w:val="20"/>
        </w:rPr>
        <w:t>藉</w:t>
      </w:r>
      <w:r w:rsidR="00790917" w:rsidRPr="000E03C0">
        <w:rPr>
          <w:rFonts w:hAnsi="標楷體" w:hint="eastAsia"/>
          <w:spacing w:val="20"/>
        </w:rPr>
        <w:t>作爭衡地</w:t>
      </w:r>
      <w:r w:rsidR="00DE71B2" w:rsidRPr="000E03C0">
        <w:rPr>
          <w:rFonts w:hAnsi="標楷體" w:hint="eastAsia"/>
          <w:spacing w:val="20"/>
        </w:rPr>
        <w:t>，</w:t>
      </w:r>
      <w:r w:rsidR="00790917" w:rsidRPr="000E03C0">
        <w:rPr>
          <w:rFonts w:hAnsi="標楷體" w:hint="eastAsia"/>
          <w:spacing w:val="20"/>
        </w:rPr>
        <w:t>蕙畹翻為角敵</w:t>
      </w:r>
      <w:proofErr w:type="gramEnd"/>
      <w:r w:rsidR="00790917" w:rsidRPr="000E03C0">
        <w:rPr>
          <w:rFonts w:hAnsi="標楷體" w:hint="eastAsia"/>
          <w:spacing w:val="20"/>
        </w:rPr>
        <w:t>場。分行花隊逐</w:t>
      </w:r>
      <w:r w:rsidR="00DE71B2" w:rsidRPr="000E03C0">
        <w:rPr>
          <w:rFonts w:hAnsi="標楷體" w:hint="eastAsia"/>
          <w:spacing w:val="20"/>
        </w:rPr>
        <w:t>，</w:t>
      </w:r>
      <w:r w:rsidR="00790917" w:rsidRPr="000E03C0">
        <w:rPr>
          <w:rFonts w:hAnsi="標楷體" w:hint="eastAsia"/>
          <w:spacing w:val="20"/>
        </w:rPr>
        <w:t>對壘葉旗張。花花非一色</w:t>
      </w:r>
      <w:r w:rsidR="00DE71B2" w:rsidRPr="000E03C0">
        <w:rPr>
          <w:rFonts w:hAnsi="標楷體" w:hint="eastAsia"/>
          <w:spacing w:val="20"/>
        </w:rPr>
        <w:t>，</w:t>
      </w:r>
      <w:r w:rsidR="00B171CA" w:rsidRPr="000E03C0">
        <w:rPr>
          <w:rFonts w:hAnsi="標楷體" w:hint="eastAsia"/>
          <w:spacing w:val="20"/>
        </w:rPr>
        <w:t>葉葉兩相當</w:t>
      </w:r>
      <w:r w:rsidR="00790917" w:rsidRPr="000E03C0">
        <w:rPr>
          <w:rFonts w:hAnsi="標楷體" w:hint="eastAsia"/>
          <w:spacing w:val="20"/>
        </w:rPr>
        <w:t>」</w:t>
      </w:r>
      <w:r w:rsidR="00B171CA" w:rsidRPr="000E03C0">
        <w:rPr>
          <w:rFonts w:hAnsi="標楷體" w:hint="eastAsia"/>
          <w:spacing w:val="20"/>
        </w:rPr>
        <w:t>、</w:t>
      </w:r>
      <w:r w:rsidR="007D2BE4" w:rsidRPr="000E03C0">
        <w:rPr>
          <w:rFonts w:hAnsi="標楷體" w:hint="eastAsia"/>
          <w:spacing w:val="20"/>
        </w:rPr>
        <w:t>「君有合歡枝，妾有相思子</w:t>
      </w:r>
      <w:r w:rsidR="00565E21" w:rsidRPr="000E03C0">
        <w:rPr>
          <w:rFonts w:hAnsi="標楷體" w:hint="eastAsia"/>
          <w:spacing w:val="20"/>
        </w:rPr>
        <w:t>」</w:t>
      </w:r>
      <w:r w:rsidR="00B171CA" w:rsidRPr="000E03C0">
        <w:rPr>
          <w:rFonts w:hAnsi="標楷體" w:hint="eastAsia"/>
          <w:spacing w:val="20"/>
        </w:rPr>
        <w:t>中，</w:t>
      </w:r>
      <w:r w:rsidR="00F80B58" w:rsidRPr="000E03C0">
        <w:rPr>
          <w:rFonts w:hAnsi="標楷體" w:hint="eastAsia"/>
          <w:spacing w:val="20"/>
        </w:rPr>
        <w:t>可以看出「文鬥」除了採摘花草，還加入</w:t>
      </w:r>
      <w:r w:rsidR="00565E21" w:rsidRPr="000E03C0">
        <w:rPr>
          <w:rFonts w:hAnsi="標楷體" w:hint="eastAsia"/>
          <w:spacing w:val="20"/>
        </w:rPr>
        <w:t>了「</w:t>
      </w:r>
      <w:r w:rsidR="00D00108" w:rsidRPr="000E03C0">
        <w:rPr>
          <w:rFonts w:hAnsi="標楷體" w:hint="eastAsia"/>
          <w:spacing w:val="20"/>
        </w:rPr>
        <w:t>花草名對仗</w:t>
      </w:r>
      <w:r w:rsidR="007D2BE4" w:rsidRPr="000E03C0">
        <w:rPr>
          <w:rFonts w:hAnsi="標楷體" w:hint="eastAsia"/>
          <w:spacing w:val="20"/>
        </w:rPr>
        <w:t>」的要求。</w:t>
      </w:r>
      <w:r w:rsidR="005E4525" w:rsidRPr="000E03C0">
        <w:rPr>
          <w:rFonts w:hAnsi="標楷體" w:hint="eastAsia"/>
          <w:spacing w:val="20"/>
        </w:rPr>
        <w:t>從唐宋人的詩句</w:t>
      </w:r>
      <w:r w:rsidR="007D2BE4" w:rsidRPr="000E03C0">
        <w:rPr>
          <w:rFonts w:hAnsi="標楷體" w:hint="eastAsia"/>
          <w:spacing w:val="20"/>
        </w:rPr>
        <w:t>：</w:t>
      </w:r>
      <w:r w:rsidR="00FC7545" w:rsidRPr="000E03C0">
        <w:rPr>
          <w:rFonts w:hAnsi="標楷體" w:hint="eastAsia"/>
          <w:spacing w:val="20"/>
        </w:rPr>
        <w:t>李白「</w:t>
      </w:r>
      <w:r w:rsidR="002A0AE3" w:rsidRPr="000E03C0">
        <w:rPr>
          <w:rFonts w:hAnsi="標楷體" w:hint="eastAsia"/>
          <w:spacing w:val="20"/>
        </w:rPr>
        <w:t>禁庭春晝，鶯羽披新繡，百草巧求花下鬥，只賭珠璣滿斗</w:t>
      </w:r>
      <w:r w:rsidR="00FC7545" w:rsidRPr="000E03C0">
        <w:rPr>
          <w:rFonts w:hAnsi="標楷體" w:hint="eastAsia"/>
          <w:spacing w:val="20"/>
        </w:rPr>
        <w:t>」、</w:t>
      </w:r>
      <w:r w:rsidR="00343202" w:rsidRPr="000E03C0">
        <w:rPr>
          <w:rFonts w:hAnsi="標楷體" w:hint="eastAsia"/>
          <w:spacing w:val="20"/>
        </w:rPr>
        <w:t>王建</w:t>
      </w:r>
      <w:r w:rsidR="00E46AC4" w:rsidRPr="000E03C0">
        <w:rPr>
          <w:rFonts w:hAnsi="標楷體" w:hint="eastAsia"/>
          <w:spacing w:val="20"/>
        </w:rPr>
        <w:t>「</w:t>
      </w:r>
      <w:r w:rsidR="00AF04B4" w:rsidRPr="000E03C0">
        <w:rPr>
          <w:rFonts w:hAnsi="標楷體" w:hint="eastAsia"/>
          <w:spacing w:val="20"/>
        </w:rPr>
        <w:t>水中芹葉土中花，拾得還將避眾家。</w:t>
      </w:r>
      <w:proofErr w:type="gramStart"/>
      <w:r w:rsidR="00E46AC4" w:rsidRPr="000E03C0">
        <w:rPr>
          <w:rFonts w:hAnsi="標楷體" w:hint="eastAsia"/>
          <w:spacing w:val="20"/>
        </w:rPr>
        <w:t>總待別人般數盡</w:t>
      </w:r>
      <w:proofErr w:type="gramEnd"/>
      <w:r w:rsidR="00E46AC4" w:rsidRPr="000E03C0">
        <w:rPr>
          <w:rFonts w:hAnsi="標楷體" w:hint="eastAsia"/>
          <w:spacing w:val="20"/>
        </w:rPr>
        <w:t>，袖中</w:t>
      </w:r>
      <w:r w:rsidR="00FC4632">
        <w:rPr>
          <w:rFonts w:hAnsi="標楷體" w:hint="eastAsia"/>
          <w:spacing w:val="20"/>
        </w:rPr>
        <w:t>拈</w:t>
      </w:r>
      <w:r w:rsidR="00E46AC4" w:rsidRPr="000E03C0">
        <w:rPr>
          <w:rFonts w:hAnsi="標楷體" w:hint="eastAsia"/>
          <w:spacing w:val="20"/>
        </w:rPr>
        <w:t>出鬱</w:t>
      </w:r>
      <w:r w:rsidR="007D2BE4" w:rsidRPr="000E03C0">
        <w:rPr>
          <w:rFonts w:hAnsi="標楷體" w:hint="eastAsia"/>
          <w:spacing w:val="20"/>
        </w:rPr>
        <w:t>金芽」、</w:t>
      </w:r>
      <w:r w:rsidR="00343202" w:rsidRPr="000E03C0">
        <w:rPr>
          <w:rFonts w:hAnsi="標楷體" w:hint="eastAsia"/>
          <w:spacing w:val="20"/>
        </w:rPr>
        <w:t>白居易</w:t>
      </w:r>
      <w:r w:rsidR="00FC7545" w:rsidRPr="000E03C0">
        <w:rPr>
          <w:rFonts w:hAnsi="標楷體" w:hint="eastAsia"/>
          <w:spacing w:val="20"/>
        </w:rPr>
        <w:t>「</w:t>
      </w:r>
      <w:proofErr w:type="gramStart"/>
      <w:r w:rsidR="00FC7545" w:rsidRPr="000E03C0">
        <w:rPr>
          <w:rFonts w:hAnsi="標楷體" w:hint="eastAsia"/>
          <w:spacing w:val="20"/>
        </w:rPr>
        <w:t>弄塵</w:t>
      </w:r>
      <w:r w:rsidR="00FC4632">
        <w:rPr>
          <w:rFonts w:hAnsi="標楷體" w:hint="eastAsia"/>
          <w:spacing w:val="20"/>
        </w:rPr>
        <w:t>復</w:t>
      </w:r>
      <w:r w:rsidR="00FC7545" w:rsidRPr="000E03C0">
        <w:rPr>
          <w:rFonts w:hAnsi="標楷體" w:hint="eastAsia"/>
          <w:spacing w:val="20"/>
        </w:rPr>
        <w:t>鬥草</w:t>
      </w:r>
      <w:proofErr w:type="gramEnd"/>
      <w:r w:rsidR="00FC7545" w:rsidRPr="000E03C0">
        <w:rPr>
          <w:rFonts w:hAnsi="標楷體" w:hint="eastAsia"/>
          <w:spacing w:val="20"/>
        </w:rPr>
        <w:t>，盡日樂</w:t>
      </w:r>
      <w:proofErr w:type="gramStart"/>
      <w:r w:rsidR="00FC7545" w:rsidRPr="000E03C0">
        <w:rPr>
          <w:rFonts w:hAnsi="標楷體" w:hint="eastAsia"/>
          <w:spacing w:val="20"/>
        </w:rPr>
        <w:t>嬉嬉</w:t>
      </w:r>
      <w:proofErr w:type="gramEnd"/>
      <w:r w:rsidR="007D2BE4" w:rsidRPr="000E03C0">
        <w:rPr>
          <w:rFonts w:hAnsi="標楷體" w:hint="eastAsia"/>
          <w:spacing w:val="20"/>
        </w:rPr>
        <w:t>」、</w:t>
      </w:r>
      <w:r w:rsidR="00343202" w:rsidRPr="000E03C0">
        <w:rPr>
          <w:rFonts w:hAnsi="標楷體" w:hint="eastAsia"/>
          <w:spacing w:val="20"/>
        </w:rPr>
        <w:t>柳永</w:t>
      </w:r>
      <w:r w:rsidR="007D2BE4" w:rsidRPr="000E03C0">
        <w:rPr>
          <w:rFonts w:hAnsi="標楷體" w:hint="eastAsia"/>
          <w:spacing w:val="20"/>
        </w:rPr>
        <w:t>「</w:t>
      </w:r>
      <w:proofErr w:type="gramStart"/>
      <w:r w:rsidR="007D2BE4" w:rsidRPr="000E03C0">
        <w:rPr>
          <w:rFonts w:hAnsi="標楷體" w:hint="eastAsia"/>
          <w:spacing w:val="20"/>
        </w:rPr>
        <w:t>春困厭厭</w:t>
      </w:r>
      <w:proofErr w:type="gramEnd"/>
      <w:r w:rsidR="007D2BE4" w:rsidRPr="000E03C0">
        <w:rPr>
          <w:rFonts w:hAnsi="標楷體" w:hint="eastAsia"/>
          <w:spacing w:val="20"/>
        </w:rPr>
        <w:t>，</w:t>
      </w:r>
      <w:proofErr w:type="gramStart"/>
      <w:r w:rsidR="007D2BE4" w:rsidRPr="000E03C0">
        <w:rPr>
          <w:rFonts w:hAnsi="標楷體" w:hint="eastAsia"/>
          <w:spacing w:val="20"/>
        </w:rPr>
        <w:t>拋擲鬥草工夫</w:t>
      </w:r>
      <w:proofErr w:type="gramEnd"/>
      <w:r w:rsidR="007D2BE4" w:rsidRPr="000E03C0">
        <w:rPr>
          <w:rFonts w:hAnsi="標楷體" w:hint="eastAsia"/>
          <w:spacing w:val="20"/>
        </w:rPr>
        <w:t>，冷落踏青心緒」、</w:t>
      </w:r>
      <w:proofErr w:type="gramStart"/>
      <w:r w:rsidR="007D2BE4" w:rsidRPr="000E03C0">
        <w:rPr>
          <w:rFonts w:hAnsi="標楷體" w:hint="eastAsia"/>
          <w:spacing w:val="20"/>
        </w:rPr>
        <w:t>范</w:t>
      </w:r>
      <w:proofErr w:type="gramEnd"/>
      <w:r w:rsidR="007D2BE4" w:rsidRPr="000E03C0">
        <w:rPr>
          <w:rFonts w:hAnsi="標楷體" w:hint="eastAsia"/>
          <w:spacing w:val="20"/>
        </w:rPr>
        <w:t>成大「</w:t>
      </w:r>
      <w:proofErr w:type="gramStart"/>
      <w:r w:rsidR="007D2BE4" w:rsidRPr="000E03C0">
        <w:rPr>
          <w:rFonts w:hAnsi="標楷體" w:hint="eastAsia"/>
          <w:spacing w:val="20"/>
        </w:rPr>
        <w:t>青枝滿地</w:t>
      </w:r>
      <w:proofErr w:type="gramEnd"/>
      <w:r w:rsidR="007D2BE4" w:rsidRPr="000E03C0">
        <w:rPr>
          <w:rFonts w:hAnsi="標楷體" w:hint="eastAsia"/>
          <w:spacing w:val="20"/>
        </w:rPr>
        <w:t>花狼藉，知是兒孫</w:t>
      </w:r>
      <w:proofErr w:type="gramStart"/>
      <w:r w:rsidR="007D2BE4" w:rsidRPr="000E03C0">
        <w:rPr>
          <w:rFonts w:hAnsi="標楷體" w:hint="eastAsia"/>
          <w:spacing w:val="20"/>
        </w:rPr>
        <w:t>鬥草來</w:t>
      </w:r>
      <w:proofErr w:type="gramEnd"/>
      <w:r w:rsidR="007D2BE4" w:rsidRPr="000E03C0">
        <w:rPr>
          <w:rFonts w:hAnsi="標楷體" w:hint="eastAsia"/>
          <w:spacing w:val="20"/>
        </w:rPr>
        <w:t>」</w:t>
      </w:r>
      <w:r w:rsidR="005E4525" w:rsidRPr="000E03C0">
        <w:rPr>
          <w:rFonts w:hAnsi="標楷體" w:hint="eastAsia"/>
          <w:spacing w:val="20"/>
        </w:rPr>
        <w:t>，均可見</w:t>
      </w:r>
      <w:proofErr w:type="gramStart"/>
      <w:r w:rsidR="005E4525" w:rsidRPr="000E03C0">
        <w:rPr>
          <w:rFonts w:hAnsi="標楷體" w:hint="eastAsia"/>
          <w:spacing w:val="20"/>
        </w:rPr>
        <w:t>鬥草在</w:t>
      </w:r>
      <w:proofErr w:type="gramEnd"/>
      <w:r w:rsidR="005E4525" w:rsidRPr="000E03C0">
        <w:rPr>
          <w:rFonts w:hAnsi="標楷體" w:hint="eastAsia"/>
          <w:spacing w:val="20"/>
        </w:rPr>
        <w:t>唐宋十分盛行</w:t>
      </w:r>
      <w:r w:rsidR="00F3474E" w:rsidRPr="000E03C0">
        <w:rPr>
          <w:rFonts w:hAnsi="標楷體" w:hint="eastAsia"/>
          <w:spacing w:val="20"/>
        </w:rPr>
        <w:t>，</w:t>
      </w:r>
      <w:r w:rsidR="007D2BE4" w:rsidRPr="000E03C0">
        <w:rPr>
          <w:rFonts w:hAnsi="標楷體" w:hint="eastAsia"/>
          <w:spacing w:val="20"/>
        </w:rPr>
        <w:t>白、</w:t>
      </w:r>
      <w:proofErr w:type="gramStart"/>
      <w:r w:rsidR="007D2BE4" w:rsidRPr="000E03C0">
        <w:rPr>
          <w:rFonts w:hAnsi="標楷體" w:hint="eastAsia"/>
          <w:spacing w:val="20"/>
        </w:rPr>
        <w:t>范</w:t>
      </w:r>
      <w:proofErr w:type="gramEnd"/>
      <w:r w:rsidR="007D2BE4" w:rsidRPr="000E03C0">
        <w:rPr>
          <w:rFonts w:hAnsi="標楷體" w:hint="eastAsia"/>
          <w:spacing w:val="20"/>
        </w:rPr>
        <w:t>二詩或許就是當時「武鬥」的有趣畫</w:t>
      </w:r>
      <w:r w:rsidR="00343202" w:rsidRPr="000E03C0">
        <w:rPr>
          <w:rFonts w:hAnsi="標楷體" w:hint="eastAsia"/>
          <w:spacing w:val="20"/>
        </w:rPr>
        <w:t>面。</w:t>
      </w:r>
      <w:r w:rsidR="00F3474E" w:rsidRPr="000E03C0">
        <w:rPr>
          <w:rFonts w:hAnsi="標楷體" w:hint="eastAsia"/>
          <w:spacing w:val="20"/>
        </w:rPr>
        <w:t>而</w:t>
      </w:r>
      <w:r w:rsidR="007D2BE4" w:rsidRPr="000E03C0">
        <w:rPr>
          <w:rFonts w:hAnsi="標楷體" w:hint="eastAsia"/>
          <w:spacing w:val="20"/>
        </w:rPr>
        <w:t>《紅樓夢》</w:t>
      </w:r>
      <w:r w:rsidR="00343202" w:rsidRPr="000E03C0">
        <w:rPr>
          <w:rFonts w:hAnsi="標楷體" w:hint="eastAsia"/>
          <w:spacing w:val="20"/>
        </w:rPr>
        <w:t>第</w:t>
      </w:r>
      <w:r w:rsidR="007D2BE4" w:rsidRPr="000E03C0">
        <w:rPr>
          <w:rFonts w:hAnsi="標楷體"/>
          <w:spacing w:val="20"/>
        </w:rPr>
        <w:t>62</w:t>
      </w:r>
      <w:r w:rsidR="00F3474E" w:rsidRPr="000E03C0">
        <w:rPr>
          <w:rFonts w:hAnsi="標楷體" w:hint="eastAsia"/>
          <w:spacing w:val="20"/>
        </w:rPr>
        <w:t>回則是現代人認識文鬥規則的寶貴材</w:t>
      </w:r>
      <w:r w:rsidR="007D2BE4" w:rsidRPr="000E03C0">
        <w:rPr>
          <w:rFonts w:hAnsi="標楷體" w:hint="eastAsia"/>
          <w:spacing w:val="20"/>
        </w:rPr>
        <w:t>料，</w:t>
      </w:r>
      <w:r w:rsidR="00F3474E" w:rsidRPr="000E03C0">
        <w:rPr>
          <w:rFonts w:hAnsi="標楷體" w:hint="eastAsia"/>
          <w:spacing w:val="20"/>
        </w:rPr>
        <w:t>其中記載</w:t>
      </w:r>
      <w:r w:rsidR="00AF04B4" w:rsidRPr="000E03C0">
        <w:rPr>
          <w:rFonts w:hAnsi="標楷體" w:hint="eastAsia"/>
          <w:spacing w:val="20"/>
        </w:rPr>
        <w:t>香菱與</w:t>
      </w:r>
      <w:r w:rsidR="00F3474E" w:rsidRPr="000E03C0">
        <w:rPr>
          <w:rFonts w:hAnsi="標楷體" w:hint="eastAsia"/>
          <w:spacing w:val="20"/>
        </w:rPr>
        <w:t>眾</w:t>
      </w:r>
      <w:r w:rsidR="00AF04B4" w:rsidRPr="000E03C0">
        <w:rPr>
          <w:rFonts w:hAnsi="標楷體" w:hint="eastAsia"/>
          <w:spacing w:val="20"/>
        </w:rPr>
        <w:t>姐妹</w:t>
      </w:r>
      <w:r w:rsidR="007D2BE4" w:rsidRPr="000E03C0">
        <w:rPr>
          <w:rFonts w:hAnsi="標楷體" w:hint="eastAsia"/>
          <w:spacing w:val="20"/>
        </w:rPr>
        <w:t>採摘花草後，準備鬥草，</w:t>
      </w:r>
      <w:r w:rsidR="00BA3D78" w:rsidRPr="000E03C0">
        <w:rPr>
          <w:rFonts w:hAnsi="標楷體" w:hint="eastAsia"/>
          <w:spacing w:val="20"/>
        </w:rPr>
        <w:t>某人</w:t>
      </w:r>
      <w:r w:rsidR="007D2BE4" w:rsidRPr="000E03C0">
        <w:rPr>
          <w:rFonts w:hAnsi="標楷體" w:hint="eastAsia"/>
          <w:spacing w:val="20"/>
        </w:rPr>
        <w:t>擺出</w:t>
      </w:r>
      <w:r w:rsidR="00130C1B" w:rsidRPr="000E03C0">
        <w:rPr>
          <w:rFonts w:hAnsi="標楷體" w:hint="eastAsia"/>
          <w:spacing w:val="20"/>
        </w:rPr>
        <w:t>「</w:t>
      </w:r>
      <w:r w:rsidR="00BA3D78" w:rsidRPr="000E03C0">
        <w:rPr>
          <w:rFonts w:hAnsi="標楷體" w:hint="eastAsia"/>
          <w:spacing w:val="20"/>
        </w:rPr>
        <w:t>觀音柳</w:t>
      </w:r>
      <w:r w:rsidR="00130C1B" w:rsidRPr="000E03C0">
        <w:rPr>
          <w:rFonts w:hAnsi="標楷體" w:hint="eastAsia"/>
          <w:spacing w:val="20"/>
        </w:rPr>
        <w:t>」</w:t>
      </w:r>
      <w:r w:rsidR="00BA3D78" w:rsidRPr="000E03C0">
        <w:rPr>
          <w:rFonts w:hAnsi="標楷體" w:hint="eastAsia"/>
          <w:spacing w:val="20"/>
        </w:rPr>
        <w:t>時，另一人</w:t>
      </w:r>
      <w:r w:rsidR="007D2BE4" w:rsidRPr="000E03C0">
        <w:rPr>
          <w:rFonts w:hAnsi="標楷體" w:hint="eastAsia"/>
          <w:spacing w:val="20"/>
        </w:rPr>
        <w:t>則</w:t>
      </w:r>
      <w:r w:rsidR="007F3545" w:rsidRPr="000E03C0">
        <w:rPr>
          <w:rFonts w:hAnsi="標楷體" w:hint="eastAsia"/>
          <w:spacing w:val="20"/>
        </w:rPr>
        <w:t>擺出</w:t>
      </w:r>
      <w:r w:rsidR="00130C1B" w:rsidRPr="000E03C0">
        <w:rPr>
          <w:rFonts w:hAnsi="標楷體" w:hint="eastAsia"/>
          <w:spacing w:val="20"/>
        </w:rPr>
        <w:t>「</w:t>
      </w:r>
      <w:r w:rsidR="00BA3D78" w:rsidRPr="000E03C0">
        <w:rPr>
          <w:rFonts w:hAnsi="標楷體" w:hint="eastAsia"/>
          <w:spacing w:val="20"/>
        </w:rPr>
        <w:t>羅漢松</w:t>
      </w:r>
      <w:r w:rsidR="00130C1B" w:rsidRPr="000E03C0">
        <w:rPr>
          <w:rFonts w:hAnsi="標楷體" w:hint="eastAsia"/>
          <w:spacing w:val="20"/>
        </w:rPr>
        <w:t>」</w:t>
      </w:r>
      <w:r w:rsidR="007D2BE4" w:rsidRPr="000E03C0">
        <w:rPr>
          <w:rFonts w:hAnsi="標楷體" w:hint="eastAsia"/>
          <w:spacing w:val="20"/>
        </w:rPr>
        <w:t>，</w:t>
      </w:r>
      <w:r w:rsidR="00343202" w:rsidRPr="000E03C0">
        <w:rPr>
          <w:rFonts w:hAnsi="標楷體" w:hint="eastAsia"/>
          <w:spacing w:val="20"/>
        </w:rPr>
        <w:t>其靈感可能</w:t>
      </w:r>
      <w:r w:rsidR="007D2BE4" w:rsidRPr="000E03C0">
        <w:rPr>
          <w:rFonts w:hAnsi="標楷體" w:hint="eastAsia"/>
          <w:spacing w:val="20"/>
        </w:rPr>
        <w:t>得源於〈秦淮鬥草篇〉。到了現代，由於社會型態不同，人與自然的關係變得疏遠，鬥草就逐漸式微了。</w:t>
      </w:r>
    </w:p>
    <w:p w:rsidR="00343202" w:rsidRPr="000E03C0" w:rsidRDefault="00E74A63" w:rsidP="00E74A63">
      <w:pPr>
        <w:pStyle w:val="tit2"/>
        <w:spacing w:beforeLines="75" w:before="180" w:line="320" w:lineRule="atLeast"/>
        <w:ind w:firstLineChars="200" w:firstLine="440"/>
        <w:rPr>
          <w:rFonts w:hAnsi="標楷體"/>
          <w:spacing w:val="20"/>
        </w:rPr>
      </w:pPr>
      <w:r w:rsidRPr="000E03C0">
        <w:rPr>
          <w:rFonts w:hAnsi="標楷體" w:hint="eastAsia"/>
          <w:noProof/>
          <w:spacing w:val="20"/>
        </w:rPr>
        <mc:AlternateContent>
          <mc:Choice Requires="wps">
            <w:drawing>
              <wp:anchor distT="0" distB="0" distL="114300" distR="114300" simplePos="0" relativeHeight="251653632" behindDoc="0" locked="0" layoutInCell="1" allowOverlap="1" wp14:anchorId="1FD674CB" wp14:editId="014B5655">
                <wp:simplePos x="0" y="0"/>
                <wp:positionH relativeFrom="margin">
                  <wp:align>left</wp:align>
                </wp:positionH>
                <wp:positionV relativeFrom="paragraph">
                  <wp:posOffset>85129</wp:posOffset>
                </wp:positionV>
                <wp:extent cx="201600" cy="201600"/>
                <wp:effectExtent l="0" t="0" r="27305" b="27305"/>
                <wp:wrapNone/>
                <wp:docPr id="2"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00" cy="201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FC4632" w:rsidRPr="007A363F" w:rsidRDefault="00FC4632" w:rsidP="00E74A63">
                            <w:pPr>
                              <w:snapToGrid w:val="0"/>
                              <w:spacing w:line="250" w:lineRule="exact"/>
                              <w:rPr>
                                <w:b/>
                                <w:szCs w:val="22"/>
                              </w:rPr>
                            </w:pPr>
                            <w:r>
                              <w:rPr>
                                <w:rFonts w:hint="eastAsia"/>
                                <w:b/>
                                <w:szCs w:val="22"/>
                              </w:rPr>
                              <w:t>乙</w:t>
                            </w:r>
                          </w:p>
                        </w:txbxContent>
                      </wps:txbx>
                      <wps:bodyPr rot="0" vert="horz" wrap="square" lIns="18000" tIns="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674CB" id="_x0000_t202" coordsize="21600,21600" o:spt="202" path="m,l,21600r21600,l21600,xe">
                <v:stroke joinstyle="miter"/>
                <v:path gradientshapeok="t" o:connecttype="rect"/>
              </v:shapetype>
              <v:shape id="Text Box 313" o:spid="_x0000_s1042" type="#_x0000_t202" style="position:absolute;left:0;text-align:left;margin-left:0;margin-top:6.7pt;width:15.85pt;height:15.85p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" filled="f" fillcolor="black" strokeweight=".5pt">
                <v:textbox inset=".5mm,0,.5mm,1mm">
                  <w:txbxContent>
                    <w:p w:rsidR="00FC4632" w:rsidRPr="007A363F" w:rsidRDefault="00FC4632" w:rsidP="00E74A63">
                      <w:pPr>
                        <w:snapToGrid w:val="0"/>
                        <w:spacing w:line="250" w:lineRule="exact"/>
                        <w:rPr>
                          <w:b/>
                          <w:szCs w:val="22"/>
                        </w:rPr>
                      </w:pPr>
                      <w:r>
                        <w:rPr>
                          <w:rFonts w:hint="eastAsia"/>
                          <w:b/>
                          <w:szCs w:val="22"/>
                        </w:rPr>
                        <w:t>乙</w:t>
                      </w:r>
                    </w:p>
                  </w:txbxContent>
                </v:textbox>
                <w10:wrap anchorx="margin"/>
              </v:shape>
            </w:pict>
          </mc:Fallback>
        </mc:AlternateContent>
      </w:r>
      <w:r w:rsidR="00343202" w:rsidRPr="000E03C0">
        <w:rPr>
          <w:rFonts w:hAnsi="標楷體" w:hint="eastAsia"/>
          <w:spacing w:val="20"/>
        </w:rPr>
        <w:t>紫芝道：「這鬥草之戲，雖是我們閨閣一件韻事，但今日姐妹如許之多，必須脫了舊套，另出新奇鬥法，才覺有趣。」竇耕烟道：「能脫舊套，那敢妙了。何不就請姐姐發個號令？」紫芝道</w:t>
      </w:r>
      <w:r w:rsidR="009F583B" w:rsidRPr="000E03C0">
        <w:rPr>
          <w:rFonts w:hAnsi="標楷體" w:hint="eastAsia"/>
          <w:spacing w:val="20"/>
        </w:rPr>
        <w:t>：</w:t>
      </w:r>
      <w:r w:rsidR="00343202" w:rsidRPr="000E03C0">
        <w:rPr>
          <w:rFonts w:hAnsi="標楷體" w:hint="eastAsia"/>
          <w:spacing w:val="20"/>
        </w:rPr>
        <w:t>「若依妹子鬥法，不在草之多寡，並且也</w:t>
      </w:r>
      <w:proofErr w:type="gramStart"/>
      <w:r w:rsidR="00343202" w:rsidRPr="000E03C0">
        <w:rPr>
          <w:rFonts w:hAnsi="標楷體" w:hint="eastAsia"/>
          <w:spacing w:val="20"/>
        </w:rPr>
        <w:t>不折草</w:t>
      </w:r>
      <w:proofErr w:type="gramEnd"/>
      <w:r w:rsidR="00343202" w:rsidRPr="000E03C0">
        <w:rPr>
          <w:rFonts w:hAnsi="標楷體" w:hint="eastAsia"/>
          <w:spacing w:val="20"/>
        </w:rPr>
        <w:t>。況此地藥苗都是數千里外移來的，甚至還有外國之種，若一齊亂折，亦甚可惜。莫若大家隨便說一花草名或果木名，依著字面對去，倒覺生動。」畢全貞道：「不知怎樣對法？請姐姐說個樣子。」紫芝道：「古人有一對句對的最好：『風吹不響鈴兒草，雨打無聲鼓子花。』假如耕烟姐</w:t>
      </w:r>
      <w:r w:rsidR="00CF6CD9" w:rsidRPr="000E03C0">
        <w:rPr>
          <w:rFonts w:hAnsi="標楷體" w:hint="eastAsia"/>
          <w:spacing w:val="20"/>
        </w:rPr>
        <w:t>姐</w:t>
      </w:r>
      <w:r w:rsidR="00343202" w:rsidRPr="000E03C0">
        <w:rPr>
          <w:rFonts w:hAnsi="標楷體" w:hint="eastAsia"/>
          <w:spacing w:val="20"/>
        </w:rPr>
        <w:t>說了『鈴兒草』，有人對了『鼓子花』，字面合式，並無牽強。接著再說一個，或寫出亦可。如此對去，比舊日鬥草豈不好玩</w:t>
      </w:r>
      <w:r w:rsidR="00343202" w:rsidRPr="000E03C0">
        <w:rPr>
          <w:rFonts w:hAnsi="標楷體"/>
          <w:spacing w:val="20"/>
        </w:rPr>
        <w:t>?</w:t>
      </w:r>
      <w:r w:rsidR="00343202" w:rsidRPr="000E03C0">
        <w:rPr>
          <w:rFonts w:hAnsi="標楷體" w:hint="eastAsia"/>
          <w:spacing w:val="20"/>
        </w:rPr>
        <w:t>」鄴芳春道：「雖覺好玩，但眼前俗名字面易對的甚少。即如當歸一名『文無』，芍藥一名『將離』，諸如此類，可准借用麼？」……紫芝道：「即如鈴兒草原名沙參，鼓子花本名旋花，何嘗不是借用。……只要見之於書，就可用得，何必定要俗名。」（《鏡花緣》第</w:t>
      </w:r>
      <w:r w:rsidR="00343202" w:rsidRPr="000E03C0">
        <w:rPr>
          <w:rFonts w:hAnsi="標楷體" w:hint="eastAsia"/>
          <w:spacing w:val="20"/>
        </w:rPr>
        <w:t>76</w:t>
      </w:r>
      <w:r w:rsidR="00343202" w:rsidRPr="000E03C0">
        <w:rPr>
          <w:rFonts w:hAnsi="標楷體" w:hint="eastAsia"/>
          <w:spacing w:val="20"/>
        </w:rPr>
        <w:t>～</w:t>
      </w:r>
      <w:r w:rsidR="00343202" w:rsidRPr="000E03C0">
        <w:rPr>
          <w:rFonts w:hAnsi="標楷體" w:hint="eastAsia"/>
          <w:spacing w:val="20"/>
        </w:rPr>
        <w:t>7</w:t>
      </w:r>
      <w:r w:rsidR="00343202" w:rsidRPr="000E03C0">
        <w:rPr>
          <w:rFonts w:hAnsi="標楷體"/>
          <w:spacing w:val="20"/>
        </w:rPr>
        <w:t>7</w:t>
      </w:r>
      <w:r w:rsidR="00343202" w:rsidRPr="000E03C0">
        <w:rPr>
          <w:rFonts w:hAnsi="標楷體" w:hint="eastAsia"/>
          <w:spacing w:val="20"/>
        </w:rPr>
        <w:t>回）</w:t>
      </w:r>
    </w:p>
    <w:p w:rsidR="00343202" w:rsidRPr="00D552FE" w:rsidRDefault="00751F1A" w:rsidP="00D552FE">
      <w:pPr>
        <w:pStyle w:val="TIT1"/>
        <w:adjustRightInd w:val="0"/>
        <w:spacing w:beforeLines="25" w:before="60"/>
        <w:ind w:left="369" w:firstLineChars="0" w:hanging="369"/>
        <w:jc w:val="both"/>
        <w:rPr>
          <w:rFonts w:eastAsia="新細明體"/>
          <w:lang w:val="en-US"/>
        </w:rPr>
      </w:pPr>
      <w:r w:rsidRPr="00D552FE">
        <w:rPr>
          <w:rFonts w:eastAsia="新細明體" w:hint="eastAsia"/>
          <w:lang w:val="en-US"/>
        </w:rPr>
        <w:t>41</w:t>
      </w:r>
      <w:r w:rsidR="00343202" w:rsidRPr="00D552FE">
        <w:rPr>
          <w:rFonts w:eastAsia="新細明體"/>
          <w:lang w:val="en-US"/>
        </w:rPr>
        <w:t>.</w:t>
      </w:r>
      <w:r w:rsidR="00343202" w:rsidRPr="00D552FE">
        <w:rPr>
          <w:rFonts w:eastAsia="新細明體" w:hint="eastAsia"/>
          <w:lang w:val="en-US"/>
        </w:rPr>
        <w:tab/>
      </w:r>
      <w:r w:rsidR="000F04ED" w:rsidRPr="00D552FE">
        <w:rPr>
          <w:rFonts w:eastAsia="新細明體" w:hint="eastAsia"/>
          <w:lang w:val="en-US"/>
        </w:rPr>
        <w:t>依據甲</w:t>
      </w:r>
      <w:r w:rsidR="00343202" w:rsidRPr="00D552FE">
        <w:rPr>
          <w:rFonts w:eastAsia="新細明體" w:hint="eastAsia"/>
          <w:lang w:val="en-US"/>
        </w:rPr>
        <w:t>文，關於「鬥草」的敘述，</w:t>
      </w:r>
      <w:r w:rsidR="000F04ED" w:rsidRPr="00D552FE">
        <w:rPr>
          <w:rFonts w:eastAsia="新細明體" w:hint="eastAsia"/>
          <w:lang w:val="en-US"/>
        </w:rPr>
        <w:t>適當</w:t>
      </w:r>
      <w:r w:rsidR="00343202" w:rsidRPr="00D552FE">
        <w:rPr>
          <w:rFonts w:eastAsia="新細明體" w:hint="eastAsia"/>
          <w:lang w:val="en-US"/>
        </w:rPr>
        <w:t>的是：</w:t>
      </w:r>
    </w:p>
    <w:p w:rsidR="00343202" w:rsidRPr="00002942" w:rsidRDefault="00343202" w:rsidP="009B6CDD">
      <w:pPr>
        <w:pStyle w:val="AA"/>
        <w:spacing w:line="320" w:lineRule="exact"/>
        <w:rPr>
          <w:lang w:val="es-ES"/>
        </w:rPr>
      </w:pPr>
      <w:r w:rsidRPr="00002942">
        <w:rPr>
          <w:lang w:val="es-ES"/>
        </w:rPr>
        <w:t>(A)</w:t>
      </w:r>
      <w:r w:rsidR="00697172" w:rsidRPr="000E03C0">
        <w:rPr>
          <w:rFonts w:hint="eastAsia"/>
          <w:lang w:val="es-ES"/>
        </w:rPr>
        <w:t>唐代玩此遊戲，有時會以物品當賭注</w:t>
      </w:r>
    </w:p>
    <w:p w:rsidR="00AA52A7" w:rsidRPr="000E03C0" w:rsidRDefault="00AA52A7" w:rsidP="00AA52A7">
      <w:pPr>
        <w:pStyle w:val="AA"/>
        <w:spacing w:line="320" w:lineRule="exact"/>
        <w:rPr>
          <w:lang w:val="es-ES"/>
        </w:rPr>
      </w:pPr>
      <w:r w:rsidRPr="00352D65">
        <w:rPr>
          <w:lang w:val="es-ES"/>
        </w:rPr>
        <w:t>(</w:t>
      </w:r>
      <w:r>
        <w:rPr>
          <w:lang w:val="es-ES"/>
        </w:rPr>
        <w:t>B</w:t>
      </w:r>
      <w:r w:rsidRPr="00352D65">
        <w:rPr>
          <w:lang w:val="es-ES"/>
        </w:rPr>
        <w:t>)</w:t>
      </w:r>
      <w:r w:rsidRPr="000E03C0">
        <w:rPr>
          <w:rFonts w:hint="eastAsia"/>
          <w:lang w:val="es-ES"/>
        </w:rPr>
        <w:t>透過此遊戲，</w:t>
      </w:r>
      <w:r>
        <w:rPr>
          <w:rFonts w:hint="eastAsia"/>
          <w:lang w:val="es-ES"/>
        </w:rPr>
        <w:t>有</w:t>
      </w:r>
      <w:r>
        <w:rPr>
          <w:lang w:val="es-ES"/>
        </w:rPr>
        <w:t>機會</w:t>
      </w:r>
      <w:r>
        <w:rPr>
          <w:rFonts w:hint="eastAsia"/>
          <w:lang w:val="es-ES"/>
        </w:rPr>
        <w:t>可以認</w:t>
      </w:r>
      <w:r>
        <w:rPr>
          <w:lang w:val="es-ES"/>
        </w:rPr>
        <w:t>識</w:t>
      </w:r>
      <w:r w:rsidRPr="000E03C0">
        <w:rPr>
          <w:rFonts w:hint="eastAsia"/>
          <w:lang w:val="es-ES"/>
        </w:rPr>
        <w:t>各種藥草</w:t>
      </w:r>
      <w:r>
        <w:rPr>
          <w:rFonts w:hint="eastAsia"/>
          <w:lang w:val="es-ES"/>
        </w:rPr>
        <w:t>名</w:t>
      </w:r>
      <w:r>
        <w:rPr>
          <w:lang w:val="es-ES"/>
        </w:rPr>
        <w:t>稱</w:t>
      </w:r>
    </w:p>
    <w:p w:rsidR="00343202" w:rsidRPr="00002942" w:rsidRDefault="00343202" w:rsidP="00AA52A7">
      <w:pPr>
        <w:pStyle w:val="AA"/>
        <w:spacing w:line="320" w:lineRule="exact"/>
        <w:rPr>
          <w:lang w:val="es-ES"/>
        </w:rPr>
      </w:pPr>
      <w:r w:rsidRPr="00002942">
        <w:rPr>
          <w:lang w:val="es-ES"/>
        </w:rPr>
        <w:t>(</w:t>
      </w:r>
      <w:r w:rsidR="00AA52A7">
        <w:rPr>
          <w:lang w:val="es-ES"/>
        </w:rPr>
        <w:t>C</w:t>
      </w:r>
      <w:r w:rsidRPr="00002942">
        <w:rPr>
          <w:lang w:val="es-ES"/>
        </w:rPr>
        <w:t>)</w:t>
      </w:r>
      <w:r w:rsidR="00697172" w:rsidRPr="000E03C0">
        <w:rPr>
          <w:rFonts w:hint="eastAsia"/>
          <w:lang w:val="es-ES"/>
        </w:rPr>
        <w:t>王建詩中所述</w:t>
      </w:r>
      <w:r w:rsidR="00FC4632" w:rsidRPr="000E03C0">
        <w:rPr>
          <w:rFonts w:hint="eastAsia"/>
          <w:lang w:val="es-ES"/>
        </w:rPr>
        <w:t>，</w:t>
      </w:r>
      <w:r w:rsidR="00697172" w:rsidRPr="000E03C0">
        <w:rPr>
          <w:rFonts w:hint="eastAsia"/>
          <w:lang w:val="es-ES"/>
        </w:rPr>
        <w:t>應以持有花草</w:t>
      </w:r>
      <w:r w:rsidR="00FC4632">
        <w:rPr>
          <w:rFonts w:hint="eastAsia"/>
          <w:lang w:val="es-ES"/>
        </w:rPr>
        <w:t>與眾</w:t>
      </w:r>
      <w:r w:rsidR="00FC4632">
        <w:rPr>
          <w:lang w:val="es-ES"/>
        </w:rPr>
        <w:t>不同</w:t>
      </w:r>
      <w:r w:rsidR="00697172" w:rsidRPr="000E03C0">
        <w:rPr>
          <w:rFonts w:hint="eastAsia"/>
          <w:lang w:val="es-ES"/>
        </w:rPr>
        <w:t>者勝出</w:t>
      </w:r>
    </w:p>
    <w:p w:rsidR="00343202" w:rsidRPr="00924C26" w:rsidRDefault="00343202" w:rsidP="009B6CDD">
      <w:pPr>
        <w:pStyle w:val="AA"/>
        <w:spacing w:line="320" w:lineRule="exact"/>
        <w:rPr>
          <w:lang w:val="es-ES"/>
        </w:rPr>
      </w:pPr>
      <w:r w:rsidRPr="00924C26">
        <w:rPr>
          <w:rFonts w:hint="eastAsia"/>
          <w:lang w:val="es-ES"/>
        </w:rPr>
        <w:t>(D)</w:t>
      </w:r>
      <w:r w:rsidR="00DE7CAA">
        <w:rPr>
          <w:rFonts w:hint="eastAsia"/>
          <w:lang w:val="es-ES"/>
        </w:rPr>
        <w:t>此遊戲</w:t>
      </w:r>
      <w:r w:rsidR="00DE7CAA" w:rsidRPr="000E03C0">
        <w:rPr>
          <w:rFonts w:hint="eastAsia"/>
          <w:lang w:val="es-ES"/>
        </w:rPr>
        <w:t>源自端午習俗，歷來</w:t>
      </w:r>
      <w:r w:rsidR="00FC4632">
        <w:rPr>
          <w:rFonts w:hint="eastAsia"/>
          <w:lang w:val="es-ES"/>
        </w:rPr>
        <w:t>只</w:t>
      </w:r>
      <w:r w:rsidR="00DE7CAA" w:rsidRPr="000E03C0">
        <w:rPr>
          <w:rFonts w:hint="eastAsia"/>
          <w:lang w:val="es-ES"/>
        </w:rPr>
        <w:t>在過節當日進行</w:t>
      </w:r>
    </w:p>
    <w:p w:rsidR="00343202" w:rsidRPr="000E03C0" w:rsidRDefault="00343202" w:rsidP="00650B79">
      <w:pPr>
        <w:pStyle w:val="AA"/>
        <w:spacing w:line="320" w:lineRule="exact"/>
        <w:rPr>
          <w:lang w:val="es-ES"/>
        </w:rPr>
      </w:pPr>
      <w:r w:rsidRPr="000E03C0">
        <w:rPr>
          <w:rFonts w:hint="eastAsia"/>
          <w:lang w:val="es-ES"/>
        </w:rPr>
        <w:t>(E)</w:t>
      </w:r>
      <w:r w:rsidR="00DE7CAA" w:rsidRPr="000E03C0">
        <w:rPr>
          <w:rFonts w:hint="eastAsia"/>
          <w:lang w:val="es-ES"/>
        </w:rPr>
        <w:t>武鬥致勝關鍵</w:t>
      </w:r>
      <w:r w:rsidR="00FC4632" w:rsidRPr="000E03C0">
        <w:rPr>
          <w:rFonts w:hint="eastAsia"/>
          <w:lang w:val="es-ES"/>
        </w:rPr>
        <w:t>，</w:t>
      </w:r>
      <w:r w:rsidR="00DE7CAA" w:rsidRPr="000E03C0">
        <w:rPr>
          <w:rFonts w:hint="eastAsia"/>
          <w:lang w:val="es-ES"/>
        </w:rPr>
        <w:t>在</w:t>
      </w:r>
      <w:r w:rsidR="00697172" w:rsidRPr="000E03C0">
        <w:rPr>
          <w:rFonts w:hint="eastAsia"/>
          <w:lang w:val="es-ES"/>
        </w:rPr>
        <w:t>於</w:t>
      </w:r>
      <w:r w:rsidR="00DE7CAA" w:rsidRPr="000E03C0">
        <w:rPr>
          <w:rFonts w:hint="eastAsia"/>
          <w:lang w:val="es-ES"/>
        </w:rPr>
        <w:t>熟記植物名稱與玩家力氣大小</w:t>
      </w:r>
    </w:p>
    <w:p w:rsidR="00AC0FB1" w:rsidRPr="00D552FE" w:rsidRDefault="00AC0FB1" w:rsidP="00D552FE">
      <w:pPr>
        <w:pStyle w:val="TIT1"/>
        <w:adjustRightInd w:val="0"/>
        <w:spacing w:beforeLines="25" w:before="60"/>
        <w:ind w:left="369" w:firstLineChars="0" w:hanging="369"/>
        <w:jc w:val="both"/>
        <w:rPr>
          <w:rFonts w:eastAsia="新細明體"/>
          <w:lang w:val="en-US"/>
        </w:rPr>
      </w:pPr>
      <w:r w:rsidRPr="00D552FE">
        <w:rPr>
          <w:rFonts w:eastAsia="新細明體" w:hint="eastAsia"/>
          <w:lang w:val="en-US"/>
        </w:rPr>
        <w:t>42.</w:t>
      </w:r>
      <w:r w:rsidRPr="00D552FE">
        <w:rPr>
          <w:rFonts w:eastAsia="新細明體" w:hint="eastAsia"/>
          <w:lang w:val="en-US"/>
        </w:rPr>
        <w:tab/>
      </w:r>
      <w:r w:rsidR="000F04ED" w:rsidRPr="00D552FE">
        <w:rPr>
          <w:rFonts w:eastAsia="新細明體" w:hint="eastAsia"/>
          <w:lang w:val="en-US"/>
        </w:rPr>
        <w:t>依據甲、乙二</w:t>
      </w:r>
      <w:r w:rsidRPr="00D552FE">
        <w:rPr>
          <w:rFonts w:eastAsia="新細明體" w:hint="eastAsia"/>
          <w:lang w:val="en-US"/>
        </w:rPr>
        <w:t>文，</w:t>
      </w:r>
      <w:r w:rsidR="00790917" w:rsidRPr="00D552FE">
        <w:rPr>
          <w:rFonts w:eastAsia="新細明體" w:hint="eastAsia"/>
          <w:lang w:val="en-US"/>
        </w:rPr>
        <w:t>關於「文鬥</w:t>
      </w:r>
      <w:r w:rsidRPr="00D552FE">
        <w:rPr>
          <w:rFonts w:eastAsia="新細明體" w:hint="eastAsia"/>
          <w:lang w:val="en-US"/>
        </w:rPr>
        <w:t>」的敘述，</w:t>
      </w:r>
      <w:r w:rsidR="000F04ED" w:rsidRPr="00D552FE">
        <w:rPr>
          <w:rFonts w:eastAsia="新細明體" w:hint="eastAsia"/>
          <w:lang w:val="en-US"/>
        </w:rPr>
        <w:t>適當</w:t>
      </w:r>
      <w:r w:rsidRPr="00D552FE">
        <w:rPr>
          <w:rFonts w:eastAsia="新細明體" w:hint="eastAsia"/>
          <w:lang w:val="en-US"/>
        </w:rPr>
        <w:t>的是：</w:t>
      </w:r>
    </w:p>
    <w:p w:rsidR="004A5DB9" w:rsidRPr="000E03C0" w:rsidRDefault="004A5DB9" w:rsidP="009B6CDD">
      <w:pPr>
        <w:pStyle w:val="AA"/>
        <w:spacing w:line="320" w:lineRule="exact"/>
        <w:rPr>
          <w:lang w:val="es-ES"/>
        </w:rPr>
      </w:pPr>
      <w:r w:rsidRPr="000E03C0">
        <w:rPr>
          <w:lang w:val="es-ES"/>
        </w:rPr>
        <w:t>(</w:t>
      </w:r>
      <w:r w:rsidR="00AA52A7">
        <w:rPr>
          <w:lang w:val="es-ES"/>
        </w:rPr>
        <w:t>A</w:t>
      </w:r>
      <w:r w:rsidRPr="000E03C0">
        <w:rPr>
          <w:lang w:val="es-ES"/>
        </w:rPr>
        <w:t>)</w:t>
      </w:r>
      <w:proofErr w:type="gramStart"/>
      <w:r w:rsidR="00244F93">
        <w:rPr>
          <w:rFonts w:hint="eastAsia"/>
          <w:lang w:val="es-ES"/>
        </w:rPr>
        <w:t>甲</w:t>
      </w:r>
      <w:r w:rsidR="00244F93">
        <w:rPr>
          <w:lang w:val="es-ES"/>
        </w:rPr>
        <w:t>文所</w:t>
      </w:r>
      <w:proofErr w:type="gramEnd"/>
      <w:r w:rsidR="00244F93">
        <w:rPr>
          <w:lang w:val="es-ES"/>
        </w:rPr>
        <w:t>述</w:t>
      </w:r>
      <w:r w:rsidR="00E117F7" w:rsidRPr="000E03C0">
        <w:rPr>
          <w:rFonts w:hint="eastAsia"/>
          <w:lang w:val="es-ES"/>
        </w:rPr>
        <w:t>《紅樓夢》的玩法，</w:t>
      </w:r>
      <w:proofErr w:type="gramStart"/>
      <w:r w:rsidR="00E117F7" w:rsidRPr="000E03C0">
        <w:rPr>
          <w:rFonts w:hint="eastAsia"/>
          <w:lang w:val="es-ES"/>
        </w:rPr>
        <w:t>即</w:t>
      </w:r>
      <w:r w:rsidR="00244F93">
        <w:rPr>
          <w:rFonts w:hint="eastAsia"/>
          <w:lang w:val="es-ES"/>
        </w:rPr>
        <w:t>乙</w:t>
      </w:r>
      <w:r w:rsidR="00244F93">
        <w:rPr>
          <w:lang w:val="es-ES"/>
        </w:rPr>
        <w:t>文</w:t>
      </w:r>
      <w:proofErr w:type="gramEnd"/>
      <w:r w:rsidR="00E117F7" w:rsidRPr="000E03C0">
        <w:rPr>
          <w:rFonts w:hint="eastAsia"/>
          <w:lang w:val="es-ES"/>
        </w:rPr>
        <w:t>所謂的舊套</w:t>
      </w:r>
    </w:p>
    <w:p w:rsidR="00AC0FB1" w:rsidRDefault="004A5DB9" w:rsidP="009B6CDD">
      <w:pPr>
        <w:pStyle w:val="AA"/>
        <w:spacing w:line="320" w:lineRule="exact"/>
        <w:rPr>
          <w:lang w:val="es-ES"/>
        </w:rPr>
      </w:pPr>
      <w:r w:rsidRPr="000E03C0">
        <w:rPr>
          <w:lang w:val="es-ES"/>
        </w:rPr>
        <w:t>(</w:t>
      </w:r>
      <w:r w:rsidR="00802AED">
        <w:rPr>
          <w:rFonts w:hint="eastAsia"/>
          <w:lang w:val="es-ES"/>
        </w:rPr>
        <w:t>B</w:t>
      </w:r>
      <w:r w:rsidR="00AC0FB1" w:rsidRPr="000E03C0">
        <w:rPr>
          <w:lang w:val="es-ES"/>
        </w:rPr>
        <w:t>)</w:t>
      </w:r>
      <w:r w:rsidR="001858B0" w:rsidRPr="000E03C0">
        <w:rPr>
          <w:rFonts w:hint="eastAsia"/>
          <w:lang w:val="es-ES"/>
        </w:rPr>
        <w:t>決定勝負的條件，由辨識植物種類擴及語文素養</w:t>
      </w:r>
    </w:p>
    <w:p w:rsidR="00802AED" w:rsidRDefault="00802AED" w:rsidP="00AA52A7">
      <w:pPr>
        <w:pStyle w:val="AA"/>
        <w:spacing w:line="320" w:lineRule="exact"/>
        <w:rPr>
          <w:lang w:val="es-ES"/>
        </w:rPr>
      </w:pPr>
      <w:r w:rsidRPr="000E03C0">
        <w:rPr>
          <w:lang w:val="es-ES"/>
        </w:rPr>
        <w:t>(</w:t>
      </w:r>
      <w:r>
        <w:rPr>
          <w:rFonts w:hint="eastAsia"/>
          <w:lang w:val="es-ES"/>
        </w:rPr>
        <w:t>C</w:t>
      </w:r>
      <w:r w:rsidRPr="000E03C0">
        <w:rPr>
          <w:lang w:val="es-ES"/>
        </w:rPr>
        <w:t>)</w:t>
      </w:r>
      <w:r w:rsidRPr="000E03C0">
        <w:rPr>
          <w:rFonts w:hint="eastAsia"/>
          <w:lang w:val="es-ES"/>
        </w:rPr>
        <w:t>因花草珍貴，故紫芝提議</w:t>
      </w:r>
      <w:r>
        <w:rPr>
          <w:rFonts w:hint="eastAsia"/>
          <w:lang w:val="es-ES"/>
        </w:rPr>
        <w:t>的新</w:t>
      </w:r>
      <w:r>
        <w:rPr>
          <w:lang w:val="es-ES"/>
        </w:rPr>
        <w:t>玩法</w:t>
      </w:r>
      <w:r w:rsidRPr="000E03C0">
        <w:rPr>
          <w:rFonts w:hint="eastAsia"/>
          <w:lang w:val="es-ES"/>
        </w:rPr>
        <w:t>可</w:t>
      </w:r>
      <w:r>
        <w:rPr>
          <w:rFonts w:hint="eastAsia"/>
          <w:lang w:val="es-ES"/>
        </w:rPr>
        <w:t>以</w:t>
      </w:r>
      <w:r w:rsidRPr="000E03C0">
        <w:rPr>
          <w:rFonts w:hint="eastAsia"/>
          <w:lang w:val="es-ES"/>
        </w:rPr>
        <w:t>自創植物名</w:t>
      </w:r>
    </w:p>
    <w:p w:rsidR="00AA52A7" w:rsidRPr="000E03C0" w:rsidRDefault="00AA52A7" w:rsidP="00AA52A7">
      <w:pPr>
        <w:pStyle w:val="AA"/>
        <w:spacing w:line="320" w:lineRule="exact"/>
        <w:rPr>
          <w:lang w:val="es-ES"/>
        </w:rPr>
      </w:pPr>
      <w:r w:rsidRPr="000E03C0">
        <w:rPr>
          <w:lang w:val="es-ES"/>
        </w:rPr>
        <w:t>(</w:t>
      </w:r>
      <w:r>
        <w:rPr>
          <w:lang w:val="es-ES"/>
        </w:rPr>
        <w:t>D</w:t>
      </w:r>
      <w:r w:rsidRPr="000E03C0">
        <w:rPr>
          <w:lang w:val="es-ES"/>
        </w:rPr>
        <w:t>)</w:t>
      </w:r>
      <w:r w:rsidRPr="000E03C0">
        <w:rPr>
          <w:rFonts w:hint="eastAsia"/>
          <w:lang w:val="es-ES"/>
        </w:rPr>
        <w:t>依</w:t>
      </w:r>
      <w:r>
        <w:rPr>
          <w:rFonts w:hint="eastAsia"/>
          <w:lang w:val="es-ES"/>
        </w:rPr>
        <w:t>據花</w:t>
      </w:r>
      <w:r>
        <w:rPr>
          <w:lang w:val="es-ES"/>
        </w:rPr>
        <w:t>草名對仗的要求</w:t>
      </w:r>
      <w:r w:rsidRPr="000E03C0">
        <w:rPr>
          <w:rFonts w:hint="eastAsia"/>
          <w:lang w:val="es-ES"/>
        </w:rPr>
        <w:t>，</w:t>
      </w:r>
      <w:r w:rsidRPr="00D552FE">
        <w:rPr>
          <w:rFonts w:hint="eastAsia"/>
        </w:rPr>
        <w:t>「</w:t>
      </w:r>
      <w:proofErr w:type="gramStart"/>
      <w:r>
        <w:rPr>
          <w:rFonts w:hint="eastAsia"/>
        </w:rPr>
        <w:t>鼠</w:t>
      </w:r>
      <w:r>
        <w:t>姑心</w:t>
      </w:r>
      <w:proofErr w:type="gramEnd"/>
      <w:r w:rsidRPr="00D552FE">
        <w:rPr>
          <w:rFonts w:hint="eastAsia"/>
        </w:rPr>
        <w:t>」</w:t>
      </w:r>
      <w:r>
        <w:rPr>
          <w:rFonts w:hint="eastAsia"/>
        </w:rPr>
        <w:t>能</w:t>
      </w:r>
      <w:r>
        <w:t>對</w:t>
      </w:r>
      <w:r w:rsidRPr="00D552FE">
        <w:rPr>
          <w:rFonts w:hint="eastAsia"/>
        </w:rPr>
        <w:t>「</w:t>
      </w:r>
      <w:r>
        <w:rPr>
          <w:rFonts w:hint="eastAsia"/>
        </w:rPr>
        <w:t>龍</w:t>
      </w:r>
      <w:proofErr w:type="gramStart"/>
      <w:r>
        <w:t>鬚</w:t>
      </w:r>
      <w:proofErr w:type="gramEnd"/>
      <w:r>
        <w:t>柏</w:t>
      </w:r>
      <w:r w:rsidRPr="00D552FE">
        <w:rPr>
          <w:rFonts w:hint="eastAsia"/>
        </w:rPr>
        <w:t>」</w:t>
      </w:r>
    </w:p>
    <w:p w:rsidR="00AA52A7" w:rsidRPr="000E03C0" w:rsidRDefault="00AA52A7" w:rsidP="00AA52A7">
      <w:pPr>
        <w:pStyle w:val="AA"/>
        <w:spacing w:line="320" w:lineRule="exact"/>
        <w:rPr>
          <w:lang w:val="es-ES"/>
        </w:rPr>
      </w:pPr>
      <w:r w:rsidRPr="000E03C0">
        <w:rPr>
          <w:lang w:val="es-ES"/>
        </w:rPr>
        <w:t>(</w:t>
      </w:r>
      <w:r>
        <w:rPr>
          <w:lang w:val="es-ES"/>
        </w:rPr>
        <w:t>E</w:t>
      </w:r>
      <w:r w:rsidRPr="000E03C0">
        <w:rPr>
          <w:lang w:val="es-ES"/>
        </w:rPr>
        <w:t>)</w:t>
      </w:r>
      <w:r>
        <w:rPr>
          <w:rFonts w:hint="eastAsia"/>
          <w:lang w:val="es-ES"/>
        </w:rPr>
        <w:t>兩部</w:t>
      </w:r>
      <w:r>
        <w:rPr>
          <w:lang w:val="es-ES"/>
        </w:rPr>
        <w:t>小說的相關記載</w:t>
      </w:r>
      <w:r w:rsidRPr="00D552FE">
        <w:rPr>
          <w:rFonts w:hint="eastAsia"/>
        </w:rPr>
        <w:t>，</w:t>
      </w:r>
      <w:r>
        <w:rPr>
          <w:rFonts w:hint="eastAsia"/>
        </w:rPr>
        <w:t>提供古代</w:t>
      </w:r>
      <w:r>
        <w:t>婦女詞</w:t>
      </w:r>
      <w:r>
        <w:rPr>
          <w:rFonts w:hint="eastAsia"/>
        </w:rPr>
        <w:t>采</w:t>
      </w:r>
      <w:r>
        <w:t>展現與人際交流的資訊</w:t>
      </w:r>
    </w:p>
    <w:p w:rsidR="00AA52A7" w:rsidRPr="00AA52A7" w:rsidRDefault="00AA52A7" w:rsidP="009B6CDD">
      <w:pPr>
        <w:pStyle w:val="AA"/>
        <w:spacing w:line="320" w:lineRule="exact"/>
        <w:rPr>
          <w:lang w:val="es-ES"/>
        </w:rPr>
      </w:pPr>
    </w:p>
    <w:sectPr w:rsidR="00AA52A7" w:rsidRPr="00AA52A7" w:rsidSect="00041191">
      <w:headerReference w:type="even" r:id="rId9"/>
      <w:headerReference w:type="default" r:id="rId10"/>
      <w:footerReference w:type="even" r:id="rId11"/>
      <w:footerReference w:type="default" r:id="rId12"/>
      <w:pgSz w:w="11907" w:h="16840" w:code="9"/>
      <w:pgMar w:top="1701" w:right="1276" w:bottom="1134" w:left="1276" w:header="851" w:footer="851" w:gutter="0"/>
      <w:pgNumType w:start="0"/>
      <w:cols w:space="425"/>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D87" w:rsidRDefault="00894D87">
      <w:r>
        <w:separator/>
      </w:r>
    </w:p>
  </w:endnote>
  <w:endnote w:type="continuationSeparator" w:id="0">
    <w:p w:rsidR="00894D87" w:rsidRDefault="0089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華康中圓體(P)">
    <w:altName w:val="Malgun Gothic Semilight"/>
    <w:charset w:val="88"/>
    <w:family w:val="swiss"/>
    <w:pitch w:val="variable"/>
    <w:sig w:usb0="00000000" w:usb1="28091800" w:usb2="00000016" w:usb3="00000000" w:csb0="00100000" w:csb1="00000000"/>
  </w:font>
  <w:font w:name="華康中黑體(P)">
    <w:altName w:val="Malgun Gothic Semilight"/>
    <w:panose1 w:val="00000000000000000000"/>
    <w:charset w:val="88"/>
    <w:family w:val="swiss"/>
    <w:notTrueType/>
    <w:pitch w:val="variable"/>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華康仿宋體W4(P)">
    <w:altName w:val="Arial Unicode MS"/>
    <w:panose1 w:val="02010609000101010101"/>
    <w:charset w:val="88"/>
    <w:family w:val="roman"/>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華康古印體">
    <w:altName w:val="Microsoft JhengHei UI Light"/>
    <w:charset w:val="88"/>
    <w:family w:val="script"/>
    <w:pitch w:val="fixed"/>
    <w:sig w:usb0="00000000" w:usb1="28091800" w:usb2="00000016" w:usb3="00000000" w:csb0="00100000" w:csb1="00000000"/>
  </w:font>
  <w:font w:name="華康隸書體W5(P)">
    <w:altName w:val="華康秀風體W3"/>
    <w:panose1 w:val="00000000000000000000"/>
    <w:charset w:val="88"/>
    <w:family w:val="script"/>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中黑體">
    <w:altName w:val="細明體"/>
    <w:charset w:val="88"/>
    <w:family w:val="modern"/>
    <w:pitch w:val="fixed"/>
    <w:sig w:usb0="80000001" w:usb1="28091800" w:usb2="00000016" w:usb3="00000000" w:csb0="00100000" w:csb1="00000000"/>
  </w:font>
  <w:font w:name="華康仿宋體 Std W2">
    <w:altName w:val="細明體"/>
    <w:panose1 w:val="00000000000000000000"/>
    <w:charset w:val="88"/>
    <w:family w:val="roman"/>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632" w:rsidRDefault="00FC4632">
    <w:pPr>
      <w:pStyle w:val="a9"/>
      <w:widowControl/>
      <w:tabs>
        <w:tab w:val="clear" w:pos="4153"/>
        <w:tab w:val="clear" w:pos="8306"/>
        <w:tab w:val="right" w:pos="9356"/>
      </w:tabs>
      <w:jc w:val="right"/>
    </w:pPr>
    <w:r>
      <w:t xml:space="preserve">- </w:t>
    </w:r>
    <w:r>
      <w:fldChar w:fldCharType="begin"/>
    </w:r>
    <w:r>
      <w:instrText>PAGE</w:instrText>
    </w:r>
    <w:r>
      <w:fldChar w:fldCharType="separate"/>
    </w:r>
    <w:r w:rsidR="00FA7822">
      <w:rPr>
        <w:noProof/>
      </w:rPr>
      <w:t>10</w:t>
    </w:r>
    <w:r>
      <w:fldChar w:fldCharType="end"/>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632" w:rsidRDefault="00FC4632">
    <w:pPr>
      <w:pStyle w:val="a9"/>
    </w:pPr>
    <w:r>
      <w:rPr>
        <w:rStyle w:val="ae"/>
        <w:rFonts w:hint="eastAsia"/>
      </w:rPr>
      <w:t xml:space="preserve">- </w:t>
    </w:r>
    <w:r>
      <w:rPr>
        <w:rStyle w:val="ae"/>
      </w:rPr>
      <w:fldChar w:fldCharType="begin"/>
    </w:r>
    <w:r>
      <w:rPr>
        <w:rStyle w:val="ae"/>
      </w:rPr>
      <w:instrText xml:space="preserve"> PAGE </w:instrText>
    </w:r>
    <w:r>
      <w:rPr>
        <w:rStyle w:val="ae"/>
      </w:rPr>
      <w:fldChar w:fldCharType="separate"/>
    </w:r>
    <w:r w:rsidR="00FA7822">
      <w:rPr>
        <w:rStyle w:val="ae"/>
        <w:noProof/>
      </w:rPr>
      <w:t>11</w:t>
    </w:r>
    <w:r>
      <w:rPr>
        <w:rStyle w:val="ae"/>
      </w:rPr>
      <w:fldChar w:fldCharType="end"/>
    </w:r>
    <w:r>
      <w:rPr>
        <w:rStyle w:val="ae"/>
        <w:rFonts w:hint="eastAsi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D87" w:rsidRDefault="00894D87">
      <w:r>
        <w:separator/>
      </w:r>
    </w:p>
  </w:footnote>
  <w:footnote w:type="continuationSeparator" w:id="0">
    <w:p w:rsidR="00894D87" w:rsidRDefault="00894D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632" w:rsidRPr="00041191" w:rsidRDefault="00FC4632" w:rsidP="00037319">
    <w:pPr>
      <w:pStyle w:val="a8"/>
      <w:widowControl/>
      <w:tabs>
        <w:tab w:val="clear" w:pos="4153"/>
        <w:tab w:val="clear" w:pos="8306"/>
        <w:tab w:val="right" w:pos="8640"/>
        <w:tab w:val="right" w:pos="9360"/>
      </w:tabs>
      <w:autoSpaceDE w:val="0"/>
      <w:autoSpaceDN w:val="0"/>
      <w:spacing w:line="240" w:lineRule="auto"/>
      <w:jc w:val="left"/>
      <w:textAlignment w:val="bottom"/>
      <w:rPr>
        <w:sz w:val="22"/>
      </w:rPr>
    </w:pPr>
    <w:proofErr w:type="gramStart"/>
    <w:r w:rsidRPr="00041191">
      <w:rPr>
        <w:sz w:val="22"/>
      </w:rPr>
      <w:t>107</w:t>
    </w:r>
    <w:r w:rsidRPr="00041191">
      <w:rPr>
        <w:sz w:val="22"/>
      </w:rPr>
      <w:t>年指考</w:t>
    </w:r>
    <w:proofErr w:type="gramEnd"/>
    <w:r w:rsidRPr="00041191">
      <w:rPr>
        <w:sz w:val="22"/>
      </w:rPr>
      <w:tab/>
    </w:r>
    <w:r w:rsidRPr="00041191">
      <w:rPr>
        <w:sz w:val="22"/>
      </w:rPr>
      <w:t>第</w:t>
    </w:r>
    <w:r w:rsidRPr="00041191">
      <w:rPr>
        <w:sz w:val="22"/>
      </w:rPr>
      <w:tab/>
    </w:r>
    <w:r w:rsidRPr="00041191">
      <w:rPr>
        <w:sz w:val="22"/>
      </w:rPr>
      <w:fldChar w:fldCharType="begin"/>
    </w:r>
    <w:r w:rsidRPr="00041191">
      <w:rPr>
        <w:sz w:val="22"/>
      </w:rPr>
      <w:instrText>PAGE</w:instrText>
    </w:r>
    <w:r w:rsidRPr="00041191">
      <w:rPr>
        <w:sz w:val="22"/>
      </w:rPr>
      <w:fldChar w:fldCharType="separate"/>
    </w:r>
    <w:r w:rsidR="00FA7822">
      <w:rPr>
        <w:noProof/>
        <w:sz w:val="22"/>
      </w:rPr>
      <w:t>10</w:t>
    </w:r>
    <w:r w:rsidRPr="00041191">
      <w:rPr>
        <w:sz w:val="22"/>
      </w:rPr>
      <w:fldChar w:fldCharType="end"/>
    </w:r>
    <w:r w:rsidRPr="00041191">
      <w:rPr>
        <w:sz w:val="22"/>
      </w:rPr>
      <w:t xml:space="preserve"> </w:t>
    </w:r>
    <w:r w:rsidRPr="00041191">
      <w:rPr>
        <w:sz w:val="22"/>
      </w:rPr>
      <w:t>頁</w:t>
    </w:r>
  </w:p>
  <w:p w:rsidR="00FC4632" w:rsidRPr="00041191" w:rsidRDefault="00FC4632" w:rsidP="00037319">
    <w:pPr>
      <w:pStyle w:val="a8"/>
      <w:widowControl/>
      <w:tabs>
        <w:tab w:val="clear" w:pos="4153"/>
        <w:tab w:val="clear" w:pos="8306"/>
        <w:tab w:val="right" w:pos="8640"/>
        <w:tab w:val="right" w:pos="9360"/>
      </w:tabs>
      <w:autoSpaceDE w:val="0"/>
      <w:autoSpaceDN w:val="0"/>
      <w:spacing w:line="240" w:lineRule="auto"/>
      <w:jc w:val="left"/>
      <w:textAlignment w:val="bottom"/>
      <w:rPr>
        <w:sz w:val="22"/>
      </w:rPr>
    </w:pPr>
    <w:r w:rsidRPr="00FA7822">
      <w:rPr>
        <w:spacing w:val="20"/>
        <w:sz w:val="22"/>
      </w:rPr>
      <w:t>國文考科</w:t>
    </w:r>
    <w:r w:rsidRPr="00041191">
      <w:rPr>
        <w:sz w:val="22"/>
      </w:rPr>
      <w:tab/>
    </w:r>
    <w:r w:rsidRPr="00041191">
      <w:rPr>
        <w:sz w:val="22"/>
      </w:rPr>
      <w:t>共</w:t>
    </w:r>
    <w:r w:rsidRPr="00041191">
      <w:rPr>
        <w:sz w:val="22"/>
      </w:rPr>
      <w:tab/>
      <w:t xml:space="preserve">11 </w:t>
    </w:r>
    <w:r w:rsidRPr="00041191">
      <w:rPr>
        <w:sz w:val="22"/>
      </w:rPr>
      <w:t>頁</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632" w:rsidRPr="00041191" w:rsidRDefault="00FC4632" w:rsidP="00FD0B1D">
    <w:pPr>
      <w:pStyle w:val="a8"/>
      <w:widowControl/>
      <w:tabs>
        <w:tab w:val="clear" w:pos="4153"/>
        <w:tab w:val="clear" w:pos="8306"/>
        <w:tab w:val="right" w:pos="840"/>
        <w:tab w:val="right" w:pos="9360"/>
      </w:tabs>
      <w:autoSpaceDE w:val="0"/>
      <w:autoSpaceDN w:val="0"/>
      <w:spacing w:line="240" w:lineRule="auto"/>
      <w:textAlignment w:val="bottom"/>
      <w:rPr>
        <w:sz w:val="22"/>
      </w:rPr>
    </w:pPr>
    <w:r w:rsidRPr="00041191">
      <w:rPr>
        <w:sz w:val="22"/>
      </w:rPr>
      <w:t>第</w:t>
    </w:r>
    <w:r w:rsidRPr="00041191">
      <w:rPr>
        <w:sz w:val="22"/>
      </w:rPr>
      <w:tab/>
    </w:r>
    <w:r w:rsidRPr="00041191">
      <w:rPr>
        <w:sz w:val="22"/>
      </w:rPr>
      <w:fldChar w:fldCharType="begin"/>
    </w:r>
    <w:r w:rsidRPr="00041191">
      <w:rPr>
        <w:sz w:val="22"/>
      </w:rPr>
      <w:instrText>PAGE</w:instrText>
    </w:r>
    <w:r w:rsidRPr="00041191">
      <w:rPr>
        <w:sz w:val="22"/>
      </w:rPr>
      <w:fldChar w:fldCharType="separate"/>
    </w:r>
    <w:r w:rsidR="00FA7822">
      <w:rPr>
        <w:noProof/>
        <w:sz w:val="22"/>
      </w:rPr>
      <w:t>11</w:t>
    </w:r>
    <w:r w:rsidRPr="00041191">
      <w:rPr>
        <w:sz w:val="22"/>
      </w:rPr>
      <w:fldChar w:fldCharType="end"/>
    </w:r>
    <w:r w:rsidRPr="00041191">
      <w:rPr>
        <w:sz w:val="22"/>
      </w:rPr>
      <w:t xml:space="preserve"> </w:t>
    </w:r>
    <w:r w:rsidRPr="00041191">
      <w:rPr>
        <w:sz w:val="22"/>
      </w:rPr>
      <w:t>頁</w:t>
    </w:r>
    <w:r w:rsidRPr="00041191">
      <w:rPr>
        <w:sz w:val="22"/>
      </w:rPr>
      <w:tab/>
    </w:r>
    <w:r w:rsidRPr="00041191">
      <w:rPr>
        <w:rFonts w:eastAsia="新細明體"/>
        <w:sz w:val="22"/>
      </w:rPr>
      <w:t>107</w:t>
    </w:r>
    <w:r w:rsidRPr="00041191">
      <w:rPr>
        <w:sz w:val="22"/>
      </w:rPr>
      <w:t>年指考</w:t>
    </w:r>
  </w:p>
  <w:p w:rsidR="00FC4632" w:rsidRPr="00041191" w:rsidRDefault="00FC4632" w:rsidP="00FD0B1D">
    <w:pPr>
      <w:pStyle w:val="a8"/>
      <w:widowControl/>
      <w:tabs>
        <w:tab w:val="clear" w:pos="4153"/>
        <w:tab w:val="clear" w:pos="8306"/>
        <w:tab w:val="right" w:pos="840"/>
        <w:tab w:val="right" w:pos="9360"/>
      </w:tabs>
      <w:autoSpaceDE w:val="0"/>
      <w:autoSpaceDN w:val="0"/>
      <w:spacing w:line="240" w:lineRule="auto"/>
      <w:textAlignment w:val="bottom"/>
      <w:rPr>
        <w:sz w:val="22"/>
      </w:rPr>
    </w:pPr>
    <w:r w:rsidRPr="00041191">
      <w:rPr>
        <w:sz w:val="22"/>
      </w:rPr>
      <w:t>共</w:t>
    </w:r>
    <w:r w:rsidRPr="00041191">
      <w:rPr>
        <w:sz w:val="22"/>
      </w:rPr>
      <w:tab/>
      <w:t xml:space="preserve">11 </w:t>
    </w:r>
    <w:r w:rsidRPr="00041191">
      <w:rPr>
        <w:sz w:val="22"/>
      </w:rPr>
      <w:t>頁</w:t>
    </w:r>
    <w:r w:rsidRPr="00041191">
      <w:rPr>
        <w:sz w:val="22"/>
      </w:rPr>
      <w:tab/>
    </w:r>
    <w:r w:rsidRPr="00FA7822">
      <w:rPr>
        <w:spacing w:val="10"/>
        <w:sz w:val="22"/>
      </w:rPr>
      <w:t>國文考科</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3873"/>
    <w:multiLevelType w:val="hybridMultilevel"/>
    <w:tmpl w:val="A5A88F6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5C45BF3"/>
    <w:multiLevelType w:val="hybridMultilevel"/>
    <w:tmpl w:val="5FDCE846"/>
    <w:lvl w:ilvl="0" w:tplc="E8F21C9E">
      <w:start w:val="1"/>
      <w:numFmt w:val="taiwaneseCountingThousand"/>
      <w:pStyle w:val="4"/>
      <w:lvlText w:val="(%1)"/>
      <w:lvlJc w:val="left"/>
      <w:pPr>
        <w:tabs>
          <w:tab w:val="num" w:pos="360"/>
        </w:tabs>
        <w:ind w:left="0" w:firstLine="0"/>
      </w:pPr>
      <w:rPr>
        <w:rFonts w:eastAsia="華康中圓體(P)" w:hint="eastAsia"/>
        <w:b/>
        <w:i w:val="0"/>
        <w:sz w:val="32"/>
        <w:szCs w:val="32"/>
      </w:rPr>
    </w:lvl>
    <w:lvl w:ilvl="1" w:tplc="04090019">
      <w:start w:val="1"/>
      <w:numFmt w:val="ideographTraditional"/>
      <w:lvlText w:val="%2、"/>
      <w:lvlJc w:val="left"/>
      <w:pPr>
        <w:tabs>
          <w:tab w:val="num" w:pos="960"/>
        </w:tabs>
        <w:ind w:left="960" w:hanging="480"/>
      </w:pPr>
    </w:lvl>
    <w:lvl w:ilvl="2" w:tplc="0409001B">
      <w:start w:val="1"/>
      <w:numFmt w:val="upperLetter"/>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79169B"/>
    <w:multiLevelType w:val="hybridMultilevel"/>
    <w:tmpl w:val="63D44248"/>
    <w:lvl w:ilvl="0" w:tplc="462C7E64">
      <w:start w:val="1"/>
      <w:numFmt w:val="taiwaneseCountingThousand"/>
      <w:pStyle w:val="3"/>
      <w:lvlText w:val="%1、"/>
      <w:lvlJc w:val="left"/>
      <w:pPr>
        <w:tabs>
          <w:tab w:val="num" w:pos="1080"/>
        </w:tabs>
        <w:ind w:left="0" w:firstLine="0"/>
      </w:pPr>
      <w:rPr>
        <w:rFonts w:ascii="華康中黑體(P)" w:eastAsia="華康中黑體(P)" w:hint="eastAsia"/>
        <w:szCs w:val="36"/>
      </w:rPr>
    </w:lvl>
    <w:lvl w:ilvl="1" w:tplc="D4EE42BE">
      <w:start w:val="5"/>
      <w:numFmt w:val="bullet"/>
      <w:lvlText w:val="-"/>
      <w:lvlJc w:val="left"/>
      <w:pPr>
        <w:tabs>
          <w:tab w:val="num" w:pos="840"/>
        </w:tabs>
        <w:ind w:left="840" w:hanging="360"/>
      </w:pPr>
      <w:rPr>
        <w:rFonts w:ascii="Times New Roman" w:eastAsia="新細明體" w:hAnsi="Times New Roman" w:cs="Times New Roman" w:hint="default"/>
        <w:b/>
        <w:color w:val="B00080"/>
        <w:sz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3427DE7"/>
    <w:multiLevelType w:val="hybridMultilevel"/>
    <w:tmpl w:val="34A4F3AE"/>
    <w:lvl w:ilvl="0" w:tplc="DFB4AFF6">
      <w:start w:val="1"/>
      <w:numFmt w:val="decimal"/>
      <w:pStyle w:val="5"/>
      <w:lvlText w:val="%1."/>
      <w:lvlJc w:val="left"/>
      <w:pPr>
        <w:tabs>
          <w:tab w:val="num" w:pos="360"/>
        </w:tabs>
        <w:ind w:left="0" w:firstLine="0"/>
      </w:pPr>
      <w:rPr>
        <w:rFonts w:ascii="華康仿宋體W4(P)" w:eastAsia="華康仿宋體W4(P)" w:hint="eastAsia"/>
        <w:b/>
        <w:i w:val="0"/>
        <w:sz w:val="32"/>
        <w:szCs w:val="32"/>
      </w:rPr>
    </w:lvl>
    <w:lvl w:ilvl="1" w:tplc="04090019">
      <w:start w:val="1"/>
      <w:numFmt w:val="bullet"/>
      <w:lvlText w:val=""/>
      <w:lvlJc w:val="left"/>
      <w:pPr>
        <w:tabs>
          <w:tab w:val="num" w:pos="960"/>
        </w:tabs>
        <w:ind w:left="960" w:hanging="480"/>
      </w:pPr>
      <w:rPr>
        <w:rFonts w:ascii="Wingdings" w:hAnsi="Wingdings" w:hint="default"/>
        <w:b/>
        <w:i w:val="0"/>
        <w:sz w:val="32"/>
        <w:szCs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94D6288"/>
    <w:multiLevelType w:val="hybridMultilevel"/>
    <w:tmpl w:val="C3B21B40"/>
    <w:lvl w:ilvl="0" w:tplc="5276CA7E">
      <w:start w:val="1"/>
      <w:numFmt w:val="decimal"/>
      <w:lvlText w:val="%1."/>
      <w:lvlJc w:val="left"/>
      <w:pPr>
        <w:ind w:left="360" w:hanging="36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A9233E"/>
    <w:multiLevelType w:val="hybridMultilevel"/>
    <w:tmpl w:val="52C855CA"/>
    <w:lvl w:ilvl="0" w:tplc="939060E2">
      <w:start w:val="1"/>
      <w:numFmt w:val="upperLetter"/>
      <w:lvlText w:val="(%1)"/>
      <w:lvlJc w:val="left"/>
      <w:pPr>
        <w:tabs>
          <w:tab w:val="num" w:pos="516"/>
        </w:tabs>
        <w:ind w:left="516" w:hanging="408"/>
      </w:pPr>
      <w:rPr>
        <w:rFonts w:hint="default"/>
      </w:rPr>
    </w:lvl>
    <w:lvl w:ilvl="1" w:tplc="04090019" w:tentative="1">
      <w:start w:val="1"/>
      <w:numFmt w:val="ideographTraditional"/>
      <w:lvlText w:val="%2、"/>
      <w:lvlJc w:val="left"/>
      <w:pPr>
        <w:tabs>
          <w:tab w:val="num" w:pos="1068"/>
        </w:tabs>
        <w:ind w:left="1068" w:hanging="480"/>
      </w:pPr>
    </w:lvl>
    <w:lvl w:ilvl="2" w:tplc="0409001B" w:tentative="1">
      <w:start w:val="1"/>
      <w:numFmt w:val="lowerRoman"/>
      <w:lvlText w:val="%3."/>
      <w:lvlJc w:val="right"/>
      <w:pPr>
        <w:tabs>
          <w:tab w:val="num" w:pos="1548"/>
        </w:tabs>
        <w:ind w:left="1548" w:hanging="480"/>
      </w:pPr>
    </w:lvl>
    <w:lvl w:ilvl="3" w:tplc="0409000F" w:tentative="1">
      <w:start w:val="1"/>
      <w:numFmt w:val="decimal"/>
      <w:lvlText w:val="%4."/>
      <w:lvlJc w:val="left"/>
      <w:pPr>
        <w:tabs>
          <w:tab w:val="num" w:pos="2028"/>
        </w:tabs>
        <w:ind w:left="2028" w:hanging="480"/>
      </w:pPr>
    </w:lvl>
    <w:lvl w:ilvl="4" w:tplc="04090019" w:tentative="1">
      <w:start w:val="1"/>
      <w:numFmt w:val="ideographTraditional"/>
      <w:lvlText w:val="%5、"/>
      <w:lvlJc w:val="left"/>
      <w:pPr>
        <w:tabs>
          <w:tab w:val="num" w:pos="2508"/>
        </w:tabs>
        <w:ind w:left="2508" w:hanging="480"/>
      </w:pPr>
    </w:lvl>
    <w:lvl w:ilvl="5" w:tplc="0409001B" w:tentative="1">
      <w:start w:val="1"/>
      <w:numFmt w:val="lowerRoman"/>
      <w:lvlText w:val="%6."/>
      <w:lvlJc w:val="right"/>
      <w:pPr>
        <w:tabs>
          <w:tab w:val="num" w:pos="2988"/>
        </w:tabs>
        <w:ind w:left="2988" w:hanging="480"/>
      </w:pPr>
    </w:lvl>
    <w:lvl w:ilvl="6" w:tplc="0409000F" w:tentative="1">
      <w:start w:val="1"/>
      <w:numFmt w:val="decimal"/>
      <w:lvlText w:val="%7."/>
      <w:lvlJc w:val="left"/>
      <w:pPr>
        <w:tabs>
          <w:tab w:val="num" w:pos="3468"/>
        </w:tabs>
        <w:ind w:left="3468" w:hanging="480"/>
      </w:pPr>
    </w:lvl>
    <w:lvl w:ilvl="7" w:tplc="04090019" w:tentative="1">
      <w:start w:val="1"/>
      <w:numFmt w:val="ideographTraditional"/>
      <w:lvlText w:val="%8、"/>
      <w:lvlJc w:val="left"/>
      <w:pPr>
        <w:tabs>
          <w:tab w:val="num" w:pos="3948"/>
        </w:tabs>
        <w:ind w:left="3948" w:hanging="480"/>
      </w:pPr>
    </w:lvl>
    <w:lvl w:ilvl="8" w:tplc="0409001B" w:tentative="1">
      <w:start w:val="1"/>
      <w:numFmt w:val="lowerRoman"/>
      <w:lvlText w:val="%9."/>
      <w:lvlJc w:val="right"/>
      <w:pPr>
        <w:tabs>
          <w:tab w:val="num" w:pos="4428"/>
        </w:tabs>
        <w:ind w:left="4428" w:hanging="480"/>
      </w:pPr>
    </w:lvl>
  </w:abstractNum>
  <w:abstractNum w:abstractNumId="6" w15:restartNumberingAfterBreak="0">
    <w:nsid w:val="274C4A8F"/>
    <w:multiLevelType w:val="hybridMultilevel"/>
    <w:tmpl w:val="771293EA"/>
    <w:lvl w:ilvl="0" w:tplc="1D20AA22">
      <w:start w:val="1"/>
      <w:numFmt w:val="decimal"/>
      <w:pStyle w:val="6"/>
      <w:lvlText w:val="(%1)"/>
      <w:lvlJc w:val="left"/>
      <w:pPr>
        <w:tabs>
          <w:tab w:val="num" w:pos="1080"/>
        </w:tabs>
        <w:ind w:left="480" w:hanging="480"/>
      </w:pPr>
      <w:rPr>
        <w:rFonts w:hint="eastAsia"/>
      </w:rPr>
    </w:lvl>
    <w:lvl w:ilvl="1" w:tplc="04090019">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E8A4151"/>
    <w:multiLevelType w:val="hybridMultilevel"/>
    <w:tmpl w:val="008AEF34"/>
    <w:lvl w:ilvl="0" w:tplc="B0E61B8E">
      <w:start w:val="1"/>
      <w:numFmt w:val="ideographTraditional"/>
      <w:pStyle w:val="7"/>
      <w:lvlText w:val="%1."/>
      <w:lvlJc w:val="left"/>
      <w:pPr>
        <w:tabs>
          <w:tab w:val="num" w:pos="720"/>
        </w:tabs>
        <w:ind w:left="0" w:firstLine="0"/>
      </w:pPr>
      <w:rPr>
        <w:rFonts w:eastAsia="華康古印體" w:hint="eastAsia"/>
      </w:rPr>
    </w:lvl>
    <w:lvl w:ilvl="1" w:tplc="04090019">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53741BB"/>
    <w:multiLevelType w:val="hybridMultilevel"/>
    <w:tmpl w:val="8A1619DA"/>
    <w:lvl w:ilvl="0" w:tplc="03C267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02D37B4"/>
    <w:multiLevelType w:val="singleLevel"/>
    <w:tmpl w:val="EA6838CE"/>
    <w:lvl w:ilvl="0">
      <w:start w:val="1"/>
      <w:numFmt w:val="upperLetter"/>
      <w:pStyle w:val="2"/>
      <w:lvlText w:val="%1."/>
      <w:lvlJc w:val="left"/>
      <w:pPr>
        <w:tabs>
          <w:tab w:val="num" w:pos="465"/>
        </w:tabs>
        <w:ind w:left="465" w:hanging="225"/>
      </w:pPr>
      <w:rPr>
        <w:rFonts w:hint="default"/>
      </w:rPr>
    </w:lvl>
  </w:abstractNum>
  <w:abstractNum w:abstractNumId="10" w15:restartNumberingAfterBreak="0">
    <w:nsid w:val="7C546A80"/>
    <w:multiLevelType w:val="hybridMultilevel"/>
    <w:tmpl w:val="9C7CA8D8"/>
    <w:lvl w:ilvl="0" w:tplc="04CE8B06">
      <w:start w:val="1"/>
      <w:numFmt w:val="ideographTraditional"/>
      <w:pStyle w:val="8"/>
      <w:lvlText w:val="(%1)"/>
      <w:lvlJc w:val="left"/>
      <w:pPr>
        <w:tabs>
          <w:tab w:val="num" w:pos="1080"/>
        </w:tabs>
        <w:ind w:left="0" w:firstLine="0"/>
      </w:pPr>
      <w:rPr>
        <w:rFonts w:eastAsia="華康隸書體W5(P)"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6"/>
  </w:num>
  <w:num w:numId="3">
    <w:abstractNumId w:val="2"/>
  </w:num>
  <w:num w:numId="4">
    <w:abstractNumId w:val="1"/>
  </w:num>
  <w:num w:numId="5">
    <w:abstractNumId w:val="3"/>
  </w:num>
  <w:num w:numId="6">
    <w:abstractNumId w:val="7"/>
  </w:num>
  <w:num w:numId="7">
    <w:abstractNumId w:val="10"/>
  </w:num>
  <w:num w:numId="8">
    <w:abstractNumId w:val="0"/>
  </w:num>
  <w:num w:numId="9">
    <w:abstractNumId w:val="8"/>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evenAndOddHeaders/>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FA7"/>
    <w:rsid w:val="00000DE3"/>
    <w:rsid w:val="00001525"/>
    <w:rsid w:val="00002278"/>
    <w:rsid w:val="00002596"/>
    <w:rsid w:val="000027E0"/>
    <w:rsid w:val="00002942"/>
    <w:rsid w:val="00002A4C"/>
    <w:rsid w:val="00005551"/>
    <w:rsid w:val="000078D4"/>
    <w:rsid w:val="00010FAF"/>
    <w:rsid w:val="00012B28"/>
    <w:rsid w:val="00012DD7"/>
    <w:rsid w:val="00013FA6"/>
    <w:rsid w:val="00014F36"/>
    <w:rsid w:val="00016505"/>
    <w:rsid w:val="00017E52"/>
    <w:rsid w:val="0002114D"/>
    <w:rsid w:val="00021B49"/>
    <w:rsid w:val="00022236"/>
    <w:rsid w:val="0002594E"/>
    <w:rsid w:val="000315DB"/>
    <w:rsid w:val="000316E3"/>
    <w:rsid w:val="00031A23"/>
    <w:rsid w:val="00033ABE"/>
    <w:rsid w:val="000345D9"/>
    <w:rsid w:val="00035573"/>
    <w:rsid w:val="00035A33"/>
    <w:rsid w:val="00036B9B"/>
    <w:rsid w:val="00037319"/>
    <w:rsid w:val="00040048"/>
    <w:rsid w:val="00040321"/>
    <w:rsid w:val="00041191"/>
    <w:rsid w:val="000418E4"/>
    <w:rsid w:val="0004299E"/>
    <w:rsid w:val="000457E9"/>
    <w:rsid w:val="00045DD3"/>
    <w:rsid w:val="00046DC6"/>
    <w:rsid w:val="00046FC9"/>
    <w:rsid w:val="000501D2"/>
    <w:rsid w:val="00050DC2"/>
    <w:rsid w:val="00051D82"/>
    <w:rsid w:val="000524CC"/>
    <w:rsid w:val="00052828"/>
    <w:rsid w:val="0005359F"/>
    <w:rsid w:val="00054261"/>
    <w:rsid w:val="00054BB6"/>
    <w:rsid w:val="00054E7A"/>
    <w:rsid w:val="000556B4"/>
    <w:rsid w:val="00055DBF"/>
    <w:rsid w:val="00056636"/>
    <w:rsid w:val="00056B1C"/>
    <w:rsid w:val="0006128C"/>
    <w:rsid w:val="000641DC"/>
    <w:rsid w:val="000647BD"/>
    <w:rsid w:val="00065032"/>
    <w:rsid w:val="000653D4"/>
    <w:rsid w:val="00067767"/>
    <w:rsid w:val="000679C4"/>
    <w:rsid w:val="00067DBD"/>
    <w:rsid w:val="00067F86"/>
    <w:rsid w:val="00070374"/>
    <w:rsid w:val="00071FA6"/>
    <w:rsid w:val="000724AE"/>
    <w:rsid w:val="00072C6E"/>
    <w:rsid w:val="000738B5"/>
    <w:rsid w:val="00073C37"/>
    <w:rsid w:val="00073D25"/>
    <w:rsid w:val="000740D7"/>
    <w:rsid w:val="00076238"/>
    <w:rsid w:val="00081B64"/>
    <w:rsid w:val="00081BC2"/>
    <w:rsid w:val="00081D57"/>
    <w:rsid w:val="0008227F"/>
    <w:rsid w:val="00082395"/>
    <w:rsid w:val="00082A62"/>
    <w:rsid w:val="00087CD7"/>
    <w:rsid w:val="00087EB6"/>
    <w:rsid w:val="00090214"/>
    <w:rsid w:val="00090C3B"/>
    <w:rsid w:val="00090D99"/>
    <w:rsid w:val="00092669"/>
    <w:rsid w:val="00093354"/>
    <w:rsid w:val="000942C9"/>
    <w:rsid w:val="00095304"/>
    <w:rsid w:val="0009591B"/>
    <w:rsid w:val="0009661B"/>
    <w:rsid w:val="00096808"/>
    <w:rsid w:val="000969FB"/>
    <w:rsid w:val="00097511"/>
    <w:rsid w:val="000A020E"/>
    <w:rsid w:val="000A0F04"/>
    <w:rsid w:val="000A1990"/>
    <w:rsid w:val="000A2D20"/>
    <w:rsid w:val="000A398C"/>
    <w:rsid w:val="000A3ED5"/>
    <w:rsid w:val="000A402B"/>
    <w:rsid w:val="000A6656"/>
    <w:rsid w:val="000A68D6"/>
    <w:rsid w:val="000A7CB0"/>
    <w:rsid w:val="000B01B5"/>
    <w:rsid w:val="000B02E2"/>
    <w:rsid w:val="000B1C46"/>
    <w:rsid w:val="000B1F23"/>
    <w:rsid w:val="000B4FFD"/>
    <w:rsid w:val="000B67D2"/>
    <w:rsid w:val="000B6967"/>
    <w:rsid w:val="000C1383"/>
    <w:rsid w:val="000C1688"/>
    <w:rsid w:val="000C214D"/>
    <w:rsid w:val="000C2174"/>
    <w:rsid w:val="000C30F3"/>
    <w:rsid w:val="000C43BA"/>
    <w:rsid w:val="000C4A50"/>
    <w:rsid w:val="000C518D"/>
    <w:rsid w:val="000C6124"/>
    <w:rsid w:val="000C617D"/>
    <w:rsid w:val="000C663D"/>
    <w:rsid w:val="000D05E4"/>
    <w:rsid w:val="000D28EF"/>
    <w:rsid w:val="000D36AB"/>
    <w:rsid w:val="000D707E"/>
    <w:rsid w:val="000D7FCE"/>
    <w:rsid w:val="000E03C0"/>
    <w:rsid w:val="000E0468"/>
    <w:rsid w:val="000E0594"/>
    <w:rsid w:val="000E20C5"/>
    <w:rsid w:val="000E269C"/>
    <w:rsid w:val="000E3A4B"/>
    <w:rsid w:val="000E44DF"/>
    <w:rsid w:val="000E4736"/>
    <w:rsid w:val="000E695E"/>
    <w:rsid w:val="000E7A06"/>
    <w:rsid w:val="000F04ED"/>
    <w:rsid w:val="000F06EA"/>
    <w:rsid w:val="000F19C6"/>
    <w:rsid w:val="000F4271"/>
    <w:rsid w:val="000F6F17"/>
    <w:rsid w:val="000F7C1E"/>
    <w:rsid w:val="0010036E"/>
    <w:rsid w:val="001008DF"/>
    <w:rsid w:val="00102680"/>
    <w:rsid w:val="00105017"/>
    <w:rsid w:val="00106805"/>
    <w:rsid w:val="00107EE7"/>
    <w:rsid w:val="00110D12"/>
    <w:rsid w:val="001117EE"/>
    <w:rsid w:val="00111B4A"/>
    <w:rsid w:val="0011418F"/>
    <w:rsid w:val="0011561E"/>
    <w:rsid w:val="00115C12"/>
    <w:rsid w:val="00116086"/>
    <w:rsid w:val="001209B0"/>
    <w:rsid w:val="00120ACF"/>
    <w:rsid w:val="00122B38"/>
    <w:rsid w:val="001232C6"/>
    <w:rsid w:val="00124C76"/>
    <w:rsid w:val="00125682"/>
    <w:rsid w:val="00127BC4"/>
    <w:rsid w:val="001305E5"/>
    <w:rsid w:val="00130C1B"/>
    <w:rsid w:val="0013160D"/>
    <w:rsid w:val="001316B5"/>
    <w:rsid w:val="00131B2A"/>
    <w:rsid w:val="0013434D"/>
    <w:rsid w:val="00134910"/>
    <w:rsid w:val="0013495A"/>
    <w:rsid w:val="001363BF"/>
    <w:rsid w:val="00137B5D"/>
    <w:rsid w:val="00137D4A"/>
    <w:rsid w:val="0014017D"/>
    <w:rsid w:val="001401F7"/>
    <w:rsid w:val="001409CE"/>
    <w:rsid w:val="001423D0"/>
    <w:rsid w:val="00143465"/>
    <w:rsid w:val="001440A0"/>
    <w:rsid w:val="0014505A"/>
    <w:rsid w:val="00145A09"/>
    <w:rsid w:val="00146063"/>
    <w:rsid w:val="00146168"/>
    <w:rsid w:val="00147A43"/>
    <w:rsid w:val="001507DA"/>
    <w:rsid w:val="0015084B"/>
    <w:rsid w:val="00152C6A"/>
    <w:rsid w:val="00154715"/>
    <w:rsid w:val="00154BC7"/>
    <w:rsid w:val="00155305"/>
    <w:rsid w:val="00155FAB"/>
    <w:rsid w:val="0015784C"/>
    <w:rsid w:val="00160BC6"/>
    <w:rsid w:val="00161EE3"/>
    <w:rsid w:val="0016259C"/>
    <w:rsid w:val="0016313A"/>
    <w:rsid w:val="0016335E"/>
    <w:rsid w:val="00163BE8"/>
    <w:rsid w:val="0017191A"/>
    <w:rsid w:val="00171BF0"/>
    <w:rsid w:val="001724E9"/>
    <w:rsid w:val="00174878"/>
    <w:rsid w:val="00175D0B"/>
    <w:rsid w:val="00176777"/>
    <w:rsid w:val="0018155F"/>
    <w:rsid w:val="00181BA6"/>
    <w:rsid w:val="00181D8D"/>
    <w:rsid w:val="00181FB8"/>
    <w:rsid w:val="00184599"/>
    <w:rsid w:val="001858B0"/>
    <w:rsid w:val="00186321"/>
    <w:rsid w:val="001878BF"/>
    <w:rsid w:val="001879DD"/>
    <w:rsid w:val="00190D1C"/>
    <w:rsid w:val="0019136C"/>
    <w:rsid w:val="00191849"/>
    <w:rsid w:val="0019228E"/>
    <w:rsid w:val="001936C8"/>
    <w:rsid w:val="001939C5"/>
    <w:rsid w:val="0019450F"/>
    <w:rsid w:val="00194F29"/>
    <w:rsid w:val="00195A8F"/>
    <w:rsid w:val="00197BC9"/>
    <w:rsid w:val="00197F2C"/>
    <w:rsid w:val="001A027B"/>
    <w:rsid w:val="001A038B"/>
    <w:rsid w:val="001A1CD6"/>
    <w:rsid w:val="001A2B5A"/>
    <w:rsid w:val="001A3040"/>
    <w:rsid w:val="001A44B6"/>
    <w:rsid w:val="001A53B6"/>
    <w:rsid w:val="001A546A"/>
    <w:rsid w:val="001A54FD"/>
    <w:rsid w:val="001A5BE2"/>
    <w:rsid w:val="001A6B39"/>
    <w:rsid w:val="001B0264"/>
    <w:rsid w:val="001B041C"/>
    <w:rsid w:val="001B06E5"/>
    <w:rsid w:val="001B1971"/>
    <w:rsid w:val="001B2780"/>
    <w:rsid w:val="001B4080"/>
    <w:rsid w:val="001B4621"/>
    <w:rsid w:val="001B4786"/>
    <w:rsid w:val="001B53A0"/>
    <w:rsid w:val="001B7B28"/>
    <w:rsid w:val="001C1276"/>
    <w:rsid w:val="001C14AD"/>
    <w:rsid w:val="001C14C1"/>
    <w:rsid w:val="001C2D2C"/>
    <w:rsid w:val="001C2DD0"/>
    <w:rsid w:val="001C3E51"/>
    <w:rsid w:val="001C3E74"/>
    <w:rsid w:val="001C4250"/>
    <w:rsid w:val="001C46B7"/>
    <w:rsid w:val="001C4B66"/>
    <w:rsid w:val="001C56E3"/>
    <w:rsid w:val="001D4F0A"/>
    <w:rsid w:val="001D4F39"/>
    <w:rsid w:val="001E0975"/>
    <w:rsid w:val="001E11A2"/>
    <w:rsid w:val="001E136A"/>
    <w:rsid w:val="001E2CE8"/>
    <w:rsid w:val="001E3828"/>
    <w:rsid w:val="001E3BD7"/>
    <w:rsid w:val="001E446D"/>
    <w:rsid w:val="001E4F93"/>
    <w:rsid w:val="001E734E"/>
    <w:rsid w:val="001F24BE"/>
    <w:rsid w:val="001F3C37"/>
    <w:rsid w:val="001F400C"/>
    <w:rsid w:val="001F5A52"/>
    <w:rsid w:val="001F65CA"/>
    <w:rsid w:val="001F6AE1"/>
    <w:rsid w:val="0020061C"/>
    <w:rsid w:val="0020102B"/>
    <w:rsid w:val="002010F6"/>
    <w:rsid w:val="00202678"/>
    <w:rsid w:val="00202986"/>
    <w:rsid w:val="002029AD"/>
    <w:rsid w:val="002035D3"/>
    <w:rsid w:val="00206D2C"/>
    <w:rsid w:val="00206E13"/>
    <w:rsid w:val="002100CF"/>
    <w:rsid w:val="0021268A"/>
    <w:rsid w:val="00213AE7"/>
    <w:rsid w:val="002146B1"/>
    <w:rsid w:val="00215AFD"/>
    <w:rsid w:val="00217678"/>
    <w:rsid w:val="00222084"/>
    <w:rsid w:val="00222389"/>
    <w:rsid w:val="00223C24"/>
    <w:rsid w:val="00225129"/>
    <w:rsid w:val="002266EC"/>
    <w:rsid w:val="00226B82"/>
    <w:rsid w:val="00226C45"/>
    <w:rsid w:val="002302B4"/>
    <w:rsid w:val="00231198"/>
    <w:rsid w:val="0023119B"/>
    <w:rsid w:val="002335E9"/>
    <w:rsid w:val="00233DAB"/>
    <w:rsid w:val="00233F8D"/>
    <w:rsid w:val="00234CD9"/>
    <w:rsid w:val="00236903"/>
    <w:rsid w:val="00236F83"/>
    <w:rsid w:val="00240031"/>
    <w:rsid w:val="00241298"/>
    <w:rsid w:val="00241D02"/>
    <w:rsid w:val="00242E2A"/>
    <w:rsid w:val="00243145"/>
    <w:rsid w:val="00244F93"/>
    <w:rsid w:val="0024536E"/>
    <w:rsid w:val="00245378"/>
    <w:rsid w:val="00245522"/>
    <w:rsid w:val="00247F84"/>
    <w:rsid w:val="0025114B"/>
    <w:rsid w:val="002530E9"/>
    <w:rsid w:val="00255523"/>
    <w:rsid w:val="00257127"/>
    <w:rsid w:val="00262328"/>
    <w:rsid w:val="002629F8"/>
    <w:rsid w:val="00264042"/>
    <w:rsid w:val="00264E9F"/>
    <w:rsid w:val="002651C5"/>
    <w:rsid w:val="0026572E"/>
    <w:rsid w:val="00265944"/>
    <w:rsid w:val="002672DE"/>
    <w:rsid w:val="00271BBA"/>
    <w:rsid w:val="00271CCF"/>
    <w:rsid w:val="00272A64"/>
    <w:rsid w:val="002737A3"/>
    <w:rsid w:val="002746E3"/>
    <w:rsid w:val="00274812"/>
    <w:rsid w:val="00274B68"/>
    <w:rsid w:val="002751A4"/>
    <w:rsid w:val="002763D1"/>
    <w:rsid w:val="0027701E"/>
    <w:rsid w:val="00277CD7"/>
    <w:rsid w:val="0028170A"/>
    <w:rsid w:val="00283995"/>
    <w:rsid w:val="0028502A"/>
    <w:rsid w:val="002865FE"/>
    <w:rsid w:val="002872B8"/>
    <w:rsid w:val="00290527"/>
    <w:rsid w:val="0029082B"/>
    <w:rsid w:val="00291654"/>
    <w:rsid w:val="00292330"/>
    <w:rsid w:val="002927C6"/>
    <w:rsid w:val="00293226"/>
    <w:rsid w:val="00294361"/>
    <w:rsid w:val="00295DB1"/>
    <w:rsid w:val="00296D39"/>
    <w:rsid w:val="00296D60"/>
    <w:rsid w:val="0029702F"/>
    <w:rsid w:val="002A0AE3"/>
    <w:rsid w:val="002A1CB2"/>
    <w:rsid w:val="002A22D6"/>
    <w:rsid w:val="002A27FD"/>
    <w:rsid w:val="002A45BC"/>
    <w:rsid w:val="002A753F"/>
    <w:rsid w:val="002A7C12"/>
    <w:rsid w:val="002A7C7E"/>
    <w:rsid w:val="002B0D06"/>
    <w:rsid w:val="002B1565"/>
    <w:rsid w:val="002B39F5"/>
    <w:rsid w:val="002B4DC8"/>
    <w:rsid w:val="002B6C02"/>
    <w:rsid w:val="002B7E8E"/>
    <w:rsid w:val="002C18A9"/>
    <w:rsid w:val="002C3957"/>
    <w:rsid w:val="002C43C6"/>
    <w:rsid w:val="002C4C52"/>
    <w:rsid w:val="002C4C57"/>
    <w:rsid w:val="002C5B14"/>
    <w:rsid w:val="002C704D"/>
    <w:rsid w:val="002C7676"/>
    <w:rsid w:val="002D07C3"/>
    <w:rsid w:val="002D0B53"/>
    <w:rsid w:val="002D0EA0"/>
    <w:rsid w:val="002D1E85"/>
    <w:rsid w:val="002D2E51"/>
    <w:rsid w:val="002D5970"/>
    <w:rsid w:val="002D632E"/>
    <w:rsid w:val="002D7002"/>
    <w:rsid w:val="002D7E7B"/>
    <w:rsid w:val="002E04D3"/>
    <w:rsid w:val="002E1AAA"/>
    <w:rsid w:val="002E21B6"/>
    <w:rsid w:val="002E3C4D"/>
    <w:rsid w:val="002E447D"/>
    <w:rsid w:val="002E4E9B"/>
    <w:rsid w:val="002E730B"/>
    <w:rsid w:val="002F07AC"/>
    <w:rsid w:val="002F18C4"/>
    <w:rsid w:val="002F2732"/>
    <w:rsid w:val="002F4670"/>
    <w:rsid w:val="002F5C19"/>
    <w:rsid w:val="002F60F2"/>
    <w:rsid w:val="002F6226"/>
    <w:rsid w:val="002F6A21"/>
    <w:rsid w:val="002F6E5C"/>
    <w:rsid w:val="00301B36"/>
    <w:rsid w:val="003027E2"/>
    <w:rsid w:val="00302D14"/>
    <w:rsid w:val="00303663"/>
    <w:rsid w:val="00305262"/>
    <w:rsid w:val="00306F31"/>
    <w:rsid w:val="00307A43"/>
    <w:rsid w:val="00307DD5"/>
    <w:rsid w:val="00311173"/>
    <w:rsid w:val="00313822"/>
    <w:rsid w:val="0031428B"/>
    <w:rsid w:val="0031577A"/>
    <w:rsid w:val="00320D8E"/>
    <w:rsid w:val="00321AFB"/>
    <w:rsid w:val="0032296F"/>
    <w:rsid w:val="0032305E"/>
    <w:rsid w:val="00326902"/>
    <w:rsid w:val="00327E90"/>
    <w:rsid w:val="00330728"/>
    <w:rsid w:val="00330B2E"/>
    <w:rsid w:val="00333AFF"/>
    <w:rsid w:val="0033434B"/>
    <w:rsid w:val="00334921"/>
    <w:rsid w:val="0033561B"/>
    <w:rsid w:val="003401A5"/>
    <w:rsid w:val="0034212E"/>
    <w:rsid w:val="00342C9D"/>
    <w:rsid w:val="00343202"/>
    <w:rsid w:val="003439B3"/>
    <w:rsid w:val="00343C51"/>
    <w:rsid w:val="00344122"/>
    <w:rsid w:val="00345650"/>
    <w:rsid w:val="00345ED6"/>
    <w:rsid w:val="00345F52"/>
    <w:rsid w:val="00346D43"/>
    <w:rsid w:val="00346D66"/>
    <w:rsid w:val="00347EC5"/>
    <w:rsid w:val="003525D4"/>
    <w:rsid w:val="00352D65"/>
    <w:rsid w:val="00354475"/>
    <w:rsid w:val="00354D4E"/>
    <w:rsid w:val="00354DCA"/>
    <w:rsid w:val="00357A83"/>
    <w:rsid w:val="003602B2"/>
    <w:rsid w:val="00360B0A"/>
    <w:rsid w:val="0036112D"/>
    <w:rsid w:val="00361E7F"/>
    <w:rsid w:val="003628E0"/>
    <w:rsid w:val="00362CE1"/>
    <w:rsid w:val="00364151"/>
    <w:rsid w:val="003651F6"/>
    <w:rsid w:val="0036590F"/>
    <w:rsid w:val="00366F81"/>
    <w:rsid w:val="003706AF"/>
    <w:rsid w:val="00370B11"/>
    <w:rsid w:val="003728E1"/>
    <w:rsid w:val="00373604"/>
    <w:rsid w:val="0037460A"/>
    <w:rsid w:val="00374C14"/>
    <w:rsid w:val="00374DB4"/>
    <w:rsid w:val="00375634"/>
    <w:rsid w:val="00376B32"/>
    <w:rsid w:val="00376CF8"/>
    <w:rsid w:val="00377328"/>
    <w:rsid w:val="00377B5A"/>
    <w:rsid w:val="003820E8"/>
    <w:rsid w:val="00382A3F"/>
    <w:rsid w:val="00383776"/>
    <w:rsid w:val="00384AEF"/>
    <w:rsid w:val="00390C17"/>
    <w:rsid w:val="003917AA"/>
    <w:rsid w:val="00391967"/>
    <w:rsid w:val="00391DD7"/>
    <w:rsid w:val="00392E48"/>
    <w:rsid w:val="00395F42"/>
    <w:rsid w:val="003A2979"/>
    <w:rsid w:val="003A4C4B"/>
    <w:rsid w:val="003A5C12"/>
    <w:rsid w:val="003A6166"/>
    <w:rsid w:val="003A6303"/>
    <w:rsid w:val="003A7C5B"/>
    <w:rsid w:val="003B0826"/>
    <w:rsid w:val="003B235C"/>
    <w:rsid w:val="003B250F"/>
    <w:rsid w:val="003B2FDB"/>
    <w:rsid w:val="003B3B07"/>
    <w:rsid w:val="003B4A9D"/>
    <w:rsid w:val="003B4EC4"/>
    <w:rsid w:val="003B606C"/>
    <w:rsid w:val="003B7EFE"/>
    <w:rsid w:val="003C339C"/>
    <w:rsid w:val="003C5893"/>
    <w:rsid w:val="003D186A"/>
    <w:rsid w:val="003D1BCB"/>
    <w:rsid w:val="003D1FF0"/>
    <w:rsid w:val="003D3A7B"/>
    <w:rsid w:val="003D3FB8"/>
    <w:rsid w:val="003D52AC"/>
    <w:rsid w:val="003D59DF"/>
    <w:rsid w:val="003E020E"/>
    <w:rsid w:val="003E0328"/>
    <w:rsid w:val="003E0987"/>
    <w:rsid w:val="003E0CDF"/>
    <w:rsid w:val="003E224E"/>
    <w:rsid w:val="003E23C6"/>
    <w:rsid w:val="003E4591"/>
    <w:rsid w:val="003E6D30"/>
    <w:rsid w:val="003E7C7D"/>
    <w:rsid w:val="003F08B9"/>
    <w:rsid w:val="003F0E80"/>
    <w:rsid w:val="003F2AE5"/>
    <w:rsid w:val="003F38B2"/>
    <w:rsid w:val="003F6907"/>
    <w:rsid w:val="003F6AB8"/>
    <w:rsid w:val="003F729F"/>
    <w:rsid w:val="004008A5"/>
    <w:rsid w:val="00400F49"/>
    <w:rsid w:val="00401CA1"/>
    <w:rsid w:val="004041BA"/>
    <w:rsid w:val="004043F5"/>
    <w:rsid w:val="00404D31"/>
    <w:rsid w:val="00405DC0"/>
    <w:rsid w:val="00411110"/>
    <w:rsid w:val="00411477"/>
    <w:rsid w:val="00414069"/>
    <w:rsid w:val="00414C18"/>
    <w:rsid w:val="00414E92"/>
    <w:rsid w:val="00415651"/>
    <w:rsid w:val="00416906"/>
    <w:rsid w:val="00416D07"/>
    <w:rsid w:val="00420DB7"/>
    <w:rsid w:val="00420F8F"/>
    <w:rsid w:val="00422B6F"/>
    <w:rsid w:val="0042370F"/>
    <w:rsid w:val="00423CEA"/>
    <w:rsid w:val="00423CF7"/>
    <w:rsid w:val="00424A9C"/>
    <w:rsid w:val="00425D4D"/>
    <w:rsid w:val="004315B2"/>
    <w:rsid w:val="00432E6E"/>
    <w:rsid w:val="004342F4"/>
    <w:rsid w:val="004343E1"/>
    <w:rsid w:val="00434C3C"/>
    <w:rsid w:val="00434EC6"/>
    <w:rsid w:val="004371E0"/>
    <w:rsid w:val="0044295F"/>
    <w:rsid w:val="00442EAF"/>
    <w:rsid w:val="00444442"/>
    <w:rsid w:val="0044457D"/>
    <w:rsid w:val="004445CA"/>
    <w:rsid w:val="0044595D"/>
    <w:rsid w:val="00447208"/>
    <w:rsid w:val="00447FB4"/>
    <w:rsid w:val="004501B9"/>
    <w:rsid w:val="00450529"/>
    <w:rsid w:val="00450C9C"/>
    <w:rsid w:val="0045387D"/>
    <w:rsid w:val="00454819"/>
    <w:rsid w:val="00455084"/>
    <w:rsid w:val="00457492"/>
    <w:rsid w:val="00460924"/>
    <w:rsid w:val="00460CB6"/>
    <w:rsid w:val="0046185C"/>
    <w:rsid w:val="004636C4"/>
    <w:rsid w:val="00464B17"/>
    <w:rsid w:val="0046591D"/>
    <w:rsid w:val="004659EA"/>
    <w:rsid w:val="00472C42"/>
    <w:rsid w:val="00474122"/>
    <w:rsid w:val="00474FBF"/>
    <w:rsid w:val="00476634"/>
    <w:rsid w:val="0047676B"/>
    <w:rsid w:val="00480BD6"/>
    <w:rsid w:val="00482A9F"/>
    <w:rsid w:val="00483CDE"/>
    <w:rsid w:val="0048457A"/>
    <w:rsid w:val="004860B2"/>
    <w:rsid w:val="004911BF"/>
    <w:rsid w:val="00492175"/>
    <w:rsid w:val="00492726"/>
    <w:rsid w:val="004929F3"/>
    <w:rsid w:val="004935D2"/>
    <w:rsid w:val="004938E1"/>
    <w:rsid w:val="00495BAD"/>
    <w:rsid w:val="004961F8"/>
    <w:rsid w:val="00496327"/>
    <w:rsid w:val="004A075C"/>
    <w:rsid w:val="004A0BCD"/>
    <w:rsid w:val="004A2685"/>
    <w:rsid w:val="004A4A01"/>
    <w:rsid w:val="004A5162"/>
    <w:rsid w:val="004A5D16"/>
    <w:rsid w:val="004A5DB9"/>
    <w:rsid w:val="004B00B9"/>
    <w:rsid w:val="004B0D58"/>
    <w:rsid w:val="004B10A7"/>
    <w:rsid w:val="004B1873"/>
    <w:rsid w:val="004B22A6"/>
    <w:rsid w:val="004B32AC"/>
    <w:rsid w:val="004B39DA"/>
    <w:rsid w:val="004B46F6"/>
    <w:rsid w:val="004B5159"/>
    <w:rsid w:val="004B554E"/>
    <w:rsid w:val="004B6FA2"/>
    <w:rsid w:val="004C0D8E"/>
    <w:rsid w:val="004C1A33"/>
    <w:rsid w:val="004C1DD5"/>
    <w:rsid w:val="004C4442"/>
    <w:rsid w:val="004C44BF"/>
    <w:rsid w:val="004C5631"/>
    <w:rsid w:val="004C7F32"/>
    <w:rsid w:val="004D0B05"/>
    <w:rsid w:val="004D0B1D"/>
    <w:rsid w:val="004D1E54"/>
    <w:rsid w:val="004D3C89"/>
    <w:rsid w:val="004D3E8A"/>
    <w:rsid w:val="004D5387"/>
    <w:rsid w:val="004D6C75"/>
    <w:rsid w:val="004D7986"/>
    <w:rsid w:val="004E167C"/>
    <w:rsid w:val="004E38AC"/>
    <w:rsid w:val="004E59E0"/>
    <w:rsid w:val="004F16B5"/>
    <w:rsid w:val="004F1854"/>
    <w:rsid w:val="004F1CC4"/>
    <w:rsid w:val="004F23B1"/>
    <w:rsid w:val="004F30D1"/>
    <w:rsid w:val="004F417C"/>
    <w:rsid w:val="004F4FDF"/>
    <w:rsid w:val="004F6B48"/>
    <w:rsid w:val="005009AB"/>
    <w:rsid w:val="005011C4"/>
    <w:rsid w:val="00502F9E"/>
    <w:rsid w:val="005035B1"/>
    <w:rsid w:val="00505D57"/>
    <w:rsid w:val="00505EA2"/>
    <w:rsid w:val="005069CD"/>
    <w:rsid w:val="005078F4"/>
    <w:rsid w:val="0051033B"/>
    <w:rsid w:val="00510760"/>
    <w:rsid w:val="00510FAC"/>
    <w:rsid w:val="005138A6"/>
    <w:rsid w:val="00513C0C"/>
    <w:rsid w:val="00514118"/>
    <w:rsid w:val="00514215"/>
    <w:rsid w:val="00514370"/>
    <w:rsid w:val="005145A1"/>
    <w:rsid w:val="00514C30"/>
    <w:rsid w:val="00515CF3"/>
    <w:rsid w:val="0051678E"/>
    <w:rsid w:val="00521E60"/>
    <w:rsid w:val="00522C71"/>
    <w:rsid w:val="00525E57"/>
    <w:rsid w:val="00527A18"/>
    <w:rsid w:val="00527B3E"/>
    <w:rsid w:val="00527BD3"/>
    <w:rsid w:val="00527F70"/>
    <w:rsid w:val="005323DD"/>
    <w:rsid w:val="005324C2"/>
    <w:rsid w:val="00533AD4"/>
    <w:rsid w:val="0053409B"/>
    <w:rsid w:val="005342E9"/>
    <w:rsid w:val="00534ADC"/>
    <w:rsid w:val="005365B0"/>
    <w:rsid w:val="00536984"/>
    <w:rsid w:val="005372A0"/>
    <w:rsid w:val="005414F3"/>
    <w:rsid w:val="005417EC"/>
    <w:rsid w:val="00543293"/>
    <w:rsid w:val="00545D07"/>
    <w:rsid w:val="00546DD2"/>
    <w:rsid w:val="00546FF6"/>
    <w:rsid w:val="00547AC5"/>
    <w:rsid w:val="00547D73"/>
    <w:rsid w:val="00551A93"/>
    <w:rsid w:val="00551AE7"/>
    <w:rsid w:val="00551D01"/>
    <w:rsid w:val="005535B6"/>
    <w:rsid w:val="0055397D"/>
    <w:rsid w:val="00553D29"/>
    <w:rsid w:val="00556EF8"/>
    <w:rsid w:val="00560424"/>
    <w:rsid w:val="00560CB2"/>
    <w:rsid w:val="00560DF4"/>
    <w:rsid w:val="005611EC"/>
    <w:rsid w:val="0056158A"/>
    <w:rsid w:val="005628DA"/>
    <w:rsid w:val="005628EC"/>
    <w:rsid w:val="00562AC3"/>
    <w:rsid w:val="005645F2"/>
    <w:rsid w:val="00565E21"/>
    <w:rsid w:val="00566E48"/>
    <w:rsid w:val="00567F92"/>
    <w:rsid w:val="0057005C"/>
    <w:rsid w:val="0057102B"/>
    <w:rsid w:val="0057135A"/>
    <w:rsid w:val="00574CF6"/>
    <w:rsid w:val="00574D8D"/>
    <w:rsid w:val="00574FF8"/>
    <w:rsid w:val="00575938"/>
    <w:rsid w:val="005759C1"/>
    <w:rsid w:val="005760B6"/>
    <w:rsid w:val="00576619"/>
    <w:rsid w:val="00581340"/>
    <w:rsid w:val="00582267"/>
    <w:rsid w:val="005830F1"/>
    <w:rsid w:val="005838F3"/>
    <w:rsid w:val="005838F5"/>
    <w:rsid w:val="005854ED"/>
    <w:rsid w:val="00585676"/>
    <w:rsid w:val="005879E3"/>
    <w:rsid w:val="00592C9A"/>
    <w:rsid w:val="00593711"/>
    <w:rsid w:val="00594888"/>
    <w:rsid w:val="0059677B"/>
    <w:rsid w:val="00597097"/>
    <w:rsid w:val="00597950"/>
    <w:rsid w:val="005A03DB"/>
    <w:rsid w:val="005A2342"/>
    <w:rsid w:val="005A2861"/>
    <w:rsid w:val="005A3849"/>
    <w:rsid w:val="005B13CE"/>
    <w:rsid w:val="005B15CE"/>
    <w:rsid w:val="005B1627"/>
    <w:rsid w:val="005B1A29"/>
    <w:rsid w:val="005B326D"/>
    <w:rsid w:val="005B440F"/>
    <w:rsid w:val="005B4485"/>
    <w:rsid w:val="005B4AE9"/>
    <w:rsid w:val="005B4F5A"/>
    <w:rsid w:val="005B5338"/>
    <w:rsid w:val="005B5A73"/>
    <w:rsid w:val="005B5F11"/>
    <w:rsid w:val="005C3687"/>
    <w:rsid w:val="005C5133"/>
    <w:rsid w:val="005C55ED"/>
    <w:rsid w:val="005C658A"/>
    <w:rsid w:val="005C7739"/>
    <w:rsid w:val="005D02E6"/>
    <w:rsid w:val="005D1529"/>
    <w:rsid w:val="005D1A2F"/>
    <w:rsid w:val="005D3964"/>
    <w:rsid w:val="005E0A5F"/>
    <w:rsid w:val="005E0DEF"/>
    <w:rsid w:val="005E1AC2"/>
    <w:rsid w:val="005E1F5F"/>
    <w:rsid w:val="005E2378"/>
    <w:rsid w:val="005E33BF"/>
    <w:rsid w:val="005E439B"/>
    <w:rsid w:val="005E4525"/>
    <w:rsid w:val="005E4D03"/>
    <w:rsid w:val="005E5167"/>
    <w:rsid w:val="005E65FD"/>
    <w:rsid w:val="005E6B7A"/>
    <w:rsid w:val="005F0BEF"/>
    <w:rsid w:val="005F11ED"/>
    <w:rsid w:val="005F1A43"/>
    <w:rsid w:val="005F361E"/>
    <w:rsid w:val="005F3CBA"/>
    <w:rsid w:val="005F3DEB"/>
    <w:rsid w:val="005F610B"/>
    <w:rsid w:val="005F61CF"/>
    <w:rsid w:val="005F658B"/>
    <w:rsid w:val="005F6EA1"/>
    <w:rsid w:val="00602C17"/>
    <w:rsid w:val="00602F47"/>
    <w:rsid w:val="00604B6C"/>
    <w:rsid w:val="006059C6"/>
    <w:rsid w:val="006078CB"/>
    <w:rsid w:val="00607BFB"/>
    <w:rsid w:val="0061239B"/>
    <w:rsid w:val="00613B95"/>
    <w:rsid w:val="00615978"/>
    <w:rsid w:val="00616D42"/>
    <w:rsid w:val="00616D66"/>
    <w:rsid w:val="0062048D"/>
    <w:rsid w:val="00621ABE"/>
    <w:rsid w:val="00621F38"/>
    <w:rsid w:val="00623FA8"/>
    <w:rsid w:val="0062459C"/>
    <w:rsid w:val="00627A12"/>
    <w:rsid w:val="006321BD"/>
    <w:rsid w:val="006321ED"/>
    <w:rsid w:val="00632F1E"/>
    <w:rsid w:val="00633078"/>
    <w:rsid w:val="0063314B"/>
    <w:rsid w:val="00635424"/>
    <w:rsid w:val="00635F00"/>
    <w:rsid w:val="00635FF9"/>
    <w:rsid w:val="0063669D"/>
    <w:rsid w:val="0063798F"/>
    <w:rsid w:val="00640020"/>
    <w:rsid w:val="0064046B"/>
    <w:rsid w:val="00640666"/>
    <w:rsid w:val="006413C7"/>
    <w:rsid w:val="00641968"/>
    <w:rsid w:val="0064216C"/>
    <w:rsid w:val="0064340A"/>
    <w:rsid w:val="006442F4"/>
    <w:rsid w:val="00644300"/>
    <w:rsid w:val="006448EB"/>
    <w:rsid w:val="006450EA"/>
    <w:rsid w:val="00645939"/>
    <w:rsid w:val="006469FA"/>
    <w:rsid w:val="00647542"/>
    <w:rsid w:val="006500F0"/>
    <w:rsid w:val="0065016D"/>
    <w:rsid w:val="00650204"/>
    <w:rsid w:val="00650B79"/>
    <w:rsid w:val="0065166A"/>
    <w:rsid w:val="00652F15"/>
    <w:rsid w:val="00654D6D"/>
    <w:rsid w:val="006552A4"/>
    <w:rsid w:val="00660737"/>
    <w:rsid w:val="00665CFA"/>
    <w:rsid w:val="00670868"/>
    <w:rsid w:val="00670DC8"/>
    <w:rsid w:val="006714F1"/>
    <w:rsid w:val="00671824"/>
    <w:rsid w:val="00671F91"/>
    <w:rsid w:val="006720A8"/>
    <w:rsid w:val="006803B9"/>
    <w:rsid w:val="0068055A"/>
    <w:rsid w:val="006836C6"/>
    <w:rsid w:val="00684580"/>
    <w:rsid w:val="0068498D"/>
    <w:rsid w:val="0068661F"/>
    <w:rsid w:val="006869AE"/>
    <w:rsid w:val="00686FF0"/>
    <w:rsid w:val="006871C1"/>
    <w:rsid w:val="00687ADF"/>
    <w:rsid w:val="00691675"/>
    <w:rsid w:val="00696534"/>
    <w:rsid w:val="0069675D"/>
    <w:rsid w:val="00697073"/>
    <w:rsid w:val="00697172"/>
    <w:rsid w:val="006A0B19"/>
    <w:rsid w:val="006A4CA3"/>
    <w:rsid w:val="006A5723"/>
    <w:rsid w:val="006A5F79"/>
    <w:rsid w:val="006B0356"/>
    <w:rsid w:val="006B1099"/>
    <w:rsid w:val="006B57B0"/>
    <w:rsid w:val="006B6010"/>
    <w:rsid w:val="006C05A6"/>
    <w:rsid w:val="006C0A3A"/>
    <w:rsid w:val="006C31BF"/>
    <w:rsid w:val="006C38EB"/>
    <w:rsid w:val="006C3BBC"/>
    <w:rsid w:val="006C3E3E"/>
    <w:rsid w:val="006C7D34"/>
    <w:rsid w:val="006D3AE0"/>
    <w:rsid w:val="006D497F"/>
    <w:rsid w:val="006D49A4"/>
    <w:rsid w:val="006D50D9"/>
    <w:rsid w:val="006D5E89"/>
    <w:rsid w:val="006D7EB3"/>
    <w:rsid w:val="006E096A"/>
    <w:rsid w:val="006E141A"/>
    <w:rsid w:val="006E1A03"/>
    <w:rsid w:val="006E4702"/>
    <w:rsid w:val="006E524C"/>
    <w:rsid w:val="006F0603"/>
    <w:rsid w:val="006F0893"/>
    <w:rsid w:val="006F0E05"/>
    <w:rsid w:val="006F1512"/>
    <w:rsid w:val="006F447A"/>
    <w:rsid w:val="006F6840"/>
    <w:rsid w:val="006F686E"/>
    <w:rsid w:val="006F6A39"/>
    <w:rsid w:val="007009F4"/>
    <w:rsid w:val="0070153A"/>
    <w:rsid w:val="007030A8"/>
    <w:rsid w:val="007038D2"/>
    <w:rsid w:val="007041F4"/>
    <w:rsid w:val="00705FA7"/>
    <w:rsid w:val="00707FBB"/>
    <w:rsid w:val="0071292E"/>
    <w:rsid w:val="00712A91"/>
    <w:rsid w:val="0071367D"/>
    <w:rsid w:val="007140AB"/>
    <w:rsid w:val="00714C14"/>
    <w:rsid w:val="00715B63"/>
    <w:rsid w:val="007174DD"/>
    <w:rsid w:val="00717C20"/>
    <w:rsid w:val="00722483"/>
    <w:rsid w:val="00723735"/>
    <w:rsid w:val="00723B99"/>
    <w:rsid w:val="00723D93"/>
    <w:rsid w:val="00723FF9"/>
    <w:rsid w:val="00724B4C"/>
    <w:rsid w:val="00725F83"/>
    <w:rsid w:val="00726251"/>
    <w:rsid w:val="00727417"/>
    <w:rsid w:val="007274BE"/>
    <w:rsid w:val="00727F79"/>
    <w:rsid w:val="00733EB1"/>
    <w:rsid w:val="00734B7D"/>
    <w:rsid w:val="00736152"/>
    <w:rsid w:val="007364F4"/>
    <w:rsid w:val="007364FA"/>
    <w:rsid w:val="00736FF5"/>
    <w:rsid w:val="0074197A"/>
    <w:rsid w:val="0074477B"/>
    <w:rsid w:val="00744C95"/>
    <w:rsid w:val="00744F53"/>
    <w:rsid w:val="00745D54"/>
    <w:rsid w:val="00746CEF"/>
    <w:rsid w:val="0075038D"/>
    <w:rsid w:val="00751F1A"/>
    <w:rsid w:val="007531AD"/>
    <w:rsid w:val="007539E6"/>
    <w:rsid w:val="007551FF"/>
    <w:rsid w:val="00757752"/>
    <w:rsid w:val="00761B74"/>
    <w:rsid w:val="00761B83"/>
    <w:rsid w:val="00762761"/>
    <w:rsid w:val="0076297D"/>
    <w:rsid w:val="00762AF2"/>
    <w:rsid w:val="0076324D"/>
    <w:rsid w:val="00763AC5"/>
    <w:rsid w:val="0076439C"/>
    <w:rsid w:val="00764A4E"/>
    <w:rsid w:val="0076711C"/>
    <w:rsid w:val="00767514"/>
    <w:rsid w:val="00767622"/>
    <w:rsid w:val="007677A6"/>
    <w:rsid w:val="00770B47"/>
    <w:rsid w:val="00771268"/>
    <w:rsid w:val="00771DF9"/>
    <w:rsid w:val="007722B8"/>
    <w:rsid w:val="00772868"/>
    <w:rsid w:val="00772C6E"/>
    <w:rsid w:val="00773CDF"/>
    <w:rsid w:val="00773F56"/>
    <w:rsid w:val="00774750"/>
    <w:rsid w:val="00774897"/>
    <w:rsid w:val="0077509B"/>
    <w:rsid w:val="00777822"/>
    <w:rsid w:val="00783270"/>
    <w:rsid w:val="00783F97"/>
    <w:rsid w:val="00784513"/>
    <w:rsid w:val="00786A8F"/>
    <w:rsid w:val="00787F34"/>
    <w:rsid w:val="00790917"/>
    <w:rsid w:val="00790A44"/>
    <w:rsid w:val="0079205B"/>
    <w:rsid w:val="007933AF"/>
    <w:rsid w:val="00794B10"/>
    <w:rsid w:val="007955FB"/>
    <w:rsid w:val="00795F32"/>
    <w:rsid w:val="007A040A"/>
    <w:rsid w:val="007A1A5F"/>
    <w:rsid w:val="007A364E"/>
    <w:rsid w:val="007A412E"/>
    <w:rsid w:val="007A435A"/>
    <w:rsid w:val="007A7C4B"/>
    <w:rsid w:val="007B3E1A"/>
    <w:rsid w:val="007B3E61"/>
    <w:rsid w:val="007B4369"/>
    <w:rsid w:val="007B693B"/>
    <w:rsid w:val="007B6EFD"/>
    <w:rsid w:val="007B78B3"/>
    <w:rsid w:val="007B7F07"/>
    <w:rsid w:val="007C1DF7"/>
    <w:rsid w:val="007C1F36"/>
    <w:rsid w:val="007C217E"/>
    <w:rsid w:val="007C4AD1"/>
    <w:rsid w:val="007C4FF1"/>
    <w:rsid w:val="007C51E9"/>
    <w:rsid w:val="007C7309"/>
    <w:rsid w:val="007D0BFA"/>
    <w:rsid w:val="007D15A9"/>
    <w:rsid w:val="007D1F05"/>
    <w:rsid w:val="007D2BE4"/>
    <w:rsid w:val="007D3507"/>
    <w:rsid w:val="007D53D3"/>
    <w:rsid w:val="007D5822"/>
    <w:rsid w:val="007D60C5"/>
    <w:rsid w:val="007D6597"/>
    <w:rsid w:val="007D66F7"/>
    <w:rsid w:val="007D75C1"/>
    <w:rsid w:val="007E0868"/>
    <w:rsid w:val="007E0F9D"/>
    <w:rsid w:val="007E117F"/>
    <w:rsid w:val="007E1DF7"/>
    <w:rsid w:val="007E283B"/>
    <w:rsid w:val="007E339E"/>
    <w:rsid w:val="007E47EE"/>
    <w:rsid w:val="007E597E"/>
    <w:rsid w:val="007F0A9F"/>
    <w:rsid w:val="007F176C"/>
    <w:rsid w:val="007F3545"/>
    <w:rsid w:val="007F4A75"/>
    <w:rsid w:val="007F5331"/>
    <w:rsid w:val="007F545F"/>
    <w:rsid w:val="007F5907"/>
    <w:rsid w:val="008003A2"/>
    <w:rsid w:val="0080075B"/>
    <w:rsid w:val="008014D7"/>
    <w:rsid w:val="00801D1D"/>
    <w:rsid w:val="00802AED"/>
    <w:rsid w:val="00810331"/>
    <w:rsid w:val="008105F8"/>
    <w:rsid w:val="00810755"/>
    <w:rsid w:val="0081079F"/>
    <w:rsid w:val="0081156A"/>
    <w:rsid w:val="00812074"/>
    <w:rsid w:val="0081217C"/>
    <w:rsid w:val="00815FC9"/>
    <w:rsid w:val="00820409"/>
    <w:rsid w:val="008208D0"/>
    <w:rsid w:val="00820C19"/>
    <w:rsid w:val="00821132"/>
    <w:rsid w:val="00822092"/>
    <w:rsid w:val="0082217D"/>
    <w:rsid w:val="008222B7"/>
    <w:rsid w:val="00822445"/>
    <w:rsid w:val="0082437C"/>
    <w:rsid w:val="00826869"/>
    <w:rsid w:val="00826E9C"/>
    <w:rsid w:val="00831532"/>
    <w:rsid w:val="0083412D"/>
    <w:rsid w:val="0083481D"/>
    <w:rsid w:val="00834D17"/>
    <w:rsid w:val="00834DC3"/>
    <w:rsid w:val="00834E0B"/>
    <w:rsid w:val="00837D29"/>
    <w:rsid w:val="00841F4F"/>
    <w:rsid w:val="00844D97"/>
    <w:rsid w:val="008462C8"/>
    <w:rsid w:val="00846BB1"/>
    <w:rsid w:val="00851443"/>
    <w:rsid w:val="00851B38"/>
    <w:rsid w:val="0085277D"/>
    <w:rsid w:val="008527D8"/>
    <w:rsid w:val="0085345C"/>
    <w:rsid w:val="00853494"/>
    <w:rsid w:val="008535F6"/>
    <w:rsid w:val="00853C8C"/>
    <w:rsid w:val="008542BA"/>
    <w:rsid w:val="00854F27"/>
    <w:rsid w:val="008561FD"/>
    <w:rsid w:val="008572D2"/>
    <w:rsid w:val="008613D5"/>
    <w:rsid w:val="00861F1A"/>
    <w:rsid w:val="008624FA"/>
    <w:rsid w:val="00863EFC"/>
    <w:rsid w:val="00864F7C"/>
    <w:rsid w:val="00865B88"/>
    <w:rsid w:val="00866408"/>
    <w:rsid w:val="008710DA"/>
    <w:rsid w:val="008722E3"/>
    <w:rsid w:val="008737F7"/>
    <w:rsid w:val="00873A72"/>
    <w:rsid w:val="00876040"/>
    <w:rsid w:val="008779CA"/>
    <w:rsid w:val="0088131A"/>
    <w:rsid w:val="0088238D"/>
    <w:rsid w:val="0088419A"/>
    <w:rsid w:val="00885AF3"/>
    <w:rsid w:val="00887403"/>
    <w:rsid w:val="00890FCB"/>
    <w:rsid w:val="008910AF"/>
    <w:rsid w:val="00891CCB"/>
    <w:rsid w:val="008921D9"/>
    <w:rsid w:val="008938BC"/>
    <w:rsid w:val="00894D87"/>
    <w:rsid w:val="00895248"/>
    <w:rsid w:val="00895B0C"/>
    <w:rsid w:val="008963B6"/>
    <w:rsid w:val="00896509"/>
    <w:rsid w:val="008968B9"/>
    <w:rsid w:val="0089784F"/>
    <w:rsid w:val="008A0022"/>
    <w:rsid w:val="008A07B7"/>
    <w:rsid w:val="008A098B"/>
    <w:rsid w:val="008A118C"/>
    <w:rsid w:val="008A1291"/>
    <w:rsid w:val="008A188F"/>
    <w:rsid w:val="008A1D2A"/>
    <w:rsid w:val="008A212C"/>
    <w:rsid w:val="008A2CF8"/>
    <w:rsid w:val="008A2DC3"/>
    <w:rsid w:val="008A32AC"/>
    <w:rsid w:val="008A6E98"/>
    <w:rsid w:val="008A7666"/>
    <w:rsid w:val="008B0628"/>
    <w:rsid w:val="008B0891"/>
    <w:rsid w:val="008B0ADB"/>
    <w:rsid w:val="008B1BAF"/>
    <w:rsid w:val="008B2284"/>
    <w:rsid w:val="008B36C8"/>
    <w:rsid w:val="008B5051"/>
    <w:rsid w:val="008B5876"/>
    <w:rsid w:val="008B5ACD"/>
    <w:rsid w:val="008B614E"/>
    <w:rsid w:val="008B68C6"/>
    <w:rsid w:val="008B719A"/>
    <w:rsid w:val="008C0240"/>
    <w:rsid w:val="008C04EF"/>
    <w:rsid w:val="008C31BB"/>
    <w:rsid w:val="008C49F4"/>
    <w:rsid w:val="008C4E40"/>
    <w:rsid w:val="008D1E99"/>
    <w:rsid w:val="008D1F0F"/>
    <w:rsid w:val="008D2B4C"/>
    <w:rsid w:val="008D2C4E"/>
    <w:rsid w:val="008D3C27"/>
    <w:rsid w:val="008D4865"/>
    <w:rsid w:val="008D651D"/>
    <w:rsid w:val="008D7AD5"/>
    <w:rsid w:val="008D7B50"/>
    <w:rsid w:val="008E0144"/>
    <w:rsid w:val="008E0D21"/>
    <w:rsid w:val="008E106A"/>
    <w:rsid w:val="008E139C"/>
    <w:rsid w:val="008E1E8C"/>
    <w:rsid w:val="008E1EE4"/>
    <w:rsid w:val="008E2D1A"/>
    <w:rsid w:val="008E3339"/>
    <w:rsid w:val="008E350F"/>
    <w:rsid w:val="008E3E75"/>
    <w:rsid w:val="008E4F2C"/>
    <w:rsid w:val="008E6301"/>
    <w:rsid w:val="008E7696"/>
    <w:rsid w:val="008E7B08"/>
    <w:rsid w:val="008F178B"/>
    <w:rsid w:val="008F216D"/>
    <w:rsid w:val="008F2895"/>
    <w:rsid w:val="008F40FC"/>
    <w:rsid w:val="008F4F68"/>
    <w:rsid w:val="008F702F"/>
    <w:rsid w:val="008F7284"/>
    <w:rsid w:val="00900413"/>
    <w:rsid w:val="00901E45"/>
    <w:rsid w:val="009024DF"/>
    <w:rsid w:val="00902D90"/>
    <w:rsid w:val="009033B1"/>
    <w:rsid w:val="00903744"/>
    <w:rsid w:val="00903BB6"/>
    <w:rsid w:val="00903DFA"/>
    <w:rsid w:val="00904DF7"/>
    <w:rsid w:val="00905534"/>
    <w:rsid w:val="009061A0"/>
    <w:rsid w:val="009063F0"/>
    <w:rsid w:val="00906A3B"/>
    <w:rsid w:val="009101A4"/>
    <w:rsid w:val="0091060E"/>
    <w:rsid w:val="00910921"/>
    <w:rsid w:val="0091149B"/>
    <w:rsid w:val="00912AB4"/>
    <w:rsid w:val="00912BF1"/>
    <w:rsid w:val="00913D04"/>
    <w:rsid w:val="00913D23"/>
    <w:rsid w:val="00914D8C"/>
    <w:rsid w:val="0091534E"/>
    <w:rsid w:val="00915442"/>
    <w:rsid w:val="00915501"/>
    <w:rsid w:val="0091552C"/>
    <w:rsid w:val="009168A3"/>
    <w:rsid w:val="00916C9C"/>
    <w:rsid w:val="00921411"/>
    <w:rsid w:val="009218B4"/>
    <w:rsid w:val="00921EC1"/>
    <w:rsid w:val="00922358"/>
    <w:rsid w:val="009223C3"/>
    <w:rsid w:val="00924C26"/>
    <w:rsid w:val="009250A2"/>
    <w:rsid w:val="00926C32"/>
    <w:rsid w:val="0092737C"/>
    <w:rsid w:val="00930515"/>
    <w:rsid w:val="009327DD"/>
    <w:rsid w:val="00934F89"/>
    <w:rsid w:val="00935582"/>
    <w:rsid w:val="00936B89"/>
    <w:rsid w:val="00936EB0"/>
    <w:rsid w:val="00937E94"/>
    <w:rsid w:val="00940E1D"/>
    <w:rsid w:val="0094140E"/>
    <w:rsid w:val="00942785"/>
    <w:rsid w:val="00942D3C"/>
    <w:rsid w:val="00942DD9"/>
    <w:rsid w:val="009432D9"/>
    <w:rsid w:val="00944083"/>
    <w:rsid w:val="00944544"/>
    <w:rsid w:val="0094627F"/>
    <w:rsid w:val="009467BF"/>
    <w:rsid w:val="009468BC"/>
    <w:rsid w:val="00946AB3"/>
    <w:rsid w:val="00946BA3"/>
    <w:rsid w:val="009470E0"/>
    <w:rsid w:val="00947B31"/>
    <w:rsid w:val="009518A8"/>
    <w:rsid w:val="00952177"/>
    <w:rsid w:val="009521CE"/>
    <w:rsid w:val="009522EB"/>
    <w:rsid w:val="00953831"/>
    <w:rsid w:val="00954014"/>
    <w:rsid w:val="00955494"/>
    <w:rsid w:val="00955733"/>
    <w:rsid w:val="00960297"/>
    <w:rsid w:val="009606AF"/>
    <w:rsid w:val="00960C47"/>
    <w:rsid w:val="00963954"/>
    <w:rsid w:val="00964447"/>
    <w:rsid w:val="009651A5"/>
    <w:rsid w:val="00965C4E"/>
    <w:rsid w:val="00966C58"/>
    <w:rsid w:val="00970533"/>
    <w:rsid w:val="00970AF3"/>
    <w:rsid w:val="0097196F"/>
    <w:rsid w:val="009721BA"/>
    <w:rsid w:val="0097405F"/>
    <w:rsid w:val="00975696"/>
    <w:rsid w:val="00976BD7"/>
    <w:rsid w:val="00976EE5"/>
    <w:rsid w:val="009777EA"/>
    <w:rsid w:val="00977976"/>
    <w:rsid w:val="00980CA4"/>
    <w:rsid w:val="009817DF"/>
    <w:rsid w:val="00981E1C"/>
    <w:rsid w:val="0098381D"/>
    <w:rsid w:val="00983E57"/>
    <w:rsid w:val="00984840"/>
    <w:rsid w:val="009851AA"/>
    <w:rsid w:val="00986024"/>
    <w:rsid w:val="00986486"/>
    <w:rsid w:val="009902C0"/>
    <w:rsid w:val="00991910"/>
    <w:rsid w:val="009920AB"/>
    <w:rsid w:val="009926F9"/>
    <w:rsid w:val="0099419A"/>
    <w:rsid w:val="00994B36"/>
    <w:rsid w:val="00996283"/>
    <w:rsid w:val="00997EAA"/>
    <w:rsid w:val="009A080F"/>
    <w:rsid w:val="009A0CD8"/>
    <w:rsid w:val="009A160C"/>
    <w:rsid w:val="009A2C03"/>
    <w:rsid w:val="009A5230"/>
    <w:rsid w:val="009A5644"/>
    <w:rsid w:val="009A569E"/>
    <w:rsid w:val="009A798F"/>
    <w:rsid w:val="009B008B"/>
    <w:rsid w:val="009B21E5"/>
    <w:rsid w:val="009B25BA"/>
    <w:rsid w:val="009B2B80"/>
    <w:rsid w:val="009B4011"/>
    <w:rsid w:val="009B6B24"/>
    <w:rsid w:val="009B6CDD"/>
    <w:rsid w:val="009C00A7"/>
    <w:rsid w:val="009C113B"/>
    <w:rsid w:val="009C1215"/>
    <w:rsid w:val="009C2CF8"/>
    <w:rsid w:val="009C2F20"/>
    <w:rsid w:val="009C2FAD"/>
    <w:rsid w:val="009C4A9A"/>
    <w:rsid w:val="009C5F86"/>
    <w:rsid w:val="009D1F18"/>
    <w:rsid w:val="009D28B4"/>
    <w:rsid w:val="009D2DAC"/>
    <w:rsid w:val="009D372B"/>
    <w:rsid w:val="009D40CA"/>
    <w:rsid w:val="009D4694"/>
    <w:rsid w:val="009D5A8D"/>
    <w:rsid w:val="009D5E7D"/>
    <w:rsid w:val="009D65B4"/>
    <w:rsid w:val="009E0146"/>
    <w:rsid w:val="009E084A"/>
    <w:rsid w:val="009E1DBD"/>
    <w:rsid w:val="009E39DC"/>
    <w:rsid w:val="009E4C6F"/>
    <w:rsid w:val="009F1218"/>
    <w:rsid w:val="009F16B4"/>
    <w:rsid w:val="009F1DDD"/>
    <w:rsid w:val="009F21E8"/>
    <w:rsid w:val="009F2719"/>
    <w:rsid w:val="009F3034"/>
    <w:rsid w:val="009F3E8C"/>
    <w:rsid w:val="009F4A92"/>
    <w:rsid w:val="009F4F13"/>
    <w:rsid w:val="009F4F6A"/>
    <w:rsid w:val="009F583B"/>
    <w:rsid w:val="009F58DF"/>
    <w:rsid w:val="009F5FB6"/>
    <w:rsid w:val="009F611E"/>
    <w:rsid w:val="00A012BD"/>
    <w:rsid w:val="00A03497"/>
    <w:rsid w:val="00A03B0C"/>
    <w:rsid w:val="00A05CBF"/>
    <w:rsid w:val="00A0670E"/>
    <w:rsid w:val="00A11F29"/>
    <w:rsid w:val="00A15219"/>
    <w:rsid w:val="00A16196"/>
    <w:rsid w:val="00A177E7"/>
    <w:rsid w:val="00A21202"/>
    <w:rsid w:val="00A2137D"/>
    <w:rsid w:val="00A2323D"/>
    <w:rsid w:val="00A24306"/>
    <w:rsid w:val="00A26F9E"/>
    <w:rsid w:val="00A272DE"/>
    <w:rsid w:val="00A27473"/>
    <w:rsid w:val="00A300E2"/>
    <w:rsid w:val="00A30B1A"/>
    <w:rsid w:val="00A31F90"/>
    <w:rsid w:val="00A33A70"/>
    <w:rsid w:val="00A37C4F"/>
    <w:rsid w:val="00A400F2"/>
    <w:rsid w:val="00A42DAA"/>
    <w:rsid w:val="00A4338A"/>
    <w:rsid w:val="00A436B4"/>
    <w:rsid w:val="00A45E94"/>
    <w:rsid w:val="00A477A0"/>
    <w:rsid w:val="00A47D14"/>
    <w:rsid w:val="00A532FA"/>
    <w:rsid w:val="00A5501E"/>
    <w:rsid w:val="00A5564A"/>
    <w:rsid w:val="00A56967"/>
    <w:rsid w:val="00A600DE"/>
    <w:rsid w:val="00A61304"/>
    <w:rsid w:val="00A6140B"/>
    <w:rsid w:val="00A6146B"/>
    <w:rsid w:val="00A61A6C"/>
    <w:rsid w:val="00A61B1F"/>
    <w:rsid w:val="00A61D75"/>
    <w:rsid w:val="00A61F23"/>
    <w:rsid w:val="00A63010"/>
    <w:rsid w:val="00A63061"/>
    <w:rsid w:val="00A63F0E"/>
    <w:rsid w:val="00A652C8"/>
    <w:rsid w:val="00A662C1"/>
    <w:rsid w:val="00A66315"/>
    <w:rsid w:val="00A721BF"/>
    <w:rsid w:val="00A727FF"/>
    <w:rsid w:val="00A73760"/>
    <w:rsid w:val="00A756B0"/>
    <w:rsid w:val="00A76240"/>
    <w:rsid w:val="00A7665A"/>
    <w:rsid w:val="00A7713B"/>
    <w:rsid w:val="00A77885"/>
    <w:rsid w:val="00A80950"/>
    <w:rsid w:val="00A8147B"/>
    <w:rsid w:val="00A83FD6"/>
    <w:rsid w:val="00A861AE"/>
    <w:rsid w:val="00A86F95"/>
    <w:rsid w:val="00A8705D"/>
    <w:rsid w:val="00A87723"/>
    <w:rsid w:val="00A90531"/>
    <w:rsid w:val="00A90D4A"/>
    <w:rsid w:val="00A91175"/>
    <w:rsid w:val="00A91A35"/>
    <w:rsid w:val="00A920A4"/>
    <w:rsid w:val="00A921B2"/>
    <w:rsid w:val="00A9226E"/>
    <w:rsid w:val="00A92969"/>
    <w:rsid w:val="00A93877"/>
    <w:rsid w:val="00A957BB"/>
    <w:rsid w:val="00A963DE"/>
    <w:rsid w:val="00A965E8"/>
    <w:rsid w:val="00A96677"/>
    <w:rsid w:val="00A96A93"/>
    <w:rsid w:val="00A9746F"/>
    <w:rsid w:val="00AA2A8A"/>
    <w:rsid w:val="00AA3B0D"/>
    <w:rsid w:val="00AA52A7"/>
    <w:rsid w:val="00AA5D22"/>
    <w:rsid w:val="00AA69F8"/>
    <w:rsid w:val="00AA7772"/>
    <w:rsid w:val="00AB0505"/>
    <w:rsid w:val="00AB05A9"/>
    <w:rsid w:val="00AB117C"/>
    <w:rsid w:val="00AB2E09"/>
    <w:rsid w:val="00AB3B2D"/>
    <w:rsid w:val="00AB5B6F"/>
    <w:rsid w:val="00AB6821"/>
    <w:rsid w:val="00AB6D66"/>
    <w:rsid w:val="00AB73CC"/>
    <w:rsid w:val="00AC0FB1"/>
    <w:rsid w:val="00AC19F1"/>
    <w:rsid w:val="00AC24C1"/>
    <w:rsid w:val="00AC29A3"/>
    <w:rsid w:val="00AC36D8"/>
    <w:rsid w:val="00AC3763"/>
    <w:rsid w:val="00AC3908"/>
    <w:rsid w:val="00AC40C6"/>
    <w:rsid w:val="00AC4349"/>
    <w:rsid w:val="00AC4CEE"/>
    <w:rsid w:val="00AC50BA"/>
    <w:rsid w:val="00AC5104"/>
    <w:rsid w:val="00AC6723"/>
    <w:rsid w:val="00AC73BE"/>
    <w:rsid w:val="00AC7BE3"/>
    <w:rsid w:val="00AD41AA"/>
    <w:rsid w:val="00AD4245"/>
    <w:rsid w:val="00AD46F7"/>
    <w:rsid w:val="00AD5D64"/>
    <w:rsid w:val="00AE102B"/>
    <w:rsid w:val="00AE11FB"/>
    <w:rsid w:val="00AE16CD"/>
    <w:rsid w:val="00AE4F52"/>
    <w:rsid w:val="00AE5211"/>
    <w:rsid w:val="00AE569C"/>
    <w:rsid w:val="00AF04B4"/>
    <w:rsid w:val="00AF2037"/>
    <w:rsid w:val="00AF61AA"/>
    <w:rsid w:val="00AF7119"/>
    <w:rsid w:val="00AF76F0"/>
    <w:rsid w:val="00AF77B4"/>
    <w:rsid w:val="00B02113"/>
    <w:rsid w:val="00B023A7"/>
    <w:rsid w:val="00B03468"/>
    <w:rsid w:val="00B0386C"/>
    <w:rsid w:val="00B078D6"/>
    <w:rsid w:val="00B11F7B"/>
    <w:rsid w:val="00B12E51"/>
    <w:rsid w:val="00B130F8"/>
    <w:rsid w:val="00B13616"/>
    <w:rsid w:val="00B14BAD"/>
    <w:rsid w:val="00B15778"/>
    <w:rsid w:val="00B1578D"/>
    <w:rsid w:val="00B1633C"/>
    <w:rsid w:val="00B171CA"/>
    <w:rsid w:val="00B1739B"/>
    <w:rsid w:val="00B17663"/>
    <w:rsid w:val="00B17D41"/>
    <w:rsid w:val="00B20BFF"/>
    <w:rsid w:val="00B212A5"/>
    <w:rsid w:val="00B229F8"/>
    <w:rsid w:val="00B236A9"/>
    <w:rsid w:val="00B23863"/>
    <w:rsid w:val="00B23CE6"/>
    <w:rsid w:val="00B240CA"/>
    <w:rsid w:val="00B24A98"/>
    <w:rsid w:val="00B25585"/>
    <w:rsid w:val="00B255DE"/>
    <w:rsid w:val="00B25E4C"/>
    <w:rsid w:val="00B26356"/>
    <w:rsid w:val="00B26856"/>
    <w:rsid w:val="00B26DA7"/>
    <w:rsid w:val="00B30CD9"/>
    <w:rsid w:val="00B30F17"/>
    <w:rsid w:val="00B31113"/>
    <w:rsid w:val="00B32E03"/>
    <w:rsid w:val="00B32EDE"/>
    <w:rsid w:val="00B33D39"/>
    <w:rsid w:val="00B3540A"/>
    <w:rsid w:val="00B362DF"/>
    <w:rsid w:val="00B366B0"/>
    <w:rsid w:val="00B41AEA"/>
    <w:rsid w:val="00B47D1D"/>
    <w:rsid w:val="00B504C4"/>
    <w:rsid w:val="00B52F87"/>
    <w:rsid w:val="00B53997"/>
    <w:rsid w:val="00B53C6D"/>
    <w:rsid w:val="00B54B6C"/>
    <w:rsid w:val="00B55FEB"/>
    <w:rsid w:val="00B62CCA"/>
    <w:rsid w:val="00B63E72"/>
    <w:rsid w:val="00B64AA9"/>
    <w:rsid w:val="00B677CB"/>
    <w:rsid w:val="00B73AAE"/>
    <w:rsid w:val="00B74858"/>
    <w:rsid w:val="00B763FD"/>
    <w:rsid w:val="00B77A63"/>
    <w:rsid w:val="00B77F8F"/>
    <w:rsid w:val="00B80D06"/>
    <w:rsid w:val="00B81C0A"/>
    <w:rsid w:val="00B81DF2"/>
    <w:rsid w:val="00B83242"/>
    <w:rsid w:val="00B85EA2"/>
    <w:rsid w:val="00B868B0"/>
    <w:rsid w:val="00B86D48"/>
    <w:rsid w:val="00B904F9"/>
    <w:rsid w:val="00B90FCA"/>
    <w:rsid w:val="00B941F2"/>
    <w:rsid w:val="00B9588E"/>
    <w:rsid w:val="00B95C53"/>
    <w:rsid w:val="00B96348"/>
    <w:rsid w:val="00B968C0"/>
    <w:rsid w:val="00B96C6D"/>
    <w:rsid w:val="00B97247"/>
    <w:rsid w:val="00BA0DC6"/>
    <w:rsid w:val="00BA10B6"/>
    <w:rsid w:val="00BA1535"/>
    <w:rsid w:val="00BA28D9"/>
    <w:rsid w:val="00BA3728"/>
    <w:rsid w:val="00BA3D78"/>
    <w:rsid w:val="00BA468F"/>
    <w:rsid w:val="00BA4BA9"/>
    <w:rsid w:val="00BA4BE1"/>
    <w:rsid w:val="00BA5D42"/>
    <w:rsid w:val="00BB05E3"/>
    <w:rsid w:val="00BB28D9"/>
    <w:rsid w:val="00BB59FD"/>
    <w:rsid w:val="00BB5B35"/>
    <w:rsid w:val="00BB6B6B"/>
    <w:rsid w:val="00BB6C50"/>
    <w:rsid w:val="00BB7866"/>
    <w:rsid w:val="00BC1152"/>
    <w:rsid w:val="00BC1CD8"/>
    <w:rsid w:val="00BC1E54"/>
    <w:rsid w:val="00BC22EA"/>
    <w:rsid w:val="00BC2315"/>
    <w:rsid w:val="00BC3080"/>
    <w:rsid w:val="00BC4734"/>
    <w:rsid w:val="00BC4D73"/>
    <w:rsid w:val="00BC533B"/>
    <w:rsid w:val="00BC677E"/>
    <w:rsid w:val="00BC6FAC"/>
    <w:rsid w:val="00BD0304"/>
    <w:rsid w:val="00BD07A3"/>
    <w:rsid w:val="00BD2A5C"/>
    <w:rsid w:val="00BD5105"/>
    <w:rsid w:val="00BD51D4"/>
    <w:rsid w:val="00BD5800"/>
    <w:rsid w:val="00BD60CB"/>
    <w:rsid w:val="00BD6CA2"/>
    <w:rsid w:val="00BD6DFF"/>
    <w:rsid w:val="00BE0FC6"/>
    <w:rsid w:val="00BE135A"/>
    <w:rsid w:val="00BE1534"/>
    <w:rsid w:val="00BE17C6"/>
    <w:rsid w:val="00BE22CE"/>
    <w:rsid w:val="00BE2583"/>
    <w:rsid w:val="00BE295F"/>
    <w:rsid w:val="00BE6E25"/>
    <w:rsid w:val="00BF03CE"/>
    <w:rsid w:val="00BF21FA"/>
    <w:rsid w:val="00BF24EA"/>
    <w:rsid w:val="00BF2D1D"/>
    <w:rsid w:val="00BF3537"/>
    <w:rsid w:val="00BF4B72"/>
    <w:rsid w:val="00BF562C"/>
    <w:rsid w:val="00BF56E1"/>
    <w:rsid w:val="00BF6C59"/>
    <w:rsid w:val="00BF6CBA"/>
    <w:rsid w:val="00BF7EAC"/>
    <w:rsid w:val="00C029EC"/>
    <w:rsid w:val="00C0399A"/>
    <w:rsid w:val="00C051C2"/>
    <w:rsid w:val="00C06198"/>
    <w:rsid w:val="00C06C3A"/>
    <w:rsid w:val="00C1025C"/>
    <w:rsid w:val="00C10646"/>
    <w:rsid w:val="00C10A9F"/>
    <w:rsid w:val="00C11253"/>
    <w:rsid w:val="00C11602"/>
    <w:rsid w:val="00C13C94"/>
    <w:rsid w:val="00C14F27"/>
    <w:rsid w:val="00C15B36"/>
    <w:rsid w:val="00C15E9D"/>
    <w:rsid w:val="00C1653E"/>
    <w:rsid w:val="00C17301"/>
    <w:rsid w:val="00C210DF"/>
    <w:rsid w:val="00C23319"/>
    <w:rsid w:val="00C24FAD"/>
    <w:rsid w:val="00C2549C"/>
    <w:rsid w:val="00C2625E"/>
    <w:rsid w:val="00C26618"/>
    <w:rsid w:val="00C2662F"/>
    <w:rsid w:val="00C267F4"/>
    <w:rsid w:val="00C272AF"/>
    <w:rsid w:val="00C27A03"/>
    <w:rsid w:val="00C3090B"/>
    <w:rsid w:val="00C311BB"/>
    <w:rsid w:val="00C3319D"/>
    <w:rsid w:val="00C3548F"/>
    <w:rsid w:val="00C35C60"/>
    <w:rsid w:val="00C36ADB"/>
    <w:rsid w:val="00C36FEB"/>
    <w:rsid w:val="00C41E64"/>
    <w:rsid w:val="00C42A0D"/>
    <w:rsid w:val="00C42CFC"/>
    <w:rsid w:val="00C43CBC"/>
    <w:rsid w:val="00C43FB1"/>
    <w:rsid w:val="00C443DD"/>
    <w:rsid w:val="00C44F6D"/>
    <w:rsid w:val="00C4566F"/>
    <w:rsid w:val="00C458B9"/>
    <w:rsid w:val="00C458EB"/>
    <w:rsid w:val="00C47149"/>
    <w:rsid w:val="00C521C8"/>
    <w:rsid w:val="00C530B5"/>
    <w:rsid w:val="00C53F13"/>
    <w:rsid w:val="00C53FBB"/>
    <w:rsid w:val="00C54320"/>
    <w:rsid w:val="00C54E28"/>
    <w:rsid w:val="00C55064"/>
    <w:rsid w:val="00C5619F"/>
    <w:rsid w:val="00C565BF"/>
    <w:rsid w:val="00C56AAB"/>
    <w:rsid w:val="00C5720A"/>
    <w:rsid w:val="00C5722F"/>
    <w:rsid w:val="00C609B0"/>
    <w:rsid w:val="00C61589"/>
    <w:rsid w:val="00C62E82"/>
    <w:rsid w:val="00C63BA7"/>
    <w:rsid w:val="00C648C3"/>
    <w:rsid w:val="00C6682D"/>
    <w:rsid w:val="00C70829"/>
    <w:rsid w:val="00C70F13"/>
    <w:rsid w:val="00C724B4"/>
    <w:rsid w:val="00C72C33"/>
    <w:rsid w:val="00C73179"/>
    <w:rsid w:val="00C73C4F"/>
    <w:rsid w:val="00C740D5"/>
    <w:rsid w:val="00C75317"/>
    <w:rsid w:val="00C76E3F"/>
    <w:rsid w:val="00C773F0"/>
    <w:rsid w:val="00C8179C"/>
    <w:rsid w:val="00C81D29"/>
    <w:rsid w:val="00C8493D"/>
    <w:rsid w:val="00C91816"/>
    <w:rsid w:val="00C91DA6"/>
    <w:rsid w:val="00C93350"/>
    <w:rsid w:val="00C93571"/>
    <w:rsid w:val="00C93EE7"/>
    <w:rsid w:val="00C9454F"/>
    <w:rsid w:val="00C95493"/>
    <w:rsid w:val="00C95C77"/>
    <w:rsid w:val="00CA0456"/>
    <w:rsid w:val="00CA1802"/>
    <w:rsid w:val="00CA27C2"/>
    <w:rsid w:val="00CA34E9"/>
    <w:rsid w:val="00CA370A"/>
    <w:rsid w:val="00CA54E3"/>
    <w:rsid w:val="00CA5BB1"/>
    <w:rsid w:val="00CA5D11"/>
    <w:rsid w:val="00CA5D99"/>
    <w:rsid w:val="00CA7E11"/>
    <w:rsid w:val="00CB272F"/>
    <w:rsid w:val="00CB3618"/>
    <w:rsid w:val="00CB4E4F"/>
    <w:rsid w:val="00CB5659"/>
    <w:rsid w:val="00CB6E60"/>
    <w:rsid w:val="00CB7565"/>
    <w:rsid w:val="00CC0FC8"/>
    <w:rsid w:val="00CC1402"/>
    <w:rsid w:val="00CC2435"/>
    <w:rsid w:val="00CC4445"/>
    <w:rsid w:val="00CC51EB"/>
    <w:rsid w:val="00CC5856"/>
    <w:rsid w:val="00CC6E3B"/>
    <w:rsid w:val="00CD0796"/>
    <w:rsid w:val="00CD2D34"/>
    <w:rsid w:val="00CD2FB9"/>
    <w:rsid w:val="00CD3BC9"/>
    <w:rsid w:val="00CD4352"/>
    <w:rsid w:val="00CD4378"/>
    <w:rsid w:val="00CD43B8"/>
    <w:rsid w:val="00CD4636"/>
    <w:rsid w:val="00CD511F"/>
    <w:rsid w:val="00CD62D5"/>
    <w:rsid w:val="00CD62D7"/>
    <w:rsid w:val="00CD6439"/>
    <w:rsid w:val="00CD6EFC"/>
    <w:rsid w:val="00CD7353"/>
    <w:rsid w:val="00CE1073"/>
    <w:rsid w:val="00CE1286"/>
    <w:rsid w:val="00CE171A"/>
    <w:rsid w:val="00CE1C7F"/>
    <w:rsid w:val="00CE20B1"/>
    <w:rsid w:val="00CE51E2"/>
    <w:rsid w:val="00CE59FC"/>
    <w:rsid w:val="00CE7397"/>
    <w:rsid w:val="00CF01A9"/>
    <w:rsid w:val="00CF1676"/>
    <w:rsid w:val="00CF2968"/>
    <w:rsid w:val="00CF380B"/>
    <w:rsid w:val="00CF433D"/>
    <w:rsid w:val="00CF5A60"/>
    <w:rsid w:val="00CF5D9A"/>
    <w:rsid w:val="00CF6307"/>
    <w:rsid w:val="00CF6CD9"/>
    <w:rsid w:val="00CF709B"/>
    <w:rsid w:val="00D00108"/>
    <w:rsid w:val="00D0063E"/>
    <w:rsid w:val="00D028BC"/>
    <w:rsid w:val="00D04666"/>
    <w:rsid w:val="00D04EA7"/>
    <w:rsid w:val="00D05245"/>
    <w:rsid w:val="00D05658"/>
    <w:rsid w:val="00D074E0"/>
    <w:rsid w:val="00D079CB"/>
    <w:rsid w:val="00D07FDC"/>
    <w:rsid w:val="00D10282"/>
    <w:rsid w:val="00D10427"/>
    <w:rsid w:val="00D108A8"/>
    <w:rsid w:val="00D11243"/>
    <w:rsid w:val="00D11347"/>
    <w:rsid w:val="00D14D1B"/>
    <w:rsid w:val="00D15DB3"/>
    <w:rsid w:val="00D1723B"/>
    <w:rsid w:val="00D20314"/>
    <w:rsid w:val="00D208F1"/>
    <w:rsid w:val="00D209E4"/>
    <w:rsid w:val="00D20DBD"/>
    <w:rsid w:val="00D237E2"/>
    <w:rsid w:val="00D24D23"/>
    <w:rsid w:val="00D25884"/>
    <w:rsid w:val="00D27269"/>
    <w:rsid w:val="00D30C99"/>
    <w:rsid w:val="00D3164E"/>
    <w:rsid w:val="00D32F90"/>
    <w:rsid w:val="00D34F65"/>
    <w:rsid w:val="00D35995"/>
    <w:rsid w:val="00D371FE"/>
    <w:rsid w:val="00D4171D"/>
    <w:rsid w:val="00D42FBB"/>
    <w:rsid w:val="00D436A6"/>
    <w:rsid w:val="00D45388"/>
    <w:rsid w:val="00D46F01"/>
    <w:rsid w:val="00D5014E"/>
    <w:rsid w:val="00D510B2"/>
    <w:rsid w:val="00D54634"/>
    <w:rsid w:val="00D552FE"/>
    <w:rsid w:val="00D56DD2"/>
    <w:rsid w:val="00D65469"/>
    <w:rsid w:val="00D65A88"/>
    <w:rsid w:val="00D66534"/>
    <w:rsid w:val="00D674E6"/>
    <w:rsid w:val="00D70B6D"/>
    <w:rsid w:val="00D70FAE"/>
    <w:rsid w:val="00D71920"/>
    <w:rsid w:val="00D744C0"/>
    <w:rsid w:val="00D76E2E"/>
    <w:rsid w:val="00D76F3E"/>
    <w:rsid w:val="00D77364"/>
    <w:rsid w:val="00D804C5"/>
    <w:rsid w:val="00D80C46"/>
    <w:rsid w:val="00D80CD4"/>
    <w:rsid w:val="00D82BC2"/>
    <w:rsid w:val="00D82FE3"/>
    <w:rsid w:val="00D85E04"/>
    <w:rsid w:val="00D85EDE"/>
    <w:rsid w:val="00D87369"/>
    <w:rsid w:val="00D90E4F"/>
    <w:rsid w:val="00D92502"/>
    <w:rsid w:val="00D932FD"/>
    <w:rsid w:val="00D94047"/>
    <w:rsid w:val="00D951F4"/>
    <w:rsid w:val="00D9692F"/>
    <w:rsid w:val="00DA0D56"/>
    <w:rsid w:val="00DA0D8B"/>
    <w:rsid w:val="00DA25D0"/>
    <w:rsid w:val="00DA3FD4"/>
    <w:rsid w:val="00DA4C31"/>
    <w:rsid w:val="00DA4DF5"/>
    <w:rsid w:val="00DA5136"/>
    <w:rsid w:val="00DA6B69"/>
    <w:rsid w:val="00DA7EE6"/>
    <w:rsid w:val="00DB1874"/>
    <w:rsid w:val="00DB2161"/>
    <w:rsid w:val="00DB455B"/>
    <w:rsid w:val="00DB4A3F"/>
    <w:rsid w:val="00DB789A"/>
    <w:rsid w:val="00DB7EF6"/>
    <w:rsid w:val="00DC0497"/>
    <w:rsid w:val="00DC2951"/>
    <w:rsid w:val="00DC2A17"/>
    <w:rsid w:val="00DC3E88"/>
    <w:rsid w:val="00DC630A"/>
    <w:rsid w:val="00DC6738"/>
    <w:rsid w:val="00DC6BFE"/>
    <w:rsid w:val="00DC6DEB"/>
    <w:rsid w:val="00DD250B"/>
    <w:rsid w:val="00DD2A4B"/>
    <w:rsid w:val="00DD2AF2"/>
    <w:rsid w:val="00DD5F1B"/>
    <w:rsid w:val="00DD610A"/>
    <w:rsid w:val="00DD61CA"/>
    <w:rsid w:val="00DD6AD5"/>
    <w:rsid w:val="00DD6F4D"/>
    <w:rsid w:val="00DD7B64"/>
    <w:rsid w:val="00DD7F4C"/>
    <w:rsid w:val="00DE1BE2"/>
    <w:rsid w:val="00DE215C"/>
    <w:rsid w:val="00DE2BB5"/>
    <w:rsid w:val="00DE4932"/>
    <w:rsid w:val="00DE71B2"/>
    <w:rsid w:val="00DE7A3E"/>
    <w:rsid w:val="00DE7CAA"/>
    <w:rsid w:val="00DE7DDC"/>
    <w:rsid w:val="00DF0514"/>
    <w:rsid w:val="00DF0A16"/>
    <w:rsid w:val="00DF143F"/>
    <w:rsid w:val="00DF22F5"/>
    <w:rsid w:val="00DF340A"/>
    <w:rsid w:val="00DF34AF"/>
    <w:rsid w:val="00DF5D3C"/>
    <w:rsid w:val="00DF5F4A"/>
    <w:rsid w:val="00DF6779"/>
    <w:rsid w:val="00E0157A"/>
    <w:rsid w:val="00E01771"/>
    <w:rsid w:val="00E02767"/>
    <w:rsid w:val="00E02873"/>
    <w:rsid w:val="00E03686"/>
    <w:rsid w:val="00E03B27"/>
    <w:rsid w:val="00E04B34"/>
    <w:rsid w:val="00E062DC"/>
    <w:rsid w:val="00E06423"/>
    <w:rsid w:val="00E117F7"/>
    <w:rsid w:val="00E11FF1"/>
    <w:rsid w:val="00E12B2D"/>
    <w:rsid w:val="00E12FBC"/>
    <w:rsid w:val="00E1309E"/>
    <w:rsid w:val="00E14D60"/>
    <w:rsid w:val="00E1740E"/>
    <w:rsid w:val="00E2121F"/>
    <w:rsid w:val="00E21426"/>
    <w:rsid w:val="00E216FF"/>
    <w:rsid w:val="00E219DF"/>
    <w:rsid w:val="00E276C8"/>
    <w:rsid w:val="00E2797D"/>
    <w:rsid w:val="00E301FF"/>
    <w:rsid w:val="00E3213E"/>
    <w:rsid w:val="00E32141"/>
    <w:rsid w:val="00E3233C"/>
    <w:rsid w:val="00E328A7"/>
    <w:rsid w:val="00E32DDC"/>
    <w:rsid w:val="00E32FA7"/>
    <w:rsid w:val="00E335CC"/>
    <w:rsid w:val="00E33C08"/>
    <w:rsid w:val="00E34A5B"/>
    <w:rsid w:val="00E35194"/>
    <w:rsid w:val="00E365D6"/>
    <w:rsid w:val="00E365FA"/>
    <w:rsid w:val="00E37216"/>
    <w:rsid w:val="00E37B2C"/>
    <w:rsid w:val="00E37FEE"/>
    <w:rsid w:val="00E41FFB"/>
    <w:rsid w:val="00E42AD4"/>
    <w:rsid w:val="00E43451"/>
    <w:rsid w:val="00E43647"/>
    <w:rsid w:val="00E439C8"/>
    <w:rsid w:val="00E4543C"/>
    <w:rsid w:val="00E46AC4"/>
    <w:rsid w:val="00E51ADD"/>
    <w:rsid w:val="00E52067"/>
    <w:rsid w:val="00E538B6"/>
    <w:rsid w:val="00E538C1"/>
    <w:rsid w:val="00E5472D"/>
    <w:rsid w:val="00E54F66"/>
    <w:rsid w:val="00E55832"/>
    <w:rsid w:val="00E55E3C"/>
    <w:rsid w:val="00E56099"/>
    <w:rsid w:val="00E57040"/>
    <w:rsid w:val="00E60525"/>
    <w:rsid w:val="00E62FC7"/>
    <w:rsid w:val="00E67343"/>
    <w:rsid w:val="00E70C70"/>
    <w:rsid w:val="00E7168C"/>
    <w:rsid w:val="00E71C13"/>
    <w:rsid w:val="00E72478"/>
    <w:rsid w:val="00E72975"/>
    <w:rsid w:val="00E7434A"/>
    <w:rsid w:val="00E74A63"/>
    <w:rsid w:val="00E74C72"/>
    <w:rsid w:val="00E75917"/>
    <w:rsid w:val="00E7629F"/>
    <w:rsid w:val="00E80668"/>
    <w:rsid w:val="00E81827"/>
    <w:rsid w:val="00E81E33"/>
    <w:rsid w:val="00E81E4A"/>
    <w:rsid w:val="00E83100"/>
    <w:rsid w:val="00E836D7"/>
    <w:rsid w:val="00E841B2"/>
    <w:rsid w:val="00E84A4C"/>
    <w:rsid w:val="00E85A09"/>
    <w:rsid w:val="00E85F07"/>
    <w:rsid w:val="00E86D7D"/>
    <w:rsid w:val="00E90145"/>
    <w:rsid w:val="00E90B65"/>
    <w:rsid w:val="00E90C71"/>
    <w:rsid w:val="00E90DF5"/>
    <w:rsid w:val="00E9174D"/>
    <w:rsid w:val="00E918DC"/>
    <w:rsid w:val="00E9197B"/>
    <w:rsid w:val="00E925DC"/>
    <w:rsid w:val="00E93164"/>
    <w:rsid w:val="00E932ED"/>
    <w:rsid w:val="00E956DE"/>
    <w:rsid w:val="00E962B2"/>
    <w:rsid w:val="00EA179D"/>
    <w:rsid w:val="00EA4295"/>
    <w:rsid w:val="00EA4BFF"/>
    <w:rsid w:val="00EA5273"/>
    <w:rsid w:val="00EA7B43"/>
    <w:rsid w:val="00EA7BB2"/>
    <w:rsid w:val="00EB1251"/>
    <w:rsid w:val="00EB1E0A"/>
    <w:rsid w:val="00EB268A"/>
    <w:rsid w:val="00EB310C"/>
    <w:rsid w:val="00EB4218"/>
    <w:rsid w:val="00EC1128"/>
    <w:rsid w:val="00EC1D04"/>
    <w:rsid w:val="00EC2595"/>
    <w:rsid w:val="00EC3871"/>
    <w:rsid w:val="00EC405C"/>
    <w:rsid w:val="00EC55C4"/>
    <w:rsid w:val="00EC73C1"/>
    <w:rsid w:val="00EC790C"/>
    <w:rsid w:val="00EC7F4E"/>
    <w:rsid w:val="00ED0D7D"/>
    <w:rsid w:val="00ED12A6"/>
    <w:rsid w:val="00ED1489"/>
    <w:rsid w:val="00ED1C6B"/>
    <w:rsid w:val="00ED1E0A"/>
    <w:rsid w:val="00ED2120"/>
    <w:rsid w:val="00ED2FAD"/>
    <w:rsid w:val="00ED323F"/>
    <w:rsid w:val="00ED6A42"/>
    <w:rsid w:val="00ED77C5"/>
    <w:rsid w:val="00ED7B7B"/>
    <w:rsid w:val="00EE0762"/>
    <w:rsid w:val="00EE09D2"/>
    <w:rsid w:val="00EE0DD9"/>
    <w:rsid w:val="00EE14E3"/>
    <w:rsid w:val="00EE2C20"/>
    <w:rsid w:val="00EE3C14"/>
    <w:rsid w:val="00EE4710"/>
    <w:rsid w:val="00EE4939"/>
    <w:rsid w:val="00EE4B51"/>
    <w:rsid w:val="00EE6BFC"/>
    <w:rsid w:val="00EE6F38"/>
    <w:rsid w:val="00EE7BEA"/>
    <w:rsid w:val="00EF148A"/>
    <w:rsid w:val="00EF1740"/>
    <w:rsid w:val="00EF58D8"/>
    <w:rsid w:val="00EF5FBB"/>
    <w:rsid w:val="00EF6C70"/>
    <w:rsid w:val="00EF72C9"/>
    <w:rsid w:val="00EF7D70"/>
    <w:rsid w:val="00F00376"/>
    <w:rsid w:val="00F00E78"/>
    <w:rsid w:val="00F04480"/>
    <w:rsid w:val="00F05856"/>
    <w:rsid w:val="00F05ED7"/>
    <w:rsid w:val="00F06058"/>
    <w:rsid w:val="00F07432"/>
    <w:rsid w:val="00F10488"/>
    <w:rsid w:val="00F1056D"/>
    <w:rsid w:val="00F10FD9"/>
    <w:rsid w:val="00F12422"/>
    <w:rsid w:val="00F136CE"/>
    <w:rsid w:val="00F14BAB"/>
    <w:rsid w:val="00F15C12"/>
    <w:rsid w:val="00F15CF1"/>
    <w:rsid w:val="00F2101C"/>
    <w:rsid w:val="00F2248D"/>
    <w:rsid w:val="00F22A6C"/>
    <w:rsid w:val="00F23514"/>
    <w:rsid w:val="00F23BD5"/>
    <w:rsid w:val="00F27F44"/>
    <w:rsid w:val="00F30CFF"/>
    <w:rsid w:val="00F31346"/>
    <w:rsid w:val="00F314DC"/>
    <w:rsid w:val="00F3169C"/>
    <w:rsid w:val="00F32997"/>
    <w:rsid w:val="00F32CA1"/>
    <w:rsid w:val="00F330DC"/>
    <w:rsid w:val="00F3324C"/>
    <w:rsid w:val="00F33287"/>
    <w:rsid w:val="00F3474E"/>
    <w:rsid w:val="00F36749"/>
    <w:rsid w:val="00F40C13"/>
    <w:rsid w:val="00F41673"/>
    <w:rsid w:val="00F433C5"/>
    <w:rsid w:val="00F46C0A"/>
    <w:rsid w:val="00F46DC9"/>
    <w:rsid w:val="00F50EDD"/>
    <w:rsid w:val="00F51217"/>
    <w:rsid w:val="00F518B5"/>
    <w:rsid w:val="00F51C4A"/>
    <w:rsid w:val="00F554C7"/>
    <w:rsid w:val="00F5639C"/>
    <w:rsid w:val="00F57076"/>
    <w:rsid w:val="00F601E6"/>
    <w:rsid w:val="00F6026E"/>
    <w:rsid w:val="00F6424B"/>
    <w:rsid w:val="00F656E7"/>
    <w:rsid w:val="00F66213"/>
    <w:rsid w:val="00F67BA0"/>
    <w:rsid w:val="00F7098D"/>
    <w:rsid w:val="00F70AD7"/>
    <w:rsid w:val="00F7162C"/>
    <w:rsid w:val="00F74C2E"/>
    <w:rsid w:val="00F74EDC"/>
    <w:rsid w:val="00F80028"/>
    <w:rsid w:val="00F80632"/>
    <w:rsid w:val="00F80A37"/>
    <w:rsid w:val="00F80B58"/>
    <w:rsid w:val="00F80C05"/>
    <w:rsid w:val="00F82E22"/>
    <w:rsid w:val="00F84ACC"/>
    <w:rsid w:val="00F857A2"/>
    <w:rsid w:val="00F85B52"/>
    <w:rsid w:val="00F86924"/>
    <w:rsid w:val="00F86D9D"/>
    <w:rsid w:val="00F86F5F"/>
    <w:rsid w:val="00F92603"/>
    <w:rsid w:val="00F92995"/>
    <w:rsid w:val="00F94AE9"/>
    <w:rsid w:val="00F94B2E"/>
    <w:rsid w:val="00F94D34"/>
    <w:rsid w:val="00F953DF"/>
    <w:rsid w:val="00F95995"/>
    <w:rsid w:val="00FA0E85"/>
    <w:rsid w:val="00FA2252"/>
    <w:rsid w:val="00FA4557"/>
    <w:rsid w:val="00FA4B98"/>
    <w:rsid w:val="00FA54A8"/>
    <w:rsid w:val="00FA595F"/>
    <w:rsid w:val="00FA5A46"/>
    <w:rsid w:val="00FA63CB"/>
    <w:rsid w:val="00FA699D"/>
    <w:rsid w:val="00FA6D65"/>
    <w:rsid w:val="00FA7411"/>
    <w:rsid w:val="00FA7822"/>
    <w:rsid w:val="00FB01C0"/>
    <w:rsid w:val="00FB078D"/>
    <w:rsid w:val="00FB1955"/>
    <w:rsid w:val="00FB2629"/>
    <w:rsid w:val="00FB3211"/>
    <w:rsid w:val="00FB5901"/>
    <w:rsid w:val="00FB593A"/>
    <w:rsid w:val="00FB5ADC"/>
    <w:rsid w:val="00FB66E1"/>
    <w:rsid w:val="00FB6AE7"/>
    <w:rsid w:val="00FB71AA"/>
    <w:rsid w:val="00FB78C2"/>
    <w:rsid w:val="00FC0C17"/>
    <w:rsid w:val="00FC276F"/>
    <w:rsid w:val="00FC291A"/>
    <w:rsid w:val="00FC2D0D"/>
    <w:rsid w:val="00FC2F13"/>
    <w:rsid w:val="00FC4632"/>
    <w:rsid w:val="00FC56A4"/>
    <w:rsid w:val="00FC7545"/>
    <w:rsid w:val="00FC7713"/>
    <w:rsid w:val="00FD0AA7"/>
    <w:rsid w:val="00FD0B1D"/>
    <w:rsid w:val="00FD123B"/>
    <w:rsid w:val="00FD13A0"/>
    <w:rsid w:val="00FD289F"/>
    <w:rsid w:val="00FD32F0"/>
    <w:rsid w:val="00FD3461"/>
    <w:rsid w:val="00FD55DA"/>
    <w:rsid w:val="00FD682D"/>
    <w:rsid w:val="00FD7345"/>
    <w:rsid w:val="00FE024D"/>
    <w:rsid w:val="00FE09FF"/>
    <w:rsid w:val="00FE0A17"/>
    <w:rsid w:val="00FE0E99"/>
    <w:rsid w:val="00FE1082"/>
    <w:rsid w:val="00FE1DE4"/>
    <w:rsid w:val="00FE2C9A"/>
    <w:rsid w:val="00FE2CE7"/>
    <w:rsid w:val="00FE3177"/>
    <w:rsid w:val="00FE3A7E"/>
    <w:rsid w:val="00FE4B04"/>
    <w:rsid w:val="00FE4FB9"/>
    <w:rsid w:val="00FE628D"/>
    <w:rsid w:val="00FE6B87"/>
    <w:rsid w:val="00FE79BF"/>
    <w:rsid w:val="00FF0752"/>
    <w:rsid w:val="00FF2F6E"/>
    <w:rsid w:val="00FF330D"/>
    <w:rsid w:val="00FF54E4"/>
    <w:rsid w:val="00FF5D69"/>
    <w:rsid w:val="00FF62A3"/>
    <w:rsid w:val="00FF6688"/>
    <w:rsid w:val="00FF6E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0071A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exact"/>
      <w:jc w:val="both"/>
    </w:pPr>
    <w:rPr>
      <w:kern w:val="2"/>
      <w:sz w:val="22"/>
      <w:szCs w:val="24"/>
    </w:rPr>
  </w:style>
  <w:style w:type="paragraph" w:styleId="2">
    <w:name w:val="heading 2"/>
    <w:basedOn w:val="a"/>
    <w:next w:val="a0"/>
    <w:qFormat/>
    <w:pPr>
      <w:keepNext/>
      <w:numPr>
        <w:numId w:val="1"/>
      </w:numPr>
      <w:outlineLvl w:val="1"/>
    </w:pPr>
    <w:rPr>
      <w:rFonts w:ascii="新細明體"/>
      <w:b/>
      <w:szCs w:val="20"/>
    </w:rPr>
  </w:style>
  <w:style w:type="paragraph" w:styleId="30">
    <w:name w:val="heading 3"/>
    <w:basedOn w:val="a"/>
    <w:next w:val="a"/>
    <w:qFormat/>
    <w:pPr>
      <w:keepNext/>
      <w:adjustRightInd w:val="0"/>
      <w:spacing w:line="720" w:lineRule="atLeast"/>
      <w:textAlignment w:val="baseline"/>
      <w:outlineLvl w:val="2"/>
    </w:pPr>
    <w:rPr>
      <w:rFonts w:ascii="Arial" w:eastAsia="華康中黑體(P)" w:hAnsi="Arial"/>
      <w:bCs/>
      <w:noProof/>
      <w:spacing w:val="-10"/>
      <w:kern w:val="0"/>
      <w:sz w:val="36"/>
      <w:szCs w:val="20"/>
    </w:rPr>
  </w:style>
  <w:style w:type="paragraph" w:styleId="40">
    <w:name w:val="heading 4"/>
    <w:basedOn w:val="a"/>
    <w:next w:val="a"/>
    <w:qFormat/>
    <w:pPr>
      <w:keepNext/>
      <w:adjustRightInd w:val="0"/>
      <w:spacing w:line="720" w:lineRule="atLeast"/>
      <w:textAlignment w:val="baseline"/>
      <w:outlineLvl w:val="3"/>
    </w:pPr>
    <w:rPr>
      <w:rFonts w:ascii="Arial" w:eastAsia="華康中圓體(P)" w:hAnsi="Arial"/>
      <w:bCs/>
      <w:noProof/>
      <w:kern w:val="0"/>
      <w:sz w:val="32"/>
      <w:szCs w:val="20"/>
    </w:rPr>
  </w:style>
  <w:style w:type="paragraph" w:styleId="5">
    <w:name w:val="heading 5"/>
    <w:basedOn w:val="a"/>
    <w:next w:val="a"/>
    <w:qFormat/>
    <w:pPr>
      <w:keepNext/>
      <w:numPr>
        <w:numId w:val="5"/>
      </w:numPr>
      <w:adjustRightInd w:val="0"/>
      <w:spacing w:line="720" w:lineRule="atLeast"/>
      <w:textAlignment w:val="baseline"/>
      <w:outlineLvl w:val="4"/>
    </w:pPr>
    <w:rPr>
      <w:rFonts w:ascii="Arial" w:eastAsia="華康仿宋體W4(P)" w:hAnsi="Arial"/>
      <w:b/>
      <w:bCs/>
      <w:noProof/>
      <w:spacing w:val="-10"/>
      <w:kern w:val="0"/>
      <w:sz w:val="32"/>
      <w:szCs w:val="20"/>
    </w:rPr>
  </w:style>
  <w:style w:type="paragraph" w:styleId="6">
    <w:name w:val="heading 6"/>
    <w:basedOn w:val="a"/>
    <w:next w:val="a"/>
    <w:qFormat/>
    <w:pPr>
      <w:keepNext/>
      <w:numPr>
        <w:numId w:val="2"/>
      </w:numPr>
      <w:snapToGrid w:val="0"/>
      <w:spacing w:line="240" w:lineRule="atLeast"/>
      <w:outlineLvl w:val="5"/>
    </w:pPr>
    <w:rPr>
      <w:rFonts w:ascii="標楷體" w:eastAsia="標楷體"/>
      <w:b/>
      <w:bCs/>
      <w:noProof/>
      <w:sz w:val="28"/>
      <w:szCs w:val="16"/>
    </w:rPr>
  </w:style>
  <w:style w:type="paragraph" w:styleId="7">
    <w:name w:val="heading 7"/>
    <w:basedOn w:val="a"/>
    <w:next w:val="a"/>
    <w:qFormat/>
    <w:pPr>
      <w:keepNext/>
      <w:numPr>
        <w:numId w:val="6"/>
      </w:numPr>
      <w:snapToGrid w:val="0"/>
      <w:spacing w:line="360" w:lineRule="auto"/>
      <w:outlineLvl w:val="6"/>
    </w:pPr>
    <w:rPr>
      <w:rFonts w:ascii="華康古印體" w:eastAsia="華康古印體"/>
      <w:bCs/>
      <w:noProof/>
      <w:sz w:val="28"/>
      <w:szCs w:val="28"/>
    </w:rPr>
  </w:style>
  <w:style w:type="paragraph" w:styleId="8">
    <w:name w:val="heading 8"/>
    <w:basedOn w:val="a"/>
    <w:next w:val="a"/>
    <w:qFormat/>
    <w:pPr>
      <w:numPr>
        <w:numId w:val="7"/>
      </w:numPr>
      <w:snapToGrid w:val="0"/>
      <w:spacing w:line="360" w:lineRule="auto"/>
      <w:outlineLvl w:val="7"/>
    </w:pPr>
    <w:rPr>
      <w:rFonts w:ascii="華康隸書體W5(P)" w:eastAsia="華康隸書體W5(P)"/>
      <w:bCs/>
      <w:noProo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adjustRightInd w:val="0"/>
      <w:spacing w:line="360" w:lineRule="atLeast"/>
      <w:ind w:leftChars="225" w:left="540" w:firstLineChars="200" w:firstLine="540"/>
      <w:textAlignment w:val="baseline"/>
    </w:pPr>
    <w:rPr>
      <w:rFonts w:eastAsia="細明體"/>
      <w:spacing w:val="25"/>
      <w:kern w:val="0"/>
      <w:szCs w:val="20"/>
    </w:rPr>
  </w:style>
  <w:style w:type="paragraph" w:customStyle="1" w:styleId="002">
    <w:name w:val="002"/>
    <w:basedOn w:val="a"/>
    <w:pPr>
      <w:widowControl/>
      <w:autoSpaceDE w:val="0"/>
      <w:autoSpaceDN w:val="0"/>
      <w:adjustRightInd w:val="0"/>
      <w:spacing w:line="480" w:lineRule="atLeast"/>
      <w:ind w:left="1276" w:right="-28" w:hanging="284"/>
      <w:textAlignment w:val="bottom"/>
    </w:pPr>
    <w:rPr>
      <w:rFonts w:eastAsia="標楷體"/>
      <w:kern w:val="0"/>
      <w:sz w:val="32"/>
      <w:szCs w:val="20"/>
    </w:rPr>
  </w:style>
  <w:style w:type="paragraph" w:customStyle="1" w:styleId="-">
    <w:name w:val="??-??"/>
    <w:basedOn w:val="TIT1"/>
    <w:rsid w:val="00CD43B8"/>
    <w:pPr>
      <w:spacing w:before="50"/>
      <w:ind w:left="0" w:firstLine="0"/>
    </w:pPr>
    <w:rPr>
      <w:u w:val="single"/>
    </w:rPr>
  </w:style>
  <w:style w:type="paragraph" w:customStyle="1" w:styleId="TIT1">
    <w:name w:val="TIT1"/>
    <w:basedOn w:val="ABCDE"/>
    <w:link w:val="TIT10"/>
    <w:rsid w:val="00C5619F"/>
    <w:pPr>
      <w:tabs>
        <w:tab w:val="clear" w:pos="2211"/>
        <w:tab w:val="clear" w:pos="3997"/>
        <w:tab w:val="clear" w:pos="5783"/>
        <w:tab w:val="clear" w:pos="7570"/>
      </w:tabs>
      <w:adjustRightInd/>
      <w:spacing w:beforeLines="50" w:before="120" w:line="320" w:lineRule="atLeast"/>
      <w:ind w:left="377" w:hangingChars="145" w:hanging="377"/>
      <w:jc w:val="left"/>
    </w:pPr>
    <w:rPr>
      <w:rFonts w:eastAsia="細明體"/>
      <w:kern w:val="2"/>
      <w:lang w:val="es-ES"/>
    </w:rPr>
  </w:style>
  <w:style w:type="paragraph" w:customStyle="1" w:styleId="ABCDE">
    <w:name w:val="ABCDE"/>
    <w:basedOn w:val="ABCD"/>
    <w:link w:val="ABCDE0"/>
    <w:pPr>
      <w:tabs>
        <w:tab w:val="clear" w:pos="2693"/>
        <w:tab w:val="clear" w:pos="4961"/>
        <w:tab w:val="clear" w:pos="7229"/>
        <w:tab w:val="left" w:pos="2211"/>
        <w:tab w:val="left" w:pos="3997"/>
        <w:tab w:val="left" w:pos="5783"/>
        <w:tab w:val="left" w:pos="7570"/>
      </w:tabs>
    </w:pPr>
  </w:style>
  <w:style w:type="paragraph" w:customStyle="1" w:styleId="ABCD">
    <w:name w:val="ABCD"/>
    <w:basedOn w:val="ABC"/>
    <w:link w:val="ABCD0"/>
    <w:rsid w:val="00C5619F"/>
    <w:pPr>
      <w:tabs>
        <w:tab w:val="clear" w:pos="3430"/>
        <w:tab w:val="clear" w:pos="4730"/>
        <w:tab w:val="clear" w:pos="6436"/>
        <w:tab w:val="left" w:pos="2693"/>
        <w:tab w:val="left" w:pos="4961"/>
        <w:tab w:val="left" w:pos="7229"/>
      </w:tabs>
      <w:spacing w:line="340" w:lineRule="atLeast"/>
    </w:pPr>
  </w:style>
  <w:style w:type="paragraph" w:customStyle="1" w:styleId="ABC">
    <w:name w:val="ABC"/>
    <w:basedOn w:val="AB"/>
    <w:link w:val="ABC0"/>
    <w:pPr>
      <w:tabs>
        <w:tab w:val="left" w:pos="3430"/>
        <w:tab w:val="left" w:pos="6436"/>
      </w:tabs>
    </w:pPr>
  </w:style>
  <w:style w:type="paragraph" w:customStyle="1" w:styleId="AB">
    <w:name w:val="AB"/>
    <w:basedOn w:val="a"/>
    <w:link w:val="AB0"/>
    <w:rsid w:val="00C5619F"/>
    <w:pPr>
      <w:widowControl/>
      <w:tabs>
        <w:tab w:val="left" w:pos="4730"/>
      </w:tabs>
      <w:autoSpaceDE w:val="0"/>
      <w:autoSpaceDN w:val="0"/>
      <w:adjustRightInd w:val="0"/>
      <w:spacing w:line="320" w:lineRule="atLeast"/>
      <w:ind w:left="687" w:hanging="318"/>
      <w:textAlignment w:val="bottom"/>
    </w:pPr>
    <w:rPr>
      <w:spacing w:val="20"/>
      <w:kern w:val="0"/>
      <w:szCs w:val="20"/>
    </w:rPr>
  </w:style>
  <w:style w:type="paragraph" w:customStyle="1" w:styleId="a4">
    <w:name w:val="第?部份"/>
    <w:basedOn w:val="a"/>
    <w:pPr>
      <w:adjustRightInd w:val="0"/>
      <w:spacing w:line="360" w:lineRule="atLeast"/>
      <w:textAlignment w:val="baseline"/>
    </w:pPr>
    <w:rPr>
      <w:rFonts w:ascii="華康中黑體" w:eastAsia="華康中黑體"/>
      <w:spacing w:val="45"/>
      <w:kern w:val="0"/>
      <w:sz w:val="28"/>
      <w:szCs w:val="20"/>
    </w:rPr>
  </w:style>
  <w:style w:type="paragraph" w:customStyle="1" w:styleId="a5">
    <w:name w:val="壹貳參"/>
    <w:basedOn w:val="a"/>
    <w:pPr>
      <w:widowControl/>
      <w:autoSpaceDE w:val="0"/>
      <w:autoSpaceDN w:val="0"/>
      <w:adjustRightInd w:val="0"/>
      <w:spacing w:line="360" w:lineRule="atLeast"/>
      <w:textAlignment w:val="bottom"/>
    </w:pPr>
    <w:rPr>
      <w:rFonts w:eastAsia="華康中黑體"/>
      <w:spacing w:val="45"/>
      <w:kern w:val="0"/>
      <w:sz w:val="26"/>
      <w:szCs w:val="20"/>
    </w:rPr>
  </w:style>
  <w:style w:type="paragraph" w:customStyle="1" w:styleId="a6">
    <w:name w:val="說明"/>
    <w:basedOn w:val="a5"/>
    <w:pPr>
      <w:pBdr>
        <w:top w:val="single" w:sz="6" w:space="1" w:color="auto"/>
        <w:left w:val="single" w:sz="6" w:space="1" w:color="auto"/>
        <w:bottom w:val="single" w:sz="6" w:space="1" w:color="auto"/>
        <w:right w:val="single" w:sz="6" w:space="1" w:color="auto"/>
      </w:pBdr>
      <w:tabs>
        <w:tab w:val="left" w:pos="964"/>
      </w:tabs>
      <w:ind w:left="680" w:hanging="680"/>
    </w:pPr>
    <w:rPr>
      <w:rFonts w:eastAsia="標楷體"/>
      <w:spacing w:val="0"/>
    </w:rPr>
  </w:style>
  <w:style w:type="paragraph" w:customStyle="1" w:styleId="tit2">
    <w:name w:val="tit2"/>
    <w:basedOn w:val="a"/>
    <w:link w:val="tit20"/>
    <w:rsid w:val="00794B10"/>
    <w:pPr>
      <w:autoSpaceDE w:val="0"/>
      <w:autoSpaceDN w:val="0"/>
      <w:adjustRightInd w:val="0"/>
      <w:spacing w:line="360" w:lineRule="atLeast"/>
      <w:ind w:left="369"/>
      <w:textAlignment w:val="bottom"/>
    </w:pPr>
    <w:rPr>
      <w:rFonts w:eastAsia="標楷體"/>
      <w:spacing w:val="24"/>
      <w:kern w:val="0"/>
      <w:szCs w:val="20"/>
    </w:rPr>
  </w:style>
  <w:style w:type="paragraph" w:customStyle="1" w:styleId="AB00">
    <w:name w:val="樣式 AB + 第一行:  0 字元"/>
    <w:basedOn w:val="AB"/>
    <w:rsid w:val="00B0386C"/>
    <w:pPr>
      <w:tabs>
        <w:tab w:val="left" w:pos="4620"/>
      </w:tabs>
    </w:pPr>
    <w:rPr>
      <w:rFonts w:cs="新細明體"/>
    </w:rPr>
  </w:style>
  <w:style w:type="paragraph" w:customStyle="1" w:styleId="AA">
    <w:name w:val="AA"/>
    <w:basedOn w:val="AB"/>
    <w:link w:val="AA0"/>
    <w:rsid w:val="00C5619F"/>
    <w:pPr>
      <w:ind w:left="738" w:hanging="369"/>
    </w:pPr>
    <w:rPr>
      <w:snapToGrid w:val="0"/>
    </w:rPr>
  </w:style>
  <w:style w:type="paragraph" w:styleId="a7">
    <w:name w:val="Block Text"/>
    <w:basedOn w:val="a"/>
    <w:pPr>
      <w:spacing w:line="360" w:lineRule="atLeast"/>
      <w:ind w:leftChars="100" w:left="240" w:rightChars="100" w:right="240" w:firstLineChars="200" w:firstLine="400"/>
    </w:pPr>
    <w:rPr>
      <w:rFonts w:eastAsia="標楷體"/>
      <w:sz w:val="20"/>
    </w:rPr>
  </w:style>
  <w:style w:type="paragraph" w:customStyle="1" w:styleId="ABC0cm1">
    <w:name w:val="樣式 ABC + 左:  0 cm 凸出:  1 字元"/>
    <w:basedOn w:val="ABC"/>
    <w:rsid w:val="00BC1E54"/>
    <w:pPr>
      <w:tabs>
        <w:tab w:val="clear" w:pos="3430"/>
        <w:tab w:val="clear" w:pos="6436"/>
        <w:tab w:val="left" w:pos="0"/>
        <w:tab w:val="left" w:pos="3190"/>
        <w:tab w:val="left" w:pos="5940"/>
      </w:tabs>
      <w:ind w:left="738" w:hanging="369"/>
    </w:pPr>
    <w:rPr>
      <w:rFonts w:cs="新細明體"/>
    </w:rPr>
  </w:style>
  <w:style w:type="paragraph" w:styleId="a8">
    <w:name w:val="header"/>
    <w:basedOn w:val="a"/>
    <w:pPr>
      <w:tabs>
        <w:tab w:val="center" w:pos="4153"/>
        <w:tab w:val="right" w:pos="8306"/>
      </w:tabs>
      <w:adjustRightInd w:val="0"/>
      <w:spacing w:line="360" w:lineRule="atLeast"/>
      <w:textAlignment w:val="baseline"/>
    </w:pPr>
    <w:rPr>
      <w:rFonts w:eastAsia="細明體"/>
      <w:kern w:val="0"/>
      <w:sz w:val="20"/>
      <w:szCs w:val="20"/>
    </w:rPr>
  </w:style>
  <w:style w:type="paragraph" w:styleId="a9">
    <w:name w:val="footer"/>
    <w:basedOn w:val="a"/>
    <w:pPr>
      <w:tabs>
        <w:tab w:val="center" w:pos="4153"/>
        <w:tab w:val="right" w:pos="8306"/>
      </w:tabs>
      <w:adjustRightInd w:val="0"/>
      <w:spacing w:line="360" w:lineRule="atLeast"/>
      <w:textAlignment w:val="baseline"/>
    </w:pPr>
    <w:rPr>
      <w:rFonts w:eastAsia="細明體"/>
      <w:kern w:val="0"/>
      <w:sz w:val="20"/>
      <w:szCs w:val="20"/>
    </w:rPr>
  </w:style>
  <w:style w:type="paragraph" w:styleId="ac">
    <w:name w:val="Body Text Indent"/>
    <w:basedOn w:val="a"/>
    <w:pPr>
      <w:ind w:left="720" w:hangingChars="300" w:hanging="720"/>
    </w:pPr>
  </w:style>
  <w:style w:type="paragraph" w:styleId="ad">
    <w:name w:val="Body Text"/>
    <w:basedOn w:val="a"/>
    <w:pPr>
      <w:spacing w:line="440" w:lineRule="exact"/>
    </w:pPr>
    <w:rPr>
      <w:rFonts w:eastAsia="標楷體"/>
    </w:rPr>
  </w:style>
  <w:style w:type="paragraph" w:styleId="20">
    <w:name w:val="Body Text 2"/>
    <w:basedOn w:val="a"/>
    <w:pPr>
      <w:tabs>
        <w:tab w:val="left" w:pos="900"/>
        <w:tab w:val="left" w:pos="1080"/>
      </w:tabs>
    </w:pPr>
  </w:style>
  <w:style w:type="paragraph" w:styleId="Web">
    <w:name w:val="Normal (Web)"/>
    <w:basedOn w:val="a"/>
    <w:pPr>
      <w:widowControl/>
      <w:spacing w:before="100" w:beforeAutospacing="1" w:after="100" w:afterAutospacing="1"/>
    </w:pPr>
    <w:rPr>
      <w:rFonts w:ascii="新細明體" w:hAnsi="新細明體"/>
      <w:color w:val="000000"/>
      <w:kern w:val="0"/>
    </w:rPr>
  </w:style>
  <w:style w:type="paragraph" w:customStyle="1" w:styleId="205052">
    <w:name w:val="樣式 樣式 本文縮排 + 第一行:  2 字元 套用前:  0.5 列 套用後:  0.5 列 + 第一行:  2 字元 套用..."/>
    <w:basedOn w:val="a"/>
    <w:pPr>
      <w:spacing w:beforeLines="50" w:before="50" w:afterLines="50" w:after="50"/>
      <w:ind w:left="200" w:hangingChars="200" w:hanging="200"/>
      <w:textAlignment w:val="bottom"/>
    </w:pPr>
    <w:rPr>
      <w:rFonts w:eastAsia="華康仿宋體 Std W2"/>
      <w:spacing w:val="20"/>
      <w:kern w:val="16"/>
    </w:rPr>
  </w:style>
  <w:style w:type="character" w:styleId="ae">
    <w:name w:val="page number"/>
    <w:basedOn w:val="a1"/>
  </w:style>
  <w:style w:type="paragraph" w:styleId="af">
    <w:name w:val="Plain Text"/>
    <w:basedOn w:val="a"/>
    <w:pPr>
      <w:spacing w:line="360" w:lineRule="auto"/>
    </w:pPr>
    <w:rPr>
      <w:rFonts w:ascii="細明體" w:eastAsia="細明體" w:hAnsi="Courier New" w:cs="Courier New"/>
    </w:rPr>
  </w:style>
  <w:style w:type="paragraph" w:customStyle="1" w:styleId="3">
    <w:name w:val="標題 3 單行"/>
    <w:basedOn w:val="30"/>
    <w:pPr>
      <w:numPr>
        <w:numId w:val="3"/>
      </w:numPr>
      <w:spacing w:line="240" w:lineRule="auto"/>
    </w:pPr>
    <w:rPr>
      <w:bCs w:val="0"/>
    </w:rPr>
  </w:style>
  <w:style w:type="paragraph" w:customStyle="1" w:styleId="4">
    <w:name w:val="標題 4 單行"/>
    <w:basedOn w:val="40"/>
    <w:pPr>
      <w:numPr>
        <w:numId w:val="4"/>
      </w:numPr>
      <w:spacing w:line="240" w:lineRule="auto"/>
    </w:pPr>
    <w:rPr>
      <w:bCs w:val="0"/>
    </w:rPr>
  </w:style>
  <w:style w:type="paragraph" w:customStyle="1" w:styleId="50">
    <w:name w:val="標題 5 單行"/>
    <w:basedOn w:val="5"/>
    <w:pPr>
      <w:numPr>
        <w:numId w:val="0"/>
      </w:numPr>
      <w:spacing w:line="240" w:lineRule="auto"/>
    </w:pPr>
  </w:style>
  <w:style w:type="paragraph" w:customStyle="1" w:styleId="51">
    <w:name w:val="標題 5 單行間距"/>
    <w:basedOn w:val="5"/>
    <w:pPr>
      <w:numPr>
        <w:numId w:val="0"/>
      </w:numPr>
      <w:spacing w:line="240" w:lineRule="auto"/>
    </w:pPr>
  </w:style>
  <w:style w:type="character" w:styleId="HTML">
    <w:name w:val="HTML Typewriter"/>
    <w:rPr>
      <w:rFonts w:ascii="Arial Unicode MS" w:eastAsia="Arial Unicode MS" w:hAnsi="Arial Unicode MS" w:cs="Arial Unicode MS"/>
      <w:sz w:val="20"/>
      <w:szCs w:val="20"/>
    </w:rPr>
  </w:style>
  <w:style w:type="paragraph" w:customStyle="1" w:styleId="TIT13pt">
    <w:name w:val="樣式 TIT1 + 套用前:  3 pt"/>
    <w:basedOn w:val="TIT1"/>
    <w:rsid w:val="00F656E7"/>
    <w:pPr>
      <w:ind w:left="352" w:hanging="352"/>
    </w:pPr>
    <w:rPr>
      <w:rFonts w:cs="新細明體"/>
    </w:rPr>
  </w:style>
  <w:style w:type="paragraph" w:customStyle="1" w:styleId="AA125pt17pt08pt1">
    <w:name w:val="樣式 樣式 AA + 加寬  1.25 pt 行距:  最小行高 17 pt + 加寬  0.8 pt 行距:  最小行高 1..."/>
    <w:basedOn w:val="a"/>
    <w:rsid w:val="00794B10"/>
    <w:pPr>
      <w:widowControl/>
      <w:autoSpaceDE w:val="0"/>
      <w:autoSpaceDN w:val="0"/>
      <w:adjustRightInd w:val="0"/>
      <w:spacing w:line="360" w:lineRule="atLeast"/>
      <w:ind w:left="738" w:hangingChars="100" w:hanging="100"/>
      <w:textAlignment w:val="bottom"/>
    </w:pPr>
    <w:rPr>
      <w:rFonts w:cs="新細明體"/>
      <w:spacing w:val="24"/>
      <w:kern w:val="0"/>
      <w:szCs w:val="20"/>
    </w:rPr>
  </w:style>
  <w:style w:type="paragraph" w:customStyle="1" w:styleId="TIT10cm0pt0pt">
    <w:name w:val="樣式 TIT1 + (中文) 標楷體 第一行:  0 cm 套用前:  0 pt 套用後:  0 pt 行距:  最小行..."/>
    <w:basedOn w:val="TIT1"/>
    <w:rsid w:val="007A435A"/>
    <w:pPr>
      <w:spacing w:before="0"/>
      <w:ind w:leftChars="162" w:left="356" w:firstLine="0"/>
    </w:pPr>
    <w:rPr>
      <w:rFonts w:eastAsia="標楷體" w:cs="新細明體"/>
    </w:rPr>
  </w:style>
  <w:style w:type="paragraph" w:customStyle="1" w:styleId="TIT1TimesNewRoman0cm369125">
    <w:name w:val="樣式 TIT1 + (拉丁) Times New Roman 左:  0 cm 凸出:  3.69 字元 加寬  1.25..."/>
    <w:basedOn w:val="TIT1"/>
    <w:rsid w:val="007A435A"/>
    <w:pPr>
      <w:spacing w:before="0"/>
      <w:ind w:hanging="369"/>
    </w:pPr>
    <w:rPr>
      <w:rFonts w:cs="新細明體"/>
      <w:szCs w:val="22"/>
      <w:lang w:val="zh-TW"/>
    </w:rPr>
  </w:style>
  <w:style w:type="paragraph" w:customStyle="1" w:styleId="af0">
    <w:name w:val="壹"/>
    <w:basedOn w:val="a4"/>
    <w:rsid w:val="000E695E"/>
    <w:pPr>
      <w:spacing w:beforeLines="50" w:before="120"/>
    </w:pPr>
    <w:rPr>
      <w:rFonts w:ascii="Times New Roman" w:eastAsia="新細明體" w:cs="新細明體"/>
      <w:b/>
      <w:bCs/>
      <w:szCs w:val="28"/>
    </w:rPr>
  </w:style>
  <w:style w:type="paragraph" w:customStyle="1" w:styleId="ABCD0cm1">
    <w:name w:val="樣式 ABCD + 左:  0 cm 凸出:  1 字元"/>
    <w:basedOn w:val="ABCD"/>
    <w:rsid w:val="00B0386C"/>
    <w:pPr>
      <w:tabs>
        <w:tab w:val="clear" w:pos="2693"/>
        <w:tab w:val="clear" w:pos="4961"/>
        <w:tab w:val="clear" w:pos="7229"/>
        <w:tab w:val="left" w:pos="2530"/>
        <w:tab w:val="left" w:pos="4620"/>
        <w:tab w:val="left" w:pos="6710"/>
      </w:tabs>
      <w:spacing w:line="360" w:lineRule="atLeast"/>
    </w:pPr>
    <w:rPr>
      <w:rFonts w:cs="新細明體"/>
    </w:rPr>
  </w:style>
  <w:style w:type="paragraph" w:customStyle="1" w:styleId="ABCDE0cm1">
    <w:name w:val="樣式 ABCDE + 左:  0 cm 凸出:  1 字元"/>
    <w:basedOn w:val="ABCDE"/>
    <w:rsid w:val="00BC1E54"/>
    <w:pPr>
      <w:tabs>
        <w:tab w:val="clear" w:pos="2211"/>
        <w:tab w:val="clear" w:pos="3997"/>
        <w:tab w:val="clear" w:pos="5783"/>
        <w:tab w:val="clear" w:pos="7570"/>
        <w:tab w:val="left" w:pos="2090"/>
        <w:tab w:val="left" w:pos="3740"/>
        <w:tab w:val="left" w:pos="5390"/>
        <w:tab w:val="left" w:pos="7040"/>
      </w:tabs>
      <w:spacing w:line="360" w:lineRule="atLeast"/>
    </w:pPr>
    <w:rPr>
      <w:rFonts w:cs="新細明體"/>
    </w:rPr>
  </w:style>
  <w:style w:type="character" w:styleId="af1">
    <w:name w:val="Emphasis"/>
    <w:qFormat/>
    <w:rsid w:val="001A6B39"/>
    <w:rPr>
      <w:b w:val="0"/>
      <w:bCs w:val="0"/>
      <w:i w:val="0"/>
      <w:iCs w:val="0"/>
      <w:color w:val="DD4B39"/>
    </w:rPr>
  </w:style>
  <w:style w:type="character" w:customStyle="1" w:styleId="st1">
    <w:name w:val="st1"/>
    <w:basedOn w:val="a1"/>
    <w:rsid w:val="001A6B39"/>
  </w:style>
  <w:style w:type="paragraph" w:customStyle="1" w:styleId="1">
    <w:name w:val="清單段落1"/>
    <w:basedOn w:val="a"/>
    <w:rsid w:val="00D237E2"/>
    <w:pPr>
      <w:spacing w:line="240" w:lineRule="auto"/>
      <w:ind w:leftChars="200" w:left="480"/>
      <w:jc w:val="left"/>
    </w:pPr>
    <w:rPr>
      <w:sz w:val="24"/>
    </w:rPr>
  </w:style>
  <w:style w:type="character" w:styleId="af2">
    <w:name w:val="Hyperlink"/>
    <w:rsid w:val="0031428B"/>
    <w:rPr>
      <w:color w:val="0000FF"/>
      <w:u w:val="single"/>
    </w:rPr>
  </w:style>
  <w:style w:type="paragraph" w:styleId="af3">
    <w:name w:val="List Paragraph"/>
    <w:basedOn w:val="a"/>
    <w:qFormat/>
    <w:rsid w:val="003628E0"/>
    <w:pPr>
      <w:spacing w:line="240" w:lineRule="auto"/>
      <w:ind w:leftChars="200" w:left="480"/>
      <w:jc w:val="left"/>
    </w:pPr>
    <w:rPr>
      <w:rFonts w:ascii="Calibri" w:hAnsi="Calibri"/>
      <w:sz w:val="24"/>
      <w:szCs w:val="22"/>
    </w:rPr>
  </w:style>
  <w:style w:type="paragraph" w:styleId="af4">
    <w:name w:val="Balloon Text"/>
    <w:basedOn w:val="a"/>
    <w:link w:val="af5"/>
    <w:rsid w:val="00D71920"/>
    <w:pPr>
      <w:spacing w:line="240" w:lineRule="auto"/>
    </w:pPr>
    <w:rPr>
      <w:rFonts w:ascii="Cambria" w:hAnsi="Cambria"/>
      <w:sz w:val="18"/>
      <w:szCs w:val="18"/>
      <w:lang w:val="x-none" w:eastAsia="x-none"/>
    </w:rPr>
  </w:style>
  <w:style w:type="character" w:customStyle="1" w:styleId="af5">
    <w:name w:val="註解方塊文字 字元"/>
    <w:link w:val="af4"/>
    <w:rsid w:val="00D71920"/>
    <w:rPr>
      <w:rFonts w:ascii="Cambria" w:eastAsia="新細明體" w:hAnsi="Cambria" w:cs="Times New Roman"/>
      <w:kern w:val="2"/>
      <w:sz w:val="18"/>
      <w:szCs w:val="18"/>
    </w:rPr>
  </w:style>
  <w:style w:type="paragraph" w:customStyle="1" w:styleId="TIT11">
    <w:name w:val="TIT1(內縮)"/>
    <w:basedOn w:val="ac"/>
    <w:qFormat/>
    <w:rsid w:val="00964447"/>
    <w:pPr>
      <w:spacing w:line="320" w:lineRule="atLeast"/>
      <w:ind w:left="879" w:firstLineChars="0" w:hanging="510"/>
    </w:pPr>
    <w:rPr>
      <w:rFonts w:ascii="標楷體" w:eastAsia="標楷體" w:hAnsi="標楷體"/>
      <w:spacing w:val="20"/>
      <w:szCs w:val="22"/>
    </w:rPr>
  </w:style>
  <w:style w:type="paragraph" w:customStyle="1" w:styleId="1517562">
    <w:name w:val="樣式 (中文) 標楷體 (符號) 標楷體 15 點 左:  1.75 公分 套用前:  6 點 行距:  最小行高 2..."/>
    <w:basedOn w:val="a"/>
    <w:rsid w:val="000E695E"/>
    <w:pPr>
      <w:spacing w:before="120" w:line="400" w:lineRule="atLeast"/>
      <w:ind w:left="1212" w:hanging="220"/>
    </w:pPr>
    <w:rPr>
      <w:rFonts w:eastAsia="標楷體" w:hAnsi="標楷體" w:cs="新細明體"/>
      <w:sz w:val="30"/>
      <w:szCs w:val="20"/>
    </w:rPr>
  </w:style>
  <w:style w:type="paragraph" w:customStyle="1" w:styleId="TIT12">
    <w:name w:val="TIT1(縮2字)"/>
    <w:basedOn w:val="TIT11"/>
    <w:qFormat/>
    <w:rsid w:val="00234CD9"/>
    <w:pPr>
      <w:ind w:left="369" w:firstLine="567"/>
    </w:pPr>
  </w:style>
  <w:style w:type="paragraph" w:styleId="af6">
    <w:name w:val="footnote text"/>
    <w:basedOn w:val="a"/>
    <w:semiHidden/>
    <w:rsid w:val="004935D2"/>
    <w:pPr>
      <w:snapToGrid w:val="0"/>
      <w:spacing w:line="240" w:lineRule="auto"/>
      <w:jc w:val="left"/>
    </w:pPr>
    <w:rPr>
      <w:sz w:val="20"/>
      <w:szCs w:val="20"/>
    </w:rPr>
  </w:style>
  <w:style w:type="character" w:customStyle="1" w:styleId="AB0">
    <w:name w:val="AB 字元"/>
    <w:link w:val="AB"/>
    <w:rsid w:val="00D90E4F"/>
    <w:rPr>
      <w:rFonts w:eastAsia="新細明體"/>
      <w:spacing w:val="20"/>
      <w:sz w:val="22"/>
      <w:lang w:val="en-US" w:eastAsia="zh-TW" w:bidi="ar-SA"/>
    </w:rPr>
  </w:style>
  <w:style w:type="character" w:customStyle="1" w:styleId="ABC0">
    <w:name w:val="ABC 字元"/>
    <w:link w:val="ABC"/>
    <w:rsid w:val="00D90E4F"/>
    <w:rPr>
      <w:rFonts w:eastAsia="新細明體"/>
      <w:spacing w:val="20"/>
      <w:sz w:val="22"/>
      <w:lang w:val="en-US" w:eastAsia="zh-TW" w:bidi="ar-SA"/>
    </w:rPr>
  </w:style>
  <w:style w:type="character" w:customStyle="1" w:styleId="ABCD0">
    <w:name w:val="ABCD 字元"/>
    <w:link w:val="ABCD"/>
    <w:rsid w:val="00D90E4F"/>
    <w:rPr>
      <w:rFonts w:eastAsia="新細明體"/>
      <w:spacing w:val="20"/>
      <w:sz w:val="22"/>
      <w:lang w:val="en-US" w:eastAsia="zh-TW" w:bidi="ar-SA"/>
    </w:rPr>
  </w:style>
  <w:style w:type="character" w:customStyle="1" w:styleId="ABCDE0">
    <w:name w:val="ABCDE 字元"/>
    <w:link w:val="ABCDE"/>
    <w:rsid w:val="00D90E4F"/>
    <w:rPr>
      <w:rFonts w:eastAsia="新細明體"/>
      <w:spacing w:val="20"/>
      <w:sz w:val="22"/>
      <w:lang w:val="en-US" w:eastAsia="zh-TW" w:bidi="ar-SA"/>
    </w:rPr>
  </w:style>
  <w:style w:type="character" w:customStyle="1" w:styleId="TIT10">
    <w:name w:val="TIT1 字元"/>
    <w:link w:val="TIT1"/>
    <w:rsid w:val="00D90E4F"/>
    <w:rPr>
      <w:rFonts w:eastAsia="細明體"/>
      <w:spacing w:val="20"/>
      <w:kern w:val="2"/>
      <w:sz w:val="22"/>
      <w:lang w:val="es-ES" w:eastAsia="zh-TW" w:bidi="ar-SA"/>
    </w:rPr>
  </w:style>
  <w:style w:type="character" w:customStyle="1" w:styleId="AA0">
    <w:name w:val="AA 字元"/>
    <w:link w:val="AA"/>
    <w:rsid w:val="00B17663"/>
    <w:rPr>
      <w:rFonts w:eastAsia="新細明體"/>
      <w:snapToGrid w:val="0"/>
      <w:spacing w:val="20"/>
      <w:sz w:val="22"/>
      <w:lang w:val="en-US" w:eastAsia="zh-TW" w:bidi="ar-SA"/>
    </w:rPr>
  </w:style>
  <w:style w:type="character" w:customStyle="1" w:styleId="tit20">
    <w:name w:val="tit2 字元"/>
    <w:link w:val="tit2"/>
    <w:rsid w:val="00B17663"/>
    <w:rPr>
      <w:rFonts w:eastAsia="標楷體"/>
      <w:spacing w:val="24"/>
      <w:sz w:val="22"/>
      <w:lang w:val="en-US" w:eastAsia="zh-TW" w:bidi="ar-SA"/>
    </w:rPr>
  </w:style>
  <w:style w:type="table" w:styleId="af7">
    <w:name w:val="Table Grid"/>
    <w:basedOn w:val="a2"/>
    <w:rsid w:val="00B212A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91">
    <w:name w:val="word91"/>
    <w:rsid w:val="005A2861"/>
    <w:rPr>
      <w:rFonts w:ascii="Arial" w:hAnsi="Arial" w:cs="Arial" w:hint="default"/>
      <w:sz w:val="18"/>
      <w:szCs w:val="18"/>
    </w:rPr>
  </w:style>
  <w:style w:type="paragraph" w:styleId="31">
    <w:name w:val="Body Text Indent 3"/>
    <w:basedOn w:val="a"/>
    <w:link w:val="32"/>
    <w:rsid w:val="00C210DF"/>
    <w:pPr>
      <w:spacing w:line="240" w:lineRule="auto"/>
      <w:ind w:firstLineChars="200" w:firstLine="480"/>
      <w:jc w:val="left"/>
    </w:pPr>
    <w:rPr>
      <w:rFonts w:ascii="新細明體" w:hAnsi="新細明體"/>
      <w:szCs w:val="26"/>
    </w:rPr>
  </w:style>
  <w:style w:type="character" w:customStyle="1" w:styleId="32">
    <w:name w:val="本文縮排 3 字元"/>
    <w:link w:val="31"/>
    <w:rsid w:val="00C210DF"/>
    <w:rPr>
      <w:rFonts w:ascii="新細明體" w:eastAsia="新細明體" w:hAnsi="新細明體"/>
      <w:kern w:val="2"/>
      <w:sz w:val="22"/>
      <w:szCs w:val="26"/>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78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27963;&#38913;&#31807;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TW" altLang="en-US" sz="1100">
                <a:solidFill>
                  <a:schemeClr val="tx1"/>
                </a:solidFill>
                <a:latin typeface="標楷體" panose="03000509000000000000" pitchFamily="65" charset="-120"/>
                <a:ea typeface="標楷體" panose="03000509000000000000" pitchFamily="65" charset="-120"/>
              </a:rPr>
              <a:t>投稿件數</a:t>
            </a:r>
          </a:p>
        </c:rich>
      </c:tx>
      <c:layout>
        <c:manualLayout>
          <c:xMode val="edge"/>
          <c:yMode val="edge"/>
          <c:x val="0.37478656801365967"/>
          <c:y val="3.539823008849557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manualLayout>
          <c:layoutTarget val="inner"/>
          <c:xMode val="edge"/>
          <c:yMode val="edge"/>
          <c:x val="0.14233056525304855"/>
          <c:y val="0.20921012503812139"/>
          <c:w val="0.83490335620398048"/>
          <c:h val="0.66166562208086299"/>
        </c:manualLayout>
      </c:layout>
      <c:barChart>
        <c:barDir val="col"/>
        <c:grouping val="clustered"/>
        <c:varyColors val="0"/>
        <c:ser>
          <c:idx val="0"/>
          <c:order val="0"/>
          <c:spPr>
            <a:solidFill>
              <a:schemeClr val="bg1">
                <a:lumMod val="50000"/>
              </a:schemeClr>
            </a:solidFill>
            <a:ln>
              <a:solidFill>
                <a:schemeClr val="tx1">
                  <a:lumMod val="50000"/>
                  <a:lumOff val="50000"/>
                </a:schemeClr>
              </a:solidFill>
            </a:ln>
            <a:effectLst/>
          </c:spPr>
          <c:invertIfNegative val="0"/>
          <c:dLbls>
            <c:dLbl>
              <c:idx val="0"/>
              <c:layout>
                <c:manualLayout>
                  <c:x val="0"/>
                  <c:y val="-4.71976401179941E-2"/>
                </c:manualLayout>
              </c:layout>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B5D-434F-AEFA-259BD7ECB130}"/>
                </c:ext>
              </c:extLst>
            </c:dLbl>
            <c:dLbl>
              <c:idx val="1"/>
              <c:layout>
                <c:manualLayout>
                  <c:x val="0"/>
                  <c:y val="-3.5398230088495575E-2"/>
                </c:manualLayout>
              </c:layout>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B5D-434F-AEFA-259BD7ECB130}"/>
                </c:ext>
              </c:extLst>
            </c:dLbl>
            <c:dLbl>
              <c:idx val="2"/>
              <c:layout>
                <c:manualLayout>
                  <c:x val="0"/>
                  <c:y val="-4.1297935103244837E-2"/>
                </c:manualLayout>
              </c:layout>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B5D-434F-AEFA-259BD7ECB130}"/>
                </c:ext>
              </c:extLst>
            </c:dLbl>
            <c:dLbl>
              <c:idx val="3"/>
              <c:layout>
                <c:manualLayout>
                  <c:x val="-1.0434332127233232E-16"/>
                  <c:y val="2.359882005899705E-2"/>
                </c:manualLayout>
              </c:layout>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8B5D-434F-AEFA-259BD7ECB130}"/>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工作表1!$A$1:$D$1</c:f>
              <c:strCache>
                <c:ptCount val="4"/>
                <c:pt idx="0">
                  <c:v>菲律賓文</c:v>
                </c:pt>
                <c:pt idx="1">
                  <c:v>越南文</c:v>
                </c:pt>
                <c:pt idx="2">
                  <c:v>泰文</c:v>
                </c:pt>
                <c:pt idx="3">
                  <c:v>印尼文</c:v>
                </c:pt>
              </c:strCache>
            </c:strRef>
          </c:cat>
          <c:val>
            <c:numRef>
              <c:f>工作表1!$A$2:$D$2</c:f>
              <c:numCache>
                <c:formatCode>General</c:formatCode>
                <c:ptCount val="4"/>
                <c:pt idx="0">
                  <c:v>104</c:v>
                </c:pt>
                <c:pt idx="1">
                  <c:v>69</c:v>
                </c:pt>
                <c:pt idx="2">
                  <c:v>8</c:v>
                </c:pt>
                <c:pt idx="3">
                  <c:v>131</c:v>
                </c:pt>
              </c:numCache>
            </c:numRef>
          </c:val>
          <c:extLst>
            <c:ext xmlns:c16="http://schemas.microsoft.com/office/drawing/2014/chart" uri="{C3380CC4-5D6E-409C-BE32-E72D297353CC}">
              <c16:uniqueId val="{00000000-8B5D-434F-AEFA-259BD7ECB130}"/>
            </c:ext>
          </c:extLst>
        </c:ser>
        <c:dLbls>
          <c:dLblPos val="outEnd"/>
          <c:showLegendKey val="0"/>
          <c:showVal val="1"/>
          <c:showCatName val="0"/>
          <c:showSerName val="0"/>
          <c:showPercent val="0"/>
          <c:showBubbleSize val="0"/>
        </c:dLbls>
        <c:gapWidth val="219"/>
        <c:overlap val="-27"/>
        <c:axId val="40400159"/>
        <c:axId val="40398495"/>
      </c:barChart>
      <c:catAx>
        <c:axId val="404001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標楷體" panose="03000509000000000000" pitchFamily="65" charset="-120"/>
                <a:ea typeface="標楷體" panose="03000509000000000000" pitchFamily="65" charset="-120"/>
                <a:cs typeface="Times New Roman" panose="02020603050405020304" pitchFamily="18" charset="0"/>
              </a:defRPr>
            </a:pPr>
            <a:endParaRPr lang="zh-TW"/>
          </a:p>
        </c:txPr>
        <c:crossAx val="40398495"/>
        <c:crosses val="autoZero"/>
        <c:auto val="1"/>
        <c:lblAlgn val="ctr"/>
        <c:lblOffset val="100"/>
        <c:noMultiLvlLbl val="0"/>
      </c:catAx>
      <c:valAx>
        <c:axId val="403984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crossAx val="40400159"/>
        <c:crosses val="autoZero"/>
        <c:crossBetween val="between"/>
      </c:valAx>
      <c:spPr>
        <a:noFill/>
        <a:ln>
          <a:solidFill>
            <a:schemeClr val="bg1">
              <a:lumMod val="95000"/>
            </a:schemeClr>
          </a:solidFill>
        </a:ln>
        <a:effectLst/>
      </c:spPr>
    </c:plotArea>
    <c:plotVisOnly val="1"/>
    <c:dispBlanksAs val="gap"/>
    <c:showDLblsOverMax val="0"/>
  </c:chart>
  <c:spPr>
    <a:solidFill>
      <a:schemeClr val="bg1"/>
    </a:solidFill>
    <a:ln w="6350" cap="flat" cmpd="sng" algn="ctr">
      <a:solidFill>
        <a:schemeClr val="tx1"/>
      </a:solid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2077</Words>
  <Characters>11840</Characters>
  <Application>Microsoft Office Word</Application>
  <DocSecurity>0</DocSecurity>
  <Lines>98</Lines>
  <Paragraphs>27</Paragraphs>
  <ScaleCrop>false</ScaleCrop>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大學入學考試中心</dc:title>
  <dc:subject/>
  <dc:creator/>
  <cp:keywords/>
  <cp:lastModifiedBy/>
  <cp:revision>1</cp:revision>
  <cp:lastPrinted>2017-11-16T01:00:00Z</cp:lastPrinted>
  <dcterms:created xsi:type="dcterms:W3CDTF">2018-06-21T15:04:00Z</dcterms:created>
  <dcterms:modified xsi:type="dcterms:W3CDTF">2018-06-25T00:50:00Z</dcterms:modified>
</cp:coreProperties>
</file>