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4E3" w:rsidRPr="008616B7" w:rsidRDefault="003C74E3" w:rsidP="00032416">
      <w:pPr>
        <w:autoSpaceDE w:val="0"/>
        <w:autoSpaceDN w:val="0"/>
        <w:spacing w:before="240" w:after="60" w:line="480" w:lineRule="atLeast"/>
        <w:ind w:left="1843" w:right="2070" w:firstLine="284"/>
        <w:jc w:val="center"/>
        <w:textAlignment w:val="bottom"/>
        <w:rPr>
          <w:rFonts w:eastAsia="標楷體"/>
          <w:sz w:val="40"/>
        </w:rPr>
      </w:pPr>
      <w:r w:rsidRPr="008616B7">
        <w:rPr>
          <w:rFonts w:eastAsia="標楷體" w:hAnsi="標楷體" w:hint="eastAsia"/>
          <w:sz w:val="40"/>
        </w:rPr>
        <w:t>大學入學考試中心</w:t>
      </w:r>
    </w:p>
    <w:p w:rsidR="003C74E3" w:rsidRPr="008616B7" w:rsidRDefault="003C74E3" w:rsidP="00032416">
      <w:pPr>
        <w:autoSpaceDE w:val="0"/>
        <w:autoSpaceDN w:val="0"/>
        <w:spacing w:before="60" w:after="60" w:line="480" w:lineRule="atLeast"/>
        <w:jc w:val="center"/>
        <w:textAlignment w:val="bottom"/>
        <w:rPr>
          <w:rFonts w:eastAsia="標楷體"/>
          <w:sz w:val="40"/>
        </w:rPr>
      </w:pPr>
      <w:r w:rsidRPr="003043C1">
        <w:rPr>
          <w:rFonts w:eastAsia="標楷體"/>
          <w:sz w:val="40"/>
        </w:rPr>
        <w:t>106</w:t>
      </w:r>
      <w:r w:rsidRPr="008616B7">
        <w:rPr>
          <w:rFonts w:eastAsia="標楷體" w:hAnsi="標楷體" w:hint="eastAsia"/>
          <w:sz w:val="40"/>
        </w:rPr>
        <w:t>學年度</w:t>
      </w:r>
      <w:r w:rsidRPr="000F4015">
        <w:rPr>
          <w:rFonts w:eastAsia="標楷體" w:hAnsi="標楷體" w:hint="eastAsia"/>
          <w:sz w:val="40"/>
        </w:rPr>
        <w:t>指定</w:t>
      </w:r>
      <w:r w:rsidRPr="008616B7">
        <w:rPr>
          <w:rFonts w:eastAsia="標楷體" w:hAnsi="標楷體" w:hint="eastAsia"/>
          <w:sz w:val="40"/>
        </w:rPr>
        <w:t>科目考試試題</w:t>
      </w:r>
    </w:p>
    <w:p w:rsidR="003C74E3" w:rsidRPr="008616B7" w:rsidRDefault="003C74E3" w:rsidP="008736E8">
      <w:pPr>
        <w:pStyle w:val="a8"/>
        <w:rPr>
          <w:rFonts w:cs="Times New Roman"/>
        </w:rPr>
      </w:pPr>
    </w:p>
    <w:p w:rsidR="003C74E3" w:rsidRPr="008616B7" w:rsidRDefault="003C74E3" w:rsidP="008736E8">
      <w:pPr>
        <w:pStyle w:val="a8"/>
        <w:rPr>
          <w:rFonts w:cs="Times New Roman"/>
        </w:rPr>
      </w:pPr>
    </w:p>
    <w:p w:rsidR="003C74E3" w:rsidRPr="008616B7" w:rsidRDefault="003C74E3" w:rsidP="008736E8">
      <w:pPr>
        <w:pStyle w:val="26"/>
        <w:rPr>
          <w:rFonts w:cs="Times New Roman"/>
          <w:spacing w:val="0"/>
          <w:sz w:val="40"/>
          <w:szCs w:val="40"/>
        </w:rPr>
      </w:pPr>
      <w:r w:rsidRPr="008616B7">
        <w:rPr>
          <w:rFonts w:hAnsi="標楷體" w:cs="Times New Roman" w:hint="eastAsia"/>
          <w:spacing w:val="0"/>
        </w:rPr>
        <w:t>國文考科</w:t>
      </w:r>
    </w:p>
    <w:p w:rsidR="003C74E3" w:rsidRPr="008616B7" w:rsidRDefault="003C74E3" w:rsidP="008736E8">
      <w:pPr>
        <w:pStyle w:val="a8"/>
        <w:rPr>
          <w:rFonts w:cs="Times New Roman"/>
        </w:rPr>
      </w:pPr>
    </w:p>
    <w:p w:rsidR="003C74E3" w:rsidRPr="008616B7" w:rsidRDefault="003C74E3" w:rsidP="008736E8">
      <w:pPr>
        <w:pStyle w:val="a8"/>
        <w:rPr>
          <w:rFonts w:cs="Times New Roman"/>
        </w:rPr>
      </w:pPr>
    </w:p>
    <w:p w:rsidR="003C74E3" w:rsidRPr="008616B7" w:rsidRDefault="003C74E3" w:rsidP="008736E8">
      <w:pPr>
        <w:pStyle w:val="a8"/>
        <w:rPr>
          <w:rFonts w:cs="Times New Roman"/>
        </w:rPr>
      </w:pPr>
    </w:p>
    <w:p w:rsidR="003C74E3" w:rsidRPr="008616B7" w:rsidRDefault="003C74E3" w:rsidP="008736E8">
      <w:pPr>
        <w:pStyle w:val="a8"/>
        <w:rPr>
          <w:rFonts w:cs="Times New Roman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16"/>
      </w:tblGrid>
      <w:tr w:rsidR="003C74E3" w:rsidRPr="008616B7" w:rsidTr="003A64A6">
        <w:trPr>
          <w:cantSplit/>
          <w:trHeight w:val="6858"/>
          <w:jc w:val="center"/>
        </w:trPr>
        <w:tc>
          <w:tcPr>
            <w:tcW w:w="8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74E3" w:rsidRPr="008616B7" w:rsidRDefault="003C74E3" w:rsidP="005723F8">
            <w:pPr>
              <w:rPr>
                <w:rFonts w:eastAsia="標楷體"/>
              </w:rPr>
            </w:pPr>
          </w:p>
          <w:p w:rsidR="003C74E3" w:rsidRPr="008616B7" w:rsidRDefault="003C74E3" w:rsidP="005723F8">
            <w:pPr>
              <w:pStyle w:val="002"/>
              <w:autoSpaceDE w:val="0"/>
              <w:autoSpaceDN w:val="0"/>
              <w:ind w:left="709" w:right="256" w:hanging="425"/>
              <w:jc w:val="center"/>
              <w:textAlignment w:val="bottom"/>
              <w:rPr>
                <w:rFonts w:ascii="Times New Roman" w:eastAsia="標楷體"/>
                <w:sz w:val="36"/>
              </w:rPr>
            </w:pPr>
            <w:r w:rsidRPr="008616B7">
              <w:rPr>
                <w:rFonts w:ascii="Times New Roman" w:eastAsia="標楷體" w:hAnsi="標楷體" w:hint="eastAsia"/>
                <w:sz w:val="36"/>
              </w:rPr>
              <w:t>－作答注意事項－</w:t>
            </w:r>
          </w:p>
          <w:p w:rsidR="003C74E3" w:rsidRPr="008616B7" w:rsidRDefault="003C74E3" w:rsidP="005723F8">
            <w:pPr>
              <w:pStyle w:val="002"/>
              <w:autoSpaceDE w:val="0"/>
              <w:autoSpaceDN w:val="0"/>
              <w:ind w:left="709" w:right="256" w:hanging="425"/>
              <w:jc w:val="center"/>
              <w:textAlignment w:val="bottom"/>
              <w:rPr>
                <w:rFonts w:ascii="Times New Roman" w:eastAsia="標楷體"/>
                <w:sz w:val="36"/>
              </w:rPr>
            </w:pPr>
          </w:p>
          <w:p w:rsidR="004C17F9" w:rsidRPr="002D3D83" w:rsidRDefault="004C17F9" w:rsidP="004C17F9">
            <w:pPr>
              <w:autoSpaceDE w:val="0"/>
              <w:autoSpaceDN w:val="0"/>
              <w:snapToGrid w:val="0"/>
              <w:spacing w:line="360" w:lineRule="auto"/>
              <w:ind w:left="567" w:right="-28"/>
              <w:textAlignment w:val="bottom"/>
              <w:rPr>
                <w:rFonts w:eastAsia="標楷體"/>
                <w:sz w:val="32"/>
              </w:rPr>
            </w:pPr>
            <w:r w:rsidRPr="002D3D83">
              <w:rPr>
                <w:rFonts w:eastAsia="標楷體"/>
                <w:sz w:val="32"/>
              </w:rPr>
              <w:t>考試時間：</w:t>
            </w:r>
            <w:r w:rsidRPr="002D3D83">
              <w:rPr>
                <w:rFonts w:eastAsia="標楷體"/>
                <w:sz w:val="32"/>
              </w:rPr>
              <w:t>80</w:t>
            </w:r>
            <w:r w:rsidRPr="002D3D83">
              <w:rPr>
                <w:rFonts w:eastAsia="標楷體"/>
                <w:sz w:val="32"/>
              </w:rPr>
              <w:t>分鐘</w:t>
            </w:r>
          </w:p>
          <w:p w:rsidR="004C17F9" w:rsidRPr="002D3D83" w:rsidRDefault="004C17F9" w:rsidP="004C17F9">
            <w:pPr>
              <w:autoSpaceDE w:val="0"/>
              <w:autoSpaceDN w:val="0"/>
              <w:snapToGrid w:val="0"/>
              <w:spacing w:line="360" w:lineRule="auto"/>
              <w:ind w:left="567" w:right="-28"/>
              <w:textAlignment w:val="bottom"/>
              <w:rPr>
                <w:rFonts w:eastAsia="標楷體"/>
                <w:sz w:val="32"/>
              </w:rPr>
            </w:pPr>
            <w:r w:rsidRPr="002D3D83">
              <w:rPr>
                <w:rFonts w:eastAsia="標楷體"/>
                <w:sz w:val="32"/>
              </w:rPr>
              <w:t>作答方式：</w:t>
            </w:r>
          </w:p>
          <w:p w:rsidR="004C17F9" w:rsidRPr="002D3D83" w:rsidRDefault="004C17F9" w:rsidP="004C17F9">
            <w:pPr>
              <w:pStyle w:val="002"/>
              <w:autoSpaceDE w:val="0"/>
              <w:autoSpaceDN w:val="0"/>
              <w:snapToGrid w:val="0"/>
              <w:spacing w:line="360" w:lineRule="auto"/>
              <w:ind w:right="629"/>
              <w:jc w:val="both"/>
              <w:textAlignment w:val="bottom"/>
              <w:rPr>
                <w:rFonts w:ascii="Times New Roman" w:eastAsia="標楷體"/>
                <w:szCs w:val="30"/>
              </w:rPr>
            </w:pPr>
            <w:r w:rsidRPr="002D3D83">
              <w:rPr>
                <w:rFonts w:ascii="標楷體" w:eastAsia="標楷體" w:hAnsi="標楷體"/>
                <w:szCs w:val="30"/>
              </w:rPr>
              <w:t>˙</w:t>
            </w:r>
            <w:r w:rsidRPr="002D3D83">
              <w:rPr>
                <w:rFonts w:ascii="Times New Roman" w:eastAsia="標楷體"/>
                <w:szCs w:val="30"/>
              </w:rPr>
              <w:t>選擇題用</w:t>
            </w:r>
            <w:r w:rsidRPr="002D3D83">
              <w:rPr>
                <w:rFonts w:ascii="Times New Roman" w:eastAsia="標楷體"/>
                <w:szCs w:val="30"/>
              </w:rPr>
              <w:t xml:space="preserve"> 2B </w:t>
            </w:r>
            <w:r w:rsidRPr="002D3D83">
              <w:rPr>
                <w:rFonts w:ascii="Times New Roman" w:eastAsia="標楷體"/>
                <w:szCs w:val="30"/>
              </w:rPr>
              <w:t>鉛筆在「答案卡」上作答；更正時，應以橡皮擦擦拭，切勿使用修正液（帶）。</w:t>
            </w:r>
          </w:p>
          <w:p w:rsidR="004C17F9" w:rsidRPr="002D3D83" w:rsidRDefault="004C17F9" w:rsidP="004C17F9">
            <w:pPr>
              <w:pStyle w:val="002"/>
              <w:autoSpaceDE w:val="0"/>
              <w:autoSpaceDN w:val="0"/>
              <w:snapToGrid w:val="0"/>
              <w:spacing w:line="360" w:lineRule="auto"/>
              <w:ind w:right="632"/>
              <w:jc w:val="both"/>
              <w:textAlignment w:val="bottom"/>
              <w:rPr>
                <w:rFonts w:ascii="Times New Roman" w:eastAsia="標楷體"/>
                <w:szCs w:val="30"/>
              </w:rPr>
            </w:pPr>
            <w:r w:rsidRPr="002D3D83">
              <w:rPr>
                <w:rFonts w:ascii="標楷體" w:eastAsia="標楷體" w:hAnsi="標楷體"/>
                <w:szCs w:val="30"/>
              </w:rPr>
              <w:t>˙</w:t>
            </w:r>
            <w:r w:rsidRPr="002D3D83">
              <w:rPr>
                <w:rFonts w:ascii="Times New Roman" w:eastAsia="標楷體"/>
                <w:szCs w:val="30"/>
              </w:rPr>
              <w:t>非選擇題用筆尖較粗</w:t>
            </w:r>
            <w:r>
              <w:rPr>
                <w:rFonts w:ascii="Times New Roman" w:eastAsia="標楷體" w:hint="eastAsia"/>
                <w:szCs w:val="30"/>
              </w:rPr>
              <w:t>之</w:t>
            </w:r>
            <w:r w:rsidRPr="002D3D83">
              <w:rPr>
                <w:rFonts w:ascii="Times New Roman" w:eastAsia="標楷體"/>
                <w:szCs w:val="30"/>
              </w:rPr>
              <w:t>黑色墨水</w:t>
            </w:r>
            <w:r>
              <w:rPr>
                <w:rFonts w:ascii="Times New Roman" w:eastAsia="標楷體" w:hint="eastAsia"/>
                <w:szCs w:val="30"/>
              </w:rPr>
              <w:t>的</w:t>
            </w:r>
            <w:r w:rsidRPr="002D3D83">
              <w:rPr>
                <w:rFonts w:ascii="Times New Roman" w:eastAsia="標楷體"/>
                <w:szCs w:val="30"/>
              </w:rPr>
              <w:t>筆在「答案卷」上作答；更正時，可以使用修正液（帶）。</w:t>
            </w:r>
          </w:p>
          <w:p w:rsidR="004C17F9" w:rsidRPr="002D3D83" w:rsidRDefault="004C17F9" w:rsidP="004C17F9">
            <w:pPr>
              <w:pStyle w:val="002"/>
              <w:autoSpaceDE w:val="0"/>
              <w:autoSpaceDN w:val="0"/>
              <w:snapToGrid w:val="0"/>
              <w:spacing w:line="360" w:lineRule="auto"/>
              <w:ind w:right="632"/>
              <w:jc w:val="both"/>
              <w:textAlignment w:val="bottom"/>
              <w:rPr>
                <w:rFonts w:ascii="Times New Roman" w:eastAsia="標楷體"/>
                <w:szCs w:val="30"/>
              </w:rPr>
            </w:pPr>
            <w:r w:rsidRPr="002D3D83">
              <w:rPr>
                <w:rFonts w:ascii="標楷體" w:eastAsia="標楷體" w:hAnsi="標楷體"/>
                <w:szCs w:val="30"/>
              </w:rPr>
              <w:t>˙</w:t>
            </w:r>
            <w:r w:rsidRPr="002D3D83">
              <w:rPr>
                <w:rFonts w:ascii="Times New Roman" w:eastAsia="標楷體"/>
                <w:szCs w:val="30"/>
              </w:rPr>
              <w:t>未依規定畫記答案卡，致機器掃描無法辨識答案；或未使用黑色墨水的筆書寫答案卷，致評閱人員無法辨認機器掃描後之答案者，其後果由考生自行承擔。</w:t>
            </w:r>
          </w:p>
          <w:p w:rsidR="003C74E3" w:rsidRPr="008616B7" w:rsidRDefault="004C17F9" w:rsidP="004C17F9">
            <w:pPr>
              <w:pStyle w:val="002"/>
              <w:autoSpaceDE w:val="0"/>
              <w:autoSpaceDN w:val="0"/>
              <w:snapToGrid w:val="0"/>
              <w:spacing w:line="360" w:lineRule="auto"/>
              <w:ind w:right="632"/>
              <w:jc w:val="both"/>
              <w:textAlignment w:val="bottom"/>
              <w:rPr>
                <w:rFonts w:eastAsia="標楷體"/>
              </w:rPr>
            </w:pPr>
            <w:r w:rsidRPr="002D3D83">
              <w:rPr>
                <w:rFonts w:ascii="標楷體" w:eastAsia="標楷體" w:hAnsi="標楷體"/>
                <w:szCs w:val="30"/>
              </w:rPr>
              <w:t>˙</w:t>
            </w:r>
            <w:r w:rsidRPr="002D3D83">
              <w:rPr>
                <w:rFonts w:ascii="Times New Roman" w:eastAsia="標楷體"/>
                <w:szCs w:val="30"/>
              </w:rPr>
              <w:t>答案卷每人一張，不得要求增補。</w:t>
            </w:r>
          </w:p>
        </w:tc>
      </w:tr>
    </w:tbl>
    <w:p w:rsidR="003C74E3" w:rsidRPr="008616B7" w:rsidRDefault="003C74E3" w:rsidP="00032416"/>
    <w:p w:rsidR="003C74E3" w:rsidRPr="008616B7" w:rsidRDefault="003C74E3" w:rsidP="00032416"/>
    <w:p w:rsidR="003C74E3" w:rsidRPr="008616B7" w:rsidRDefault="003C74E3" w:rsidP="00032416"/>
    <w:p w:rsidR="003C74E3" w:rsidRPr="008616B7" w:rsidRDefault="003C74E3" w:rsidP="00525E0B">
      <w:pPr>
        <w:pStyle w:val="a3"/>
        <w:spacing w:after="120"/>
        <w:rPr>
          <w:rFonts w:ascii="Times New Roman" w:eastAsia="新細明體" w:hAnsi="Times New Roman"/>
        </w:rPr>
      </w:pPr>
    </w:p>
    <w:p w:rsidR="003C74E3" w:rsidRPr="0098789F" w:rsidRDefault="003C74E3" w:rsidP="0098789F">
      <w:pPr>
        <w:pStyle w:val="ad"/>
        <w:spacing w:beforeLines="80" w:before="192"/>
        <w:rPr>
          <w:sz w:val="26"/>
          <w:szCs w:val="26"/>
        </w:rPr>
      </w:pPr>
      <w:r w:rsidRPr="008616B7">
        <w:br w:type="page"/>
      </w:r>
      <w:r w:rsidRPr="0098789F">
        <w:rPr>
          <w:rFonts w:hint="eastAsia"/>
          <w:sz w:val="26"/>
          <w:szCs w:val="26"/>
        </w:rPr>
        <w:lastRenderedPageBreak/>
        <w:t>第壹部分：選擇題（占</w:t>
      </w:r>
      <w:r w:rsidRPr="0098789F">
        <w:rPr>
          <w:sz w:val="26"/>
          <w:szCs w:val="26"/>
        </w:rPr>
        <w:t>55</w:t>
      </w:r>
      <w:r w:rsidRPr="0098789F">
        <w:rPr>
          <w:rFonts w:hint="eastAsia"/>
          <w:sz w:val="26"/>
          <w:szCs w:val="26"/>
        </w:rPr>
        <w:t>分）</w:t>
      </w:r>
    </w:p>
    <w:p w:rsidR="003C74E3" w:rsidRPr="0098789F" w:rsidRDefault="003C74E3" w:rsidP="0098789F">
      <w:pPr>
        <w:pStyle w:val="ad"/>
        <w:spacing w:beforeLines="80" w:before="192"/>
        <w:rPr>
          <w:sz w:val="26"/>
          <w:szCs w:val="26"/>
        </w:rPr>
      </w:pPr>
      <w:r w:rsidRPr="0098789F">
        <w:rPr>
          <w:rFonts w:hint="eastAsia"/>
          <w:sz w:val="26"/>
          <w:szCs w:val="26"/>
        </w:rPr>
        <w:t>一、單選題（</w:t>
      </w:r>
      <w:r w:rsidRPr="0098789F">
        <w:rPr>
          <w:sz w:val="26"/>
          <w:szCs w:val="26"/>
        </w:rPr>
        <w:t>34</w:t>
      </w:r>
      <w:r w:rsidRPr="0098789F">
        <w:rPr>
          <w:rFonts w:hint="eastAsia"/>
          <w:sz w:val="26"/>
          <w:szCs w:val="26"/>
        </w:rPr>
        <w:t>分）</w:t>
      </w:r>
    </w:p>
    <w:p w:rsidR="003C74E3" w:rsidRPr="008616B7" w:rsidRDefault="003C74E3" w:rsidP="001268F1">
      <w:pPr>
        <w:pStyle w:val="a4"/>
        <w:pBdr>
          <w:left w:val="single" w:sz="6" w:space="0" w:color="auto"/>
        </w:pBdr>
        <w:spacing w:line="340" w:lineRule="exact"/>
        <w:ind w:left="720" w:hanging="720"/>
        <w:rPr>
          <w:sz w:val="24"/>
          <w:szCs w:val="24"/>
        </w:rPr>
      </w:pPr>
      <w:r w:rsidRPr="00393FB6">
        <w:rPr>
          <w:rFonts w:hint="eastAsia"/>
          <w:sz w:val="24"/>
          <w:szCs w:val="24"/>
        </w:rPr>
        <w:t>說明：第</w:t>
      </w:r>
      <w:r w:rsidRPr="00393FB6">
        <w:rPr>
          <w:sz w:val="24"/>
          <w:szCs w:val="24"/>
        </w:rPr>
        <w:t>1</w:t>
      </w:r>
      <w:r w:rsidRPr="00393FB6">
        <w:rPr>
          <w:rFonts w:hint="eastAsia"/>
          <w:sz w:val="24"/>
          <w:szCs w:val="24"/>
        </w:rPr>
        <w:t>題至第</w:t>
      </w:r>
      <w:r w:rsidRPr="00393FB6">
        <w:rPr>
          <w:sz w:val="24"/>
          <w:szCs w:val="24"/>
        </w:rPr>
        <w:t>17</w:t>
      </w:r>
      <w:r w:rsidRPr="00393FB6">
        <w:rPr>
          <w:rFonts w:hint="eastAsia"/>
          <w:sz w:val="24"/>
          <w:szCs w:val="24"/>
        </w:rPr>
        <w:t>題，每題有</w:t>
      </w:r>
      <w:r w:rsidRPr="00393FB6">
        <w:rPr>
          <w:sz w:val="24"/>
          <w:szCs w:val="24"/>
        </w:rPr>
        <w:t>4</w:t>
      </w:r>
      <w:r w:rsidRPr="00393FB6">
        <w:rPr>
          <w:rFonts w:hint="eastAsia"/>
          <w:sz w:val="24"/>
          <w:szCs w:val="24"/>
        </w:rPr>
        <w:t>個選項，其中只有一個是正確或最適當的選項，請畫記在答案卡之「選擇題答案區」。各題答對者，得</w:t>
      </w:r>
      <w:r w:rsidRPr="00393FB6">
        <w:rPr>
          <w:sz w:val="24"/>
          <w:szCs w:val="24"/>
        </w:rPr>
        <w:t>2</w:t>
      </w:r>
      <w:r w:rsidRPr="00393FB6">
        <w:rPr>
          <w:rFonts w:hint="eastAsia"/>
          <w:sz w:val="24"/>
          <w:szCs w:val="24"/>
        </w:rPr>
        <w:t>分；答錯、未作答或畫記多於一個選項者，該題以零分計算。</w:t>
      </w:r>
    </w:p>
    <w:p w:rsidR="003C74E3" w:rsidRPr="00612CBC" w:rsidRDefault="003C74E3" w:rsidP="00BF1783">
      <w:pPr>
        <w:pStyle w:val="TIT1"/>
        <w:spacing w:beforeLines="25" w:before="60" w:line="340" w:lineRule="atLeast"/>
        <w:ind w:left="369" w:hanging="369"/>
        <w:jc w:val="both"/>
        <w:rPr>
          <w:spacing w:val="20"/>
          <w:lang w:val="es-ES"/>
        </w:rPr>
      </w:pPr>
      <w:r w:rsidRPr="008616B7">
        <w:rPr>
          <w:spacing w:val="20"/>
          <w:lang w:val="es-ES"/>
        </w:rPr>
        <w:t>1.</w:t>
      </w:r>
      <w:r w:rsidRPr="008616B7">
        <w:rPr>
          <w:spacing w:val="20"/>
          <w:lang w:val="es-ES"/>
        </w:rPr>
        <w:tab/>
      </w:r>
      <w:r w:rsidRPr="00393FB6">
        <w:rPr>
          <w:rFonts w:hint="eastAsia"/>
          <w:spacing w:val="20"/>
          <w:lang w:val="es-ES"/>
        </w:rPr>
        <w:t>下列文句，完全</w:t>
      </w:r>
      <w:r w:rsidRPr="00914448">
        <w:rPr>
          <w:rFonts w:hint="eastAsia"/>
          <w:b/>
          <w:spacing w:val="20"/>
          <w:u w:val="single"/>
          <w:lang w:val="es-ES"/>
        </w:rPr>
        <w:t>沒有</w:t>
      </w:r>
      <w:r w:rsidRPr="00393FB6">
        <w:rPr>
          <w:rFonts w:hint="eastAsia"/>
          <w:spacing w:val="20"/>
          <w:lang w:val="es-ES"/>
        </w:rPr>
        <w:t>錯別字的選項是：</w:t>
      </w:r>
    </w:p>
    <w:p w:rsidR="00C73DC6" w:rsidRPr="00C73DC6" w:rsidRDefault="003C74E3" w:rsidP="00BF1783">
      <w:pPr>
        <w:pStyle w:val="AA"/>
        <w:spacing w:line="340" w:lineRule="atLeast"/>
        <w:jc w:val="both"/>
        <w:rPr>
          <w:spacing w:val="20"/>
        </w:rPr>
      </w:pPr>
      <w:r w:rsidRPr="00612CBC">
        <w:rPr>
          <w:spacing w:val="20"/>
        </w:rPr>
        <w:t>(A)</w:t>
      </w:r>
      <w:r w:rsidR="007C0CE2">
        <w:rPr>
          <w:rFonts w:hint="eastAsia"/>
          <w:spacing w:val="20"/>
        </w:rPr>
        <w:t>齊柏林的紀錄片發</w:t>
      </w:r>
      <w:r w:rsidR="00C33C80">
        <w:rPr>
          <w:rFonts w:hint="eastAsia"/>
          <w:spacing w:val="20"/>
        </w:rPr>
        <w:t>聾</w:t>
      </w:r>
      <w:r w:rsidR="007C0CE2">
        <w:rPr>
          <w:rFonts w:hint="eastAsia"/>
          <w:spacing w:val="20"/>
        </w:rPr>
        <w:t>振憒</w:t>
      </w:r>
      <w:r w:rsidR="007C0CE2" w:rsidRPr="007C0CE2">
        <w:rPr>
          <w:rFonts w:hint="eastAsia"/>
          <w:spacing w:val="20"/>
        </w:rPr>
        <w:t>，喚醒國</w:t>
      </w:r>
      <w:r w:rsidR="00C33C80">
        <w:rPr>
          <w:rFonts w:hint="eastAsia"/>
          <w:spacing w:val="20"/>
        </w:rPr>
        <w:t>人的</w:t>
      </w:r>
      <w:r w:rsidR="007C0CE2" w:rsidRPr="007C0CE2">
        <w:rPr>
          <w:rFonts w:hint="eastAsia"/>
          <w:spacing w:val="20"/>
        </w:rPr>
        <w:t>土</w:t>
      </w:r>
      <w:r w:rsidR="00C33C80">
        <w:rPr>
          <w:rFonts w:hint="eastAsia"/>
          <w:spacing w:val="20"/>
        </w:rPr>
        <w:t>地</w:t>
      </w:r>
      <w:r w:rsidR="007C0CE2" w:rsidRPr="007C0CE2">
        <w:rPr>
          <w:rFonts w:hint="eastAsia"/>
          <w:spacing w:val="20"/>
        </w:rPr>
        <w:t>保育意識</w:t>
      </w:r>
    </w:p>
    <w:p w:rsidR="003C74E3" w:rsidRPr="00612CBC" w:rsidRDefault="003C74E3" w:rsidP="00BF1783">
      <w:pPr>
        <w:pStyle w:val="AA"/>
        <w:spacing w:line="340" w:lineRule="atLeast"/>
        <w:jc w:val="both"/>
        <w:rPr>
          <w:spacing w:val="20"/>
        </w:rPr>
      </w:pPr>
      <w:r w:rsidRPr="00612CBC">
        <w:rPr>
          <w:spacing w:val="20"/>
        </w:rPr>
        <w:t>(B)</w:t>
      </w:r>
      <w:r w:rsidR="00C33C80">
        <w:rPr>
          <w:rFonts w:hint="eastAsia"/>
          <w:spacing w:val="20"/>
        </w:rPr>
        <w:t>獲</w:t>
      </w:r>
      <w:r w:rsidR="00E313FE">
        <w:rPr>
          <w:rFonts w:hint="eastAsia"/>
          <w:spacing w:val="20"/>
        </w:rPr>
        <w:t>得國際電影大獎</w:t>
      </w:r>
      <w:r w:rsidR="00C33C80">
        <w:rPr>
          <w:rFonts w:hint="eastAsia"/>
          <w:spacing w:val="20"/>
        </w:rPr>
        <w:t>的肯定</w:t>
      </w:r>
      <w:r w:rsidR="00E313FE">
        <w:rPr>
          <w:rFonts w:hint="eastAsia"/>
          <w:spacing w:val="20"/>
        </w:rPr>
        <w:t>後，他成為熾手可熱的明星</w:t>
      </w:r>
    </w:p>
    <w:p w:rsidR="003C74E3" w:rsidRPr="00612CBC" w:rsidRDefault="003C74E3" w:rsidP="00BF1783">
      <w:pPr>
        <w:pStyle w:val="AA"/>
        <w:spacing w:line="340" w:lineRule="atLeast"/>
        <w:jc w:val="both"/>
        <w:rPr>
          <w:spacing w:val="20"/>
        </w:rPr>
      </w:pPr>
      <w:r w:rsidRPr="00612CBC">
        <w:rPr>
          <w:spacing w:val="20"/>
        </w:rPr>
        <w:t>(C)</w:t>
      </w:r>
      <w:r w:rsidRPr="0072082A">
        <w:rPr>
          <w:rFonts w:hint="eastAsia"/>
          <w:spacing w:val="20"/>
        </w:rPr>
        <w:t>職場新人</w:t>
      </w:r>
      <w:r w:rsidR="00D50B9E" w:rsidRPr="0072082A">
        <w:rPr>
          <w:rFonts w:hint="eastAsia"/>
          <w:spacing w:val="20"/>
        </w:rPr>
        <w:t>如能</w:t>
      </w:r>
      <w:r w:rsidRPr="0072082A">
        <w:rPr>
          <w:rFonts w:hint="eastAsia"/>
          <w:spacing w:val="20"/>
        </w:rPr>
        <w:t>虛心求教</w:t>
      </w:r>
      <w:r w:rsidR="00C33C80">
        <w:rPr>
          <w:rFonts w:hint="eastAsia"/>
          <w:spacing w:val="20"/>
        </w:rPr>
        <w:t>並多演練實務</w:t>
      </w:r>
      <w:r w:rsidR="00D50B9E" w:rsidRPr="0072082A">
        <w:rPr>
          <w:rFonts w:hint="eastAsia"/>
          <w:spacing w:val="20"/>
        </w:rPr>
        <w:t>，將可</w:t>
      </w:r>
      <w:r w:rsidRPr="0072082A">
        <w:rPr>
          <w:rFonts w:hint="eastAsia"/>
          <w:spacing w:val="20"/>
        </w:rPr>
        <w:t>稗補闕漏</w:t>
      </w:r>
    </w:p>
    <w:p w:rsidR="003C74E3" w:rsidRPr="00612CBC" w:rsidRDefault="003C74E3" w:rsidP="00BF1783">
      <w:pPr>
        <w:pStyle w:val="AA"/>
        <w:spacing w:line="340" w:lineRule="atLeast"/>
        <w:jc w:val="both"/>
        <w:rPr>
          <w:spacing w:val="20"/>
        </w:rPr>
      </w:pPr>
      <w:r w:rsidRPr="00612CBC">
        <w:rPr>
          <w:spacing w:val="20"/>
        </w:rPr>
        <w:t>(D)</w:t>
      </w:r>
      <w:r>
        <w:rPr>
          <w:rFonts w:hint="eastAsia"/>
          <w:spacing w:val="20"/>
        </w:rPr>
        <w:t>這項</w:t>
      </w:r>
      <w:r w:rsidR="000B1ED9">
        <w:rPr>
          <w:rFonts w:hint="eastAsia"/>
          <w:spacing w:val="20"/>
        </w:rPr>
        <w:t>改革</w:t>
      </w:r>
      <w:r>
        <w:rPr>
          <w:rFonts w:hint="eastAsia"/>
          <w:spacing w:val="20"/>
        </w:rPr>
        <w:t>方案</w:t>
      </w:r>
      <w:r w:rsidR="00C33C80">
        <w:rPr>
          <w:rFonts w:hint="eastAsia"/>
          <w:spacing w:val="20"/>
        </w:rPr>
        <w:t>應審慎評估風險</w:t>
      </w:r>
      <w:r w:rsidRPr="0072082A">
        <w:rPr>
          <w:rFonts w:hint="eastAsia"/>
          <w:spacing w:val="20"/>
        </w:rPr>
        <w:t>，</w:t>
      </w:r>
      <w:r w:rsidR="00C33C80">
        <w:rPr>
          <w:rFonts w:hint="eastAsia"/>
          <w:spacing w:val="20"/>
        </w:rPr>
        <w:t>以免推動時</w:t>
      </w:r>
      <w:r w:rsidRPr="0072082A">
        <w:rPr>
          <w:rFonts w:hint="eastAsia"/>
          <w:spacing w:val="20"/>
        </w:rPr>
        <w:t>窒礙難行</w:t>
      </w:r>
    </w:p>
    <w:p w:rsidR="003C74E3" w:rsidRPr="00393FB6" w:rsidRDefault="003C74E3" w:rsidP="00BF1783">
      <w:pPr>
        <w:pStyle w:val="TIT1"/>
        <w:spacing w:beforeLines="25" w:before="60" w:line="340" w:lineRule="atLeast"/>
        <w:ind w:left="369" w:hanging="369"/>
        <w:jc w:val="both"/>
        <w:rPr>
          <w:spacing w:val="20"/>
          <w:lang w:val="es-ES"/>
        </w:rPr>
      </w:pPr>
      <w:r w:rsidRPr="00393FB6">
        <w:rPr>
          <w:spacing w:val="20"/>
          <w:lang w:val="es-ES"/>
        </w:rPr>
        <w:t>2.</w:t>
      </w:r>
      <w:r w:rsidRPr="00393FB6">
        <w:rPr>
          <w:spacing w:val="20"/>
          <w:lang w:val="es-ES"/>
        </w:rPr>
        <w:tab/>
      </w:r>
      <w:r w:rsidRPr="00393FB6">
        <w:rPr>
          <w:rFonts w:hint="eastAsia"/>
          <w:spacing w:val="20"/>
          <w:lang w:val="es-ES"/>
        </w:rPr>
        <w:t>閱讀下文，選出依序最適合填入□內的選項：</w:t>
      </w:r>
    </w:p>
    <w:p w:rsidR="003C74E3" w:rsidRPr="00012476" w:rsidRDefault="003C74E3" w:rsidP="00BF1783">
      <w:pPr>
        <w:pStyle w:val="TIT11"/>
        <w:spacing w:line="340" w:lineRule="atLeast"/>
        <w:ind w:leftChars="150" w:left="841" w:hangingChars="185" w:hanging="481"/>
        <w:rPr>
          <w:kern w:val="0"/>
          <w:szCs w:val="20"/>
        </w:rPr>
      </w:pPr>
      <w:r w:rsidRPr="00012476">
        <w:rPr>
          <w:rFonts w:hint="eastAsia"/>
          <w:kern w:val="0"/>
          <w:szCs w:val="20"/>
        </w:rPr>
        <w:t>甲、我緩緩睜開眼，茫然站在騎樓下，眼裡藏著□□的淚水。世上所有的車子都停了下來，人潮湧向馬路中央。（渡也〈永遠的蝴蝶〉）</w:t>
      </w:r>
    </w:p>
    <w:p w:rsidR="003C74E3" w:rsidRPr="00012476" w:rsidRDefault="003C74E3" w:rsidP="00BF1783">
      <w:pPr>
        <w:pStyle w:val="TIT11"/>
        <w:spacing w:line="340" w:lineRule="atLeast"/>
        <w:ind w:leftChars="150" w:left="841" w:hangingChars="185" w:hanging="481"/>
        <w:rPr>
          <w:kern w:val="0"/>
          <w:szCs w:val="20"/>
        </w:rPr>
      </w:pPr>
      <w:r w:rsidRPr="00012476">
        <w:rPr>
          <w:rFonts w:hint="eastAsia"/>
          <w:kern w:val="0"/>
          <w:szCs w:val="20"/>
        </w:rPr>
        <w:t>乙、如果鏡子是無心的相機，所以□□，那麼相機就是多情的鏡子，所以留影。這世界，對鏡子只是過眼雲煙，但是對相機卻是過目不忘。（余光中〈誰能叫世界停止三秒〉）</w:t>
      </w:r>
    </w:p>
    <w:p w:rsidR="003C74E3" w:rsidRPr="00012476" w:rsidRDefault="003C74E3" w:rsidP="00BF1783">
      <w:pPr>
        <w:pStyle w:val="TIT11"/>
        <w:spacing w:line="340" w:lineRule="atLeast"/>
        <w:ind w:leftChars="150" w:left="841" w:hangingChars="185" w:hanging="481"/>
        <w:rPr>
          <w:kern w:val="0"/>
          <w:szCs w:val="20"/>
        </w:rPr>
      </w:pPr>
      <w:r w:rsidRPr="00012476">
        <w:rPr>
          <w:rFonts w:hint="eastAsia"/>
          <w:kern w:val="0"/>
          <w:szCs w:val="20"/>
        </w:rPr>
        <w:t>丙、時時想著吃，吃罷上頓盼下頓。肚裡老是□□，那可真是飢火如焚；老是咕咕叫，那可真是飢腸轆轆；不管飯菜好壞都想吃，那可真是飢不擇食。（周同賓〈飢餓中的事情〉）</w:t>
      </w:r>
    </w:p>
    <w:p w:rsidR="003C74E3" w:rsidRPr="003E4733" w:rsidRDefault="003C74E3" w:rsidP="00BF1783">
      <w:pPr>
        <w:pStyle w:val="AB0"/>
        <w:spacing w:line="340" w:lineRule="atLeast"/>
        <w:rPr>
          <w:rFonts w:cs="Times New Roman"/>
          <w:spacing w:val="20"/>
        </w:rPr>
      </w:pPr>
      <w:r w:rsidRPr="003E4733">
        <w:rPr>
          <w:rFonts w:cs="Times New Roman"/>
          <w:spacing w:val="20"/>
        </w:rPr>
        <w:t>(A)</w:t>
      </w:r>
      <w:r w:rsidRPr="003E4733">
        <w:rPr>
          <w:rFonts w:cs="Times New Roman" w:hint="eastAsia"/>
          <w:spacing w:val="20"/>
        </w:rPr>
        <w:t>滾燙／縹渺／匱乏</w:t>
      </w:r>
      <w:r w:rsidRPr="003E4733">
        <w:rPr>
          <w:rFonts w:cs="Times New Roman"/>
          <w:spacing w:val="20"/>
        </w:rPr>
        <w:tab/>
        <w:t>(B)</w:t>
      </w:r>
      <w:r w:rsidRPr="003E4733">
        <w:rPr>
          <w:rFonts w:cs="Times New Roman" w:hint="eastAsia"/>
          <w:spacing w:val="20"/>
        </w:rPr>
        <w:t>滾燙／健忘／發燒</w:t>
      </w:r>
    </w:p>
    <w:p w:rsidR="003C74E3" w:rsidRPr="003E4733" w:rsidRDefault="003C74E3" w:rsidP="00BF1783">
      <w:pPr>
        <w:pStyle w:val="AB0"/>
        <w:spacing w:line="340" w:lineRule="atLeast"/>
        <w:rPr>
          <w:rFonts w:cs="Times New Roman"/>
          <w:spacing w:val="20"/>
        </w:rPr>
      </w:pPr>
      <w:r w:rsidRPr="003E4733">
        <w:rPr>
          <w:rFonts w:cs="Times New Roman"/>
          <w:spacing w:val="20"/>
        </w:rPr>
        <w:t>(C)</w:t>
      </w:r>
      <w:r w:rsidRPr="003E4733">
        <w:rPr>
          <w:rFonts w:cs="Times New Roman" w:hint="eastAsia"/>
          <w:spacing w:val="20"/>
        </w:rPr>
        <w:t>潸潸／縹渺／發燒</w:t>
      </w:r>
      <w:r w:rsidRPr="003E4733">
        <w:rPr>
          <w:rFonts w:cs="Times New Roman"/>
          <w:spacing w:val="20"/>
        </w:rPr>
        <w:tab/>
        <w:t>(D)</w:t>
      </w:r>
      <w:r w:rsidRPr="003E4733">
        <w:rPr>
          <w:rFonts w:cs="Times New Roman" w:hint="eastAsia"/>
          <w:spacing w:val="20"/>
        </w:rPr>
        <w:t>潸潸／健忘／匱乏</w:t>
      </w:r>
    </w:p>
    <w:p w:rsidR="003C74E3" w:rsidRPr="00393FB6" w:rsidRDefault="00C33C80" w:rsidP="00BF1783">
      <w:pPr>
        <w:pStyle w:val="TIT1"/>
        <w:spacing w:beforeLines="25" w:before="60" w:line="340" w:lineRule="atLeast"/>
        <w:ind w:left="369" w:hanging="369"/>
        <w:jc w:val="both"/>
        <w:rPr>
          <w:spacing w:val="20"/>
          <w:lang w:val="es-ES"/>
        </w:rPr>
      </w:pPr>
      <w:r>
        <w:rPr>
          <w:spacing w:val="20"/>
          <w:lang w:val="es-ES"/>
        </w:rPr>
        <w:t>3</w:t>
      </w:r>
      <w:r w:rsidR="003C74E3" w:rsidRPr="00393FB6">
        <w:rPr>
          <w:spacing w:val="20"/>
          <w:lang w:val="es-ES"/>
        </w:rPr>
        <w:t>.</w:t>
      </w:r>
      <w:r w:rsidR="003C74E3" w:rsidRPr="00393FB6">
        <w:rPr>
          <w:spacing w:val="20"/>
          <w:lang w:val="es-ES"/>
        </w:rPr>
        <w:tab/>
      </w:r>
      <w:r w:rsidR="003C74E3" w:rsidRPr="00393FB6">
        <w:rPr>
          <w:rFonts w:hint="eastAsia"/>
          <w:spacing w:val="20"/>
          <w:lang w:val="es-ES"/>
        </w:rPr>
        <w:t>下列是一段古文，請依文意選出排列順序最恰當的選項：</w:t>
      </w:r>
    </w:p>
    <w:p w:rsidR="003C74E3" w:rsidRPr="00612CBC" w:rsidRDefault="003C74E3" w:rsidP="00BF1783">
      <w:pPr>
        <w:pStyle w:val="tit2"/>
        <w:spacing w:line="340" w:lineRule="atLeast"/>
        <w:ind w:leftChars="150" w:left="360"/>
        <w:rPr>
          <w:spacing w:val="20"/>
        </w:rPr>
      </w:pPr>
      <w:r w:rsidRPr="00612CBC">
        <w:rPr>
          <w:rFonts w:hAnsi="標楷體" w:hint="eastAsia"/>
          <w:spacing w:val="20"/>
        </w:rPr>
        <w:t>古者諫無官，</w:t>
      </w:r>
      <w:r w:rsidRPr="00612CBC">
        <w:rPr>
          <w:rFonts w:hint="eastAsia"/>
          <w:spacing w:val="20"/>
        </w:rPr>
        <w:t xml:space="preserve">　　甲、</w:t>
      </w:r>
      <w:r w:rsidRPr="00612CBC">
        <w:rPr>
          <w:rFonts w:hAnsi="標楷體" w:hint="eastAsia"/>
          <w:spacing w:val="20"/>
          <w:u w:val="single"/>
        </w:rPr>
        <w:t>漢興以來，始置官</w:t>
      </w:r>
      <w:r w:rsidRPr="00612CBC">
        <w:rPr>
          <w:rFonts w:hint="eastAsia"/>
          <w:spacing w:val="20"/>
        </w:rPr>
        <w:t xml:space="preserve">　　乙、</w:t>
      </w:r>
      <w:r w:rsidRPr="00612CBC">
        <w:rPr>
          <w:rFonts w:hAnsi="標楷體" w:hint="eastAsia"/>
          <w:spacing w:val="20"/>
          <w:u w:val="single"/>
        </w:rPr>
        <w:t>使言之，其為任亦重矣</w:t>
      </w:r>
    </w:p>
    <w:p w:rsidR="003C74E3" w:rsidRPr="00612CBC" w:rsidRDefault="003C74E3" w:rsidP="00BF1783">
      <w:pPr>
        <w:pStyle w:val="tit2"/>
        <w:spacing w:line="340" w:lineRule="atLeast"/>
        <w:ind w:leftChars="150" w:left="360"/>
        <w:rPr>
          <w:spacing w:val="20"/>
        </w:rPr>
      </w:pPr>
      <w:r w:rsidRPr="00612CBC">
        <w:rPr>
          <w:rFonts w:hint="eastAsia"/>
          <w:spacing w:val="20"/>
        </w:rPr>
        <w:t>丙、</w:t>
      </w:r>
      <w:r w:rsidRPr="00612CBC">
        <w:rPr>
          <w:rFonts w:hAnsi="標楷體" w:hint="eastAsia"/>
          <w:spacing w:val="20"/>
          <w:u w:val="single"/>
        </w:rPr>
        <w:t>自公卿大夫，至於工商，無不得諫者</w:t>
      </w:r>
    </w:p>
    <w:p w:rsidR="003C74E3" w:rsidRPr="00612CBC" w:rsidRDefault="003C74E3" w:rsidP="00BF1783">
      <w:pPr>
        <w:pStyle w:val="tit2"/>
        <w:spacing w:line="340" w:lineRule="atLeast"/>
        <w:ind w:leftChars="150" w:left="360"/>
        <w:rPr>
          <w:spacing w:val="20"/>
        </w:rPr>
      </w:pPr>
      <w:r w:rsidRPr="00612CBC">
        <w:rPr>
          <w:rFonts w:hint="eastAsia"/>
          <w:spacing w:val="20"/>
        </w:rPr>
        <w:t>丁、</w:t>
      </w:r>
      <w:r w:rsidRPr="00612CBC">
        <w:rPr>
          <w:rFonts w:hAnsi="標楷體" w:hint="eastAsia"/>
          <w:spacing w:val="20"/>
          <w:u w:val="single"/>
        </w:rPr>
        <w:t>居是官者，當志其大，舍其細，先其急，後其緩</w:t>
      </w:r>
    </w:p>
    <w:p w:rsidR="003C74E3" w:rsidRPr="00612CBC" w:rsidRDefault="003C74E3" w:rsidP="00BF1783">
      <w:pPr>
        <w:pStyle w:val="tit2"/>
        <w:spacing w:line="340" w:lineRule="atLeast"/>
        <w:ind w:leftChars="150" w:left="360"/>
        <w:rPr>
          <w:spacing w:val="20"/>
        </w:rPr>
      </w:pPr>
      <w:r w:rsidRPr="00612CBC">
        <w:rPr>
          <w:rFonts w:hint="eastAsia"/>
          <w:spacing w:val="20"/>
        </w:rPr>
        <w:t>戊、</w:t>
      </w:r>
      <w:r w:rsidRPr="00612CBC">
        <w:rPr>
          <w:rFonts w:hAnsi="標楷體" w:hint="eastAsia"/>
          <w:spacing w:val="20"/>
          <w:u w:val="single"/>
        </w:rPr>
        <w:t>夫以天下之政，四海之眾，得失利病，萃於一官</w:t>
      </w:r>
    </w:p>
    <w:p w:rsidR="003C74E3" w:rsidRPr="00612CBC" w:rsidRDefault="003C74E3" w:rsidP="00E42BD7">
      <w:pPr>
        <w:pStyle w:val="tit2"/>
        <w:spacing w:afterLines="15" w:after="36" w:line="340" w:lineRule="atLeast"/>
        <w:ind w:leftChars="150" w:left="360"/>
        <w:rPr>
          <w:spacing w:val="20"/>
        </w:rPr>
      </w:pPr>
      <w:r w:rsidRPr="00612CBC">
        <w:rPr>
          <w:rFonts w:hAnsi="標楷體" w:hint="eastAsia"/>
          <w:spacing w:val="20"/>
        </w:rPr>
        <w:t>專利國家，而不為身謀。（司馬光〈諫院題名記〉）</w:t>
      </w:r>
    </w:p>
    <w:p w:rsidR="003C74E3" w:rsidRPr="00BF1783" w:rsidRDefault="003C74E3" w:rsidP="00BF1783">
      <w:pPr>
        <w:pStyle w:val="ABCD0cm1"/>
        <w:spacing w:line="340" w:lineRule="atLeast"/>
        <w:ind w:leftChars="150" w:left="360"/>
        <w:jc w:val="both"/>
        <w:rPr>
          <w:rFonts w:cs="Times New Roman"/>
          <w:lang w:val="es-ES"/>
        </w:rPr>
      </w:pPr>
      <w:r w:rsidRPr="00BF1783">
        <w:rPr>
          <w:rFonts w:cs="Times New Roman"/>
          <w:lang w:val="es-ES"/>
        </w:rPr>
        <w:t>(A)</w:t>
      </w:r>
      <w:r w:rsidRPr="00BF1783">
        <w:rPr>
          <w:rFonts w:cs="Times New Roman" w:hint="eastAsia"/>
          <w:lang w:val="es-ES"/>
        </w:rPr>
        <w:t>甲乙丁戊丙</w:t>
      </w:r>
      <w:r w:rsidRPr="00BF1783">
        <w:rPr>
          <w:rFonts w:cs="Times New Roman"/>
          <w:lang w:val="es-ES"/>
        </w:rPr>
        <w:tab/>
        <w:t>(B)</w:t>
      </w:r>
      <w:r w:rsidRPr="00BF1783">
        <w:rPr>
          <w:rFonts w:cs="Times New Roman" w:hint="eastAsia"/>
          <w:lang w:val="es-ES"/>
        </w:rPr>
        <w:t>甲丁戊乙丙</w:t>
      </w:r>
      <w:r w:rsidRPr="00BF1783">
        <w:rPr>
          <w:rFonts w:cs="Times New Roman"/>
          <w:lang w:val="es-ES"/>
        </w:rPr>
        <w:tab/>
        <w:t>(C)</w:t>
      </w:r>
      <w:r w:rsidRPr="00BF1783">
        <w:rPr>
          <w:rFonts w:cs="Times New Roman" w:hint="eastAsia"/>
          <w:lang w:val="es-ES"/>
        </w:rPr>
        <w:t>丙甲戊乙丁</w:t>
      </w:r>
      <w:r w:rsidRPr="00BF1783">
        <w:rPr>
          <w:rFonts w:cs="Times New Roman"/>
          <w:lang w:val="es-ES"/>
        </w:rPr>
        <w:tab/>
        <w:t>(D)</w:t>
      </w:r>
      <w:r w:rsidRPr="00BF1783">
        <w:rPr>
          <w:rFonts w:cs="Times New Roman" w:hint="eastAsia"/>
          <w:lang w:val="es-ES"/>
        </w:rPr>
        <w:t>丙戊乙甲丁</w:t>
      </w:r>
    </w:p>
    <w:p w:rsidR="00C33C80" w:rsidRPr="00612CBC" w:rsidRDefault="00C33C80" w:rsidP="00C33C80">
      <w:pPr>
        <w:pStyle w:val="TIT1"/>
        <w:spacing w:beforeLines="25" w:before="60" w:line="340" w:lineRule="atLeast"/>
        <w:ind w:left="369" w:hanging="369"/>
        <w:jc w:val="both"/>
        <w:rPr>
          <w:spacing w:val="20"/>
          <w:lang w:val="es-ES"/>
        </w:rPr>
      </w:pPr>
      <w:r>
        <w:rPr>
          <w:spacing w:val="20"/>
          <w:lang w:val="es-ES"/>
        </w:rPr>
        <w:t>4</w:t>
      </w:r>
      <w:r w:rsidRPr="008616B7">
        <w:rPr>
          <w:spacing w:val="20"/>
          <w:lang w:val="es-ES"/>
        </w:rPr>
        <w:t>.</w:t>
      </w:r>
      <w:r w:rsidRPr="008616B7">
        <w:rPr>
          <w:spacing w:val="20"/>
          <w:lang w:val="es-ES"/>
        </w:rPr>
        <w:tab/>
      </w:r>
      <w:r>
        <w:rPr>
          <w:rFonts w:hint="eastAsia"/>
          <w:spacing w:val="20"/>
          <w:lang w:val="es-ES"/>
        </w:rPr>
        <w:t>依據</w:t>
      </w:r>
      <w:r w:rsidRPr="00393FB6">
        <w:rPr>
          <w:rFonts w:hint="eastAsia"/>
          <w:spacing w:val="20"/>
          <w:lang w:val="es-ES"/>
        </w:rPr>
        <w:t>下文，敘述正確的選項是：</w:t>
      </w:r>
    </w:p>
    <w:p w:rsidR="00C33C80" w:rsidRPr="00612CBC" w:rsidRDefault="00C33C80" w:rsidP="00C33C80">
      <w:pPr>
        <w:pStyle w:val="tit2"/>
        <w:spacing w:line="340" w:lineRule="atLeast"/>
        <w:ind w:leftChars="150" w:left="360" w:firstLineChars="200" w:firstLine="520"/>
        <w:jc w:val="both"/>
        <w:rPr>
          <w:rFonts w:hAnsi="標楷體"/>
          <w:spacing w:val="20"/>
        </w:rPr>
      </w:pPr>
      <w:r w:rsidRPr="003E4733">
        <w:rPr>
          <w:rFonts w:hAnsi="標楷體" w:hint="eastAsia"/>
          <w:spacing w:val="20"/>
        </w:rPr>
        <w:t>這幾年，人類繼續移民入侵此地，索馬利族人也常放牧牛群大肆啃草，他們的盜獵者更不斷射殺大象與犀牛，換取金錢。亞當森也顧不得肯亞當局的顏面與聲明，盡其一己之力，不斷地追捕盜獵者，甚至搭小飛機，像鷲鷹一樣在天空盤旋、探查；並且撰文向媒體投書，揭露事實。他知道，自己</w:t>
      </w:r>
      <w:r>
        <w:rPr>
          <w:rFonts w:hAnsi="標楷體" w:hint="eastAsia"/>
          <w:spacing w:val="20"/>
        </w:rPr>
        <w:t>在</w:t>
      </w:r>
      <w:r w:rsidRPr="003E4733">
        <w:rPr>
          <w:rFonts w:hAnsi="標楷體" w:hint="eastAsia"/>
          <w:spacing w:val="20"/>
        </w:rPr>
        <w:t>打一場必輸的戰爭；但他必須打下去，如果八十三歲的他還不做，就沒有人接棒了。（劉克襄〈誰殺了大貓的守護神〉）</w:t>
      </w:r>
    </w:p>
    <w:p w:rsidR="00C33C80" w:rsidRPr="00612CBC" w:rsidRDefault="00C33C80" w:rsidP="00C33C80">
      <w:pPr>
        <w:pStyle w:val="AA"/>
        <w:spacing w:line="340" w:lineRule="atLeast"/>
        <w:jc w:val="both"/>
        <w:rPr>
          <w:spacing w:val="20"/>
        </w:rPr>
      </w:pPr>
      <w:r w:rsidRPr="00612CBC">
        <w:rPr>
          <w:spacing w:val="20"/>
        </w:rPr>
        <w:t>(A)</w:t>
      </w:r>
      <w:r w:rsidRPr="00612CBC">
        <w:rPr>
          <w:rFonts w:hint="eastAsia"/>
          <w:spacing w:val="20"/>
        </w:rPr>
        <w:t>亞當森不畏壓力，向國際媒體揭露肯亞當局非法獵捕大象與犀牛的事實</w:t>
      </w:r>
    </w:p>
    <w:p w:rsidR="00C33C80" w:rsidRPr="00612CBC" w:rsidRDefault="00C33C80" w:rsidP="00C33C80">
      <w:pPr>
        <w:pStyle w:val="AA"/>
        <w:spacing w:line="340" w:lineRule="atLeast"/>
        <w:jc w:val="both"/>
        <w:rPr>
          <w:spacing w:val="20"/>
        </w:rPr>
      </w:pPr>
      <w:r w:rsidRPr="00612CBC">
        <w:rPr>
          <w:spacing w:val="20"/>
        </w:rPr>
        <w:t>(B)</w:t>
      </w:r>
      <w:r w:rsidRPr="00612CBC">
        <w:rPr>
          <w:rFonts w:hint="eastAsia"/>
          <w:spacing w:val="20"/>
        </w:rPr>
        <w:t>雖知與盜獵者作對一定會輸，亞當森仍持續聯合索馬利族人追捕盜獵者</w:t>
      </w:r>
    </w:p>
    <w:p w:rsidR="00C33C80" w:rsidRPr="00612CBC" w:rsidRDefault="00C33C80" w:rsidP="00C33C80">
      <w:pPr>
        <w:pStyle w:val="AA"/>
        <w:spacing w:line="340" w:lineRule="atLeast"/>
        <w:jc w:val="both"/>
        <w:rPr>
          <w:spacing w:val="20"/>
        </w:rPr>
      </w:pPr>
      <w:r w:rsidRPr="00612CBC">
        <w:rPr>
          <w:spacing w:val="20"/>
        </w:rPr>
        <w:t>(C)</w:t>
      </w:r>
      <w:r>
        <w:rPr>
          <w:rFonts w:hint="eastAsia"/>
          <w:spacing w:val="20"/>
        </w:rPr>
        <w:t>因</w:t>
      </w:r>
      <w:r w:rsidRPr="00612CBC">
        <w:rPr>
          <w:rFonts w:hint="eastAsia"/>
          <w:spacing w:val="20"/>
        </w:rPr>
        <w:t>索馬利族入侵與盜獵，使亞當森只好向肯亞當局檢舉並致力將其驅逐</w:t>
      </w:r>
    </w:p>
    <w:p w:rsidR="00C33C80" w:rsidRPr="00612CBC" w:rsidRDefault="00C33C80" w:rsidP="00C33C80">
      <w:pPr>
        <w:pStyle w:val="AA"/>
        <w:spacing w:line="340" w:lineRule="atLeast"/>
        <w:jc w:val="both"/>
        <w:rPr>
          <w:spacing w:val="20"/>
        </w:rPr>
      </w:pPr>
      <w:r w:rsidRPr="00612CBC">
        <w:rPr>
          <w:spacing w:val="20"/>
        </w:rPr>
        <w:t>(D)</w:t>
      </w:r>
      <w:r>
        <w:rPr>
          <w:rFonts w:hint="eastAsia"/>
          <w:spacing w:val="20"/>
        </w:rPr>
        <w:t>亞當森</w:t>
      </w:r>
      <w:r w:rsidRPr="00612CBC">
        <w:rPr>
          <w:rFonts w:hint="eastAsia"/>
          <w:spacing w:val="20"/>
        </w:rPr>
        <w:t>阻止盜獵，</w:t>
      </w:r>
      <w:r>
        <w:rPr>
          <w:rFonts w:hint="eastAsia"/>
          <w:spacing w:val="20"/>
        </w:rPr>
        <w:t>並未獲肯亞當局有力支援，而且也</w:t>
      </w:r>
      <w:r w:rsidRPr="00612CBC">
        <w:rPr>
          <w:rFonts w:hint="eastAsia"/>
          <w:spacing w:val="20"/>
        </w:rPr>
        <w:t>不受肯亞當局歡迎</w:t>
      </w:r>
    </w:p>
    <w:p w:rsidR="00094FCE" w:rsidRPr="00612CBC" w:rsidRDefault="00BD2B7A" w:rsidP="00BF1783">
      <w:pPr>
        <w:pStyle w:val="TIT1"/>
        <w:spacing w:beforeLines="25" w:before="60" w:line="320" w:lineRule="atLeast"/>
        <w:ind w:left="369" w:hanging="369"/>
        <w:jc w:val="both"/>
        <w:rPr>
          <w:spacing w:val="20"/>
          <w:lang w:val="es-ES"/>
        </w:rPr>
      </w:pPr>
      <w:r>
        <w:rPr>
          <w:rFonts w:hint="eastAsia"/>
          <w:spacing w:val="20"/>
          <w:lang w:val="es-ES"/>
        </w:rPr>
        <w:lastRenderedPageBreak/>
        <w:t>5</w:t>
      </w:r>
      <w:r w:rsidR="00094FCE" w:rsidRPr="008616B7">
        <w:rPr>
          <w:spacing w:val="20"/>
          <w:lang w:val="es-ES"/>
        </w:rPr>
        <w:t>.</w:t>
      </w:r>
      <w:r w:rsidR="00094FCE" w:rsidRPr="008616B7">
        <w:rPr>
          <w:spacing w:val="20"/>
          <w:lang w:val="es-ES"/>
        </w:rPr>
        <w:tab/>
      </w:r>
      <w:r w:rsidR="00094FCE">
        <w:rPr>
          <w:rFonts w:hint="eastAsia"/>
          <w:spacing w:val="20"/>
          <w:lang w:val="es-ES"/>
        </w:rPr>
        <w:t>依據</w:t>
      </w:r>
      <w:r w:rsidR="00094FCE" w:rsidRPr="00393FB6">
        <w:rPr>
          <w:rFonts w:hint="eastAsia"/>
          <w:spacing w:val="20"/>
          <w:lang w:val="es-ES"/>
        </w:rPr>
        <w:t>下文，</w:t>
      </w:r>
      <w:r w:rsidR="009563B4">
        <w:rPr>
          <w:rFonts w:hint="eastAsia"/>
          <w:spacing w:val="20"/>
          <w:lang w:val="es-ES"/>
        </w:rPr>
        <w:t>關於王</w:t>
      </w:r>
      <w:r w:rsidR="009563B4" w:rsidRPr="00F05452">
        <w:rPr>
          <w:rFonts w:hAnsi="標楷體" w:hint="eastAsia"/>
          <w:spacing w:val="20"/>
        </w:rPr>
        <w:t>闓運</w:t>
      </w:r>
      <w:r w:rsidR="009563B4">
        <w:rPr>
          <w:rFonts w:hAnsi="標楷體" w:hint="eastAsia"/>
          <w:spacing w:val="20"/>
        </w:rPr>
        <w:t>的敘述，正確</w:t>
      </w:r>
      <w:r w:rsidR="00094FCE" w:rsidRPr="00393FB6">
        <w:rPr>
          <w:rFonts w:hint="eastAsia"/>
          <w:spacing w:val="20"/>
          <w:lang w:val="es-ES"/>
        </w:rPr>
        <w:t>的選項是：</w:t>
      </w:r>
    </w:p>
    <w:p w:rsidR="00094FCE" w:rsidRPr="00CD1EF1" w:rsidRDefault="00094FCE" w:rsidP="00BF1783">
      <w:pPr>
        <w:pStyle w:val="tit2"/>
        <w:spacing w:line="320" w:lineRule="atLeast"/>
        <w:ind w:leftChars="150" w:left="360" w:firstLineChars="200" w:firstLine="520"/>
        <w:jc w:val="both"/>
        <w:rPr>
          <w:rFonts w:hAnsi="標楷體"/>
          <w:spacing w:val="20"/>
        </w:rPr>
      </w:pPr>
      <w:r w:rsidRPr="00F05452">
        <w:rPr>
          <w:rFonts w:hAnsi="標楷體" w:hint="eastAsia"/>
          <w:spacing w:val="20"/>
        </w:rPr>
        <w:t>王闓運，字壬秋，又字壬父。生時，父夢神榜其門曰：「天開文運」，因以闓運為名。顧天性愚魯，幼讀書，日誦不及百言，又不能盡解，同塾者皆嗤之。師曰：「學而嗤於人，是可羞也。嗤於人而不奮，無寧已。」闓運聞而</w:t>
      </w:r>
      <w:r w:rsidRPr="00CD1EF1">
        <w:rPr>
          <w:rFonts w:hAnsi="標楷體" w:hint="eastAsia"/>
          <w:spacing w:val="20"/>
        </w:rPr>
        <w:t>泣，</w:t>
      </w:r>
      <w:r w:rsidRPr="00F05452">
        <w:rPr>
          <w:rFonts w:hAnsi="標楷體" w:hint="eastAsia"/>
          <w:spacing w:val="20"/>
        </w:rPr>
        <w:t>退益刻勵，昕所習者，不成誦不食；夕所誦者，不得解不寢。年十五，始明訓故。（錢基博《現代中國文學史》）</w:t>
      </w:r>
    </w:p>
    <w:p w:rsidR="00094FCE" w:rsidRPr="00612CBC" w:rsidRDefault="00CD1EF1" w:rsidP="00BF1783">
      <w:pPr>
        <w:pStyle w:val="AA"/>
        <w:spacing w:line="320" w:lineRule="atLeast"/>
        <w:jc w:val="both"/>
        <w:rPr>
          <w:spacing w:val="20"/>
        </w:rPr>
      </w:pPr>
      <w:r>
        <w:rPr>
          <w:noProof/>
          <w:spacing w:val="20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81810</wp:posOffset>
                </wp:positionV>
                <wp:extent cx="1756800" cy="3855600"/>
                <wp:effectExtent l="0" t="0" r="15240" b="12065"/>
                <wp:wrapSquare wrapText="bothSides"/>
                <wp:docPr id="26" name="群組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6800" cy="3855600"/>
                          <a:chOff x="0" y="-1"/>
                          <a:chExt cx="1755531" cy="3857124"/>
                        </a:xfrm>
                      </wpg:grpSpPr>
                      <wps:wsp>
                        <wps:cNvPr id="2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21069" y="254977"/>
                            <a:ext cx="230451" cy="3602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35339" w:rsidRPr="0025338E" w:rsidRDefault="00E35339" w:rsidP="000253BF">
                              <w:pPr>
                                <w:spacing w:line="240" w:lineRule="exact"/>
                                <w:rPr>
                                  <w:rFonts w:eastAsia="標楷體"/>
                                  <w:sz w:val="22"/>
                                  <w:szCs w:val="22"/>
                                </w:rPr>
                              </w:pPr>
                              <w:r w:rsidRPr="0025338E">
                                <w:rPr>
                                  <w:rFonts w:eastAsia="標楷體" w:hAnsi="標楷體" w:hint="eastAsia"/>
                                  <w:spacing w:val="20"/>
                                </w:rPr>
                                <w:t>衝破樊籬，教性靈直出，行雲流水壯文瀾，人皆仰止</w:t>
                              </w:r>
                            </w:p>
                          </w:txbxContent>
                        </wps:txbx>
                        <wps:bodyPr rot="0" vert="horz" wrap="square" lIns="36000" tIns="36000" rIns="0" bIns="36000" anchor="t" anchorCtr="0" upright="1">
                          <a:noAutofit/>
                        </wps:bodyPr>
                      </wps:wsp>
                      <wps:wsp>
                        <wps:cNvPr id="2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22130" y="254977"/>
                            <a:ext cx="230451" cy="36021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35339" w:rsidRPr="00FD406A" w:rsidRDefault="00E35339" w:rsidP="000253BF">
                              <w:pPr>
                                <w:spacing w:line="240" w:lineRule="exact"/>
                                <w:rPr>
                                  <w:rFonts w:eastAsia="標楷體"/>
                                  <w:sz w:val="22"/>
                                  <w:szCs w:val="22"/>
                                </w:rPr>
                              </w:pPr>
                              <w:r w:rsidRPr="00FD406A">
                                <w:rPr>
                                  <w:rFonts w:eastAsia="標楷體" w:hAnsi="標楷體" w:hint="eastAsia"/>
                                  <w:spacing w:val="20"/>
                                </w:rPr>
                                <w:t>追思聖傑，讓氣脈相通，麗句清詞吟柳浪，公可安然</w:t>
                              </w:r>
                            </w:p>
                          </w:txbxContent>
                        </wps:txbx>
                        <wps:bodyPr rot="0" vert="horz" wrap="square" lIns="36000" tIns="36000" rIns="0" bIns="36000" anchor="t" anchorCtr="0" upright="1">
                          <a:noAutofit/>
                        </wps:bodyPr>
                      </wps:wsp>
                      <wps:wsp>
                        <wps:cNvPr id="2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14399" y="254976"/>
                            <a:ext cx="230451" cy="2521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35339" w:rsidRPr="00FD406A" w:rsidRDefault="00E35339" w:rsidP="000253BF">
                              <w:pPr>
                                <w:spacing w:line="240" w:lineRule="exact"/>
                                <w:rPr>
                                  <w:rFonts w:eastAsia="標楷體"/>
                                  <w:sz w:val="22"/>
                                  <w:szCs w:val="22"/>
                                </w:rPr>
                              </w:pPr>
                              <w:r w:rsidRPr="00FD406A">
                                <w:rPr>
                                  <w:rFonts w:eastAsia="標楷體" w:hAnsi="標楷體" w:hint="eastAsia"/>
                                  <w:spacing w:val="20"/>
                                </w:rPr>
                                <w:t>占事考祥，明有徵驗，開國文臣第一</w:t>
                              </w:r>
                            </w:p>
                          </w:txbxContent>
                        </wps:txbx>
                        <wps:bodyPr rot="0" vert="horz" wrap="square" lIns="36000" tIns="36000" rIns="0" bIns="36000" anchor="t" anchorCtr="0" upright="1">
                          <a:noAutofit/>
                        </wps:bodyPr>
                      </wps:wsp>
                      <wps:wsp>
                        <wps:cNvPr id="1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06669" y="254977"/>
                            <a:ext cx="230451" cy="2521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35339" w:rsidRPr="00FD406A" w:rsidRDefault="00E35339" w:rsidP="000253BF">
                              <w:pPr>
                                <w:spacing w:line="240" w:lineRule="exact"/>
                                <w:rPr>
                                  <w:rFonts w:eastAsia="標楷體"/>
                                  <w:sz w:val="22"/>
                                  <w:szCs w:val="22"/>
                                </w:rPr>
                              </w:pPr>
                              <w:r w:rsidRPr="00FD406A">
                                <w:rPr>
                                  <w:rFonts w:eastAsia="標楷體" w:hAnsi="標楷體" w:hint="eastAsia"/>
                                  <w:spacing w:val="20"/>
                                </w:rPr>
                                <w:t>運籌畫計，動中機宜，渡江策士無雙</w:t>
                              </w:r>
                            </w:p>
                          </w:txbxContent>
                        </wps:txbx>
                        <wps:bodyPr rot="0" vert="horz" wrap="square" lIns="36000" tIns="36000" rIns="0" bIns="36000" anchor="t" anchorCtr="0" upright="1">
                          <a:noAutofit/>
                        </wps:bodyPr>
                      </wps:wsp>
                      <wps:wsp>
                        <wps:cNvPr id="1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07730" y="254976"/>
                            <a:ext cx="230451" cy="19161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35339" w:rsidRPr="00FD406A" w:rsidRDefault="00E35339" w:rsidP="000253BF">
                              <w:pPr>
                                <w:spacing w:line="240" w:lineRule="exact"/>
                                <w:rPr>
                                  <w:rFonts w:eastAsia="標楷體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  <w:spacing w:val="20"/>
                                </w:rPr>
                                <w:t>剛正不阿，留</w:t>
                              </w:r>
                              <w:r>
                                <w:rPr>
                                  <w:rFonts w:eastAsia="標楷體" w:hAnsi="標楷體" w:hint="eastAsia"/>
                                  <w:spacing w:val="20"/>
                                  <w:sz w:val="22"/>
                                  <w:szCs w:val="22"/>
                                </w:rPr>
                                <w:t>得</w:t>
                              </w:r>
                              <w:r w:rsidRPr="00FD406A">
                                <w:rPr>
                                  <w:rFonts w:eastAsia="標楷體" w:hAnsi="標楷體" w:hint="eastAsia"/>
                                  <w:spacing w:val="20"/>
                                  <w:sz w:val="22"/>
                                  <w:szCs w:val="22"/>
                                </w:rPr>
                                <w:t>正氣衝霄漢</w:t>
                              </w:r>
                            </w:p>
                          </w:txbxContent>
                        </wps:txbx>
                        <wps:bodyPr rot="0" vert="horz" wrap="square" lIns="36000" tIns="36000" rIns="0" bIns="36000" anchor="t" anchorCtr="0" upright="1">
                          <a:noAutofit/>
                        </wps:bodyPr>
                      </wps:wsp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4952"/>
                            <a:ext cx="228600" cy="1917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35339" w:rsidRPr="00FD406A" w:rsidRDefault="00E35339" w:rsidP="000253BF">
                              <w:pPr>
                                <w:spacing w:line="240" w:lineRule="exact"/>
                                <w:rPr>
                                  <w:szCs w:val="22"/>
                                </w:rPr>
                              </w:pPr>
                              <w:r w:rsidRPr="00FD406A">
                                <w:rPr>
                                  <w:rFonts w:eastAsia="標楷體" w:hAnsi="標楷體" w:hint="eastAsia"/>
                                  <w:spacing w:val="20"/>
                                </w:rPr>
                                <w:t>幽愁發憤，著成信史照塵寰</w:t>
                              </w:r>
                            </w:p>
                          </w:txbxContent>
                        </wps:txbx>
                        <wps:bodyPr rot="0" vert="horz" wrap="square" lIns="36000" tIns="36000" rIns="0" bIns="36000" anchor="t" anchorCtr="0" upright="1">
                          <a:noAutofit/>
                        </wps:bodyPr>
                      </wps:wsp>
                      <wps:wsp>
                        <wps:cNvPr id="25" name="文字方塊 5"/>
                        <wps:cNvSpPr txBox="1">
                          <a:spLocks noChangeArrowheads="1"/>
                        </wps:cNvSpPr>
                        <wps:spPr bwMode="auto">
                          <a:xfrm>
                            <a:off x="1222131" y="0"/>
                            <a:ext cx="533400" cy="228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5339" w:rsidRPr="002642A6" w:rsidRDefault="00E35339" w:rsidP="00D84B47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pacing w:val="16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pacing w:val="16"/>
                                </w:rPr>
                                <w:t>丙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  <wps:wsp>
                        <wps:cNvPr id="24" name="文字方塊 5"/>
                        <wps:cNvSpPr txBox="1">
                          <a:spLocks noChangeArrowheads="1"/>
                        </wps:cNvSpPr>
                        <wps:spPr bwMode="auto">
                          <a:xfrm>
                            <a:off x="606670" y="0"/>
                            <a:ext cx="533400" cy="228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5339" w:rsidRPr="002642A6" w:rsidRDefault="00E35339" w:rsidP="00D84B47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pacing w:val="16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pacing w:val="16"/>
                                </w:rPr>
                                <w:t>乙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  <wps:wsp>
                        <wps:cNvPr id="23" name="文字方塊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"/>
                            <a:ext cx="533400" cy="23575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5339" w:rsidRPr="002642A6" w:rsidRDefault="00E35339" w:rsidP="00D84B47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pacing w:val="16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pacing w:val="16"/>
                                </w:rPr>
                                <w:t>甲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6" o:spid="_x0000_s1026" style="position:absolute;left:0;text-align:left;margin-left:328.2pt;margin-top:6.45pt;width:138.35pt;height:303.6pt;z-index:251660800;mso-width-relative:margin;mso-height-relative:margin" coordorigin="" coordsize="17555,38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15210;top:2549;width:2305;height:36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3v08MA&#10;AADbAAAADwAAAGRycy9kb3ducmV2LnhtbESPQYvCMBSE74L/IbwFL7Km7UG0GmURBD2IWoW9Ppu3&#10;bdnmpTSxdv/9RhA8DjPzDbNc96YWHbWusqwgnkQgiHOrKy4UXC/bzxkI55E11pZJwR85WK+GgyWm&#10;2j74TF3mCxEg7FJUUHrfpFK6vCSDbmIb4uD92NagD7ItpG7xEeCmlkkUTaXBisNCiQ1tSsp/s7tR&#10;kB/G3/NjMx138Y33epMV2yw+KTX66L8WIDz1/h1+tXdaQZLA80v4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3v08MAAADbAAAADwAAAAAAAAAAAAAAAACYAgAAZHJzL2Rv&#10;d25yZXYueG1sUEsFBgAAAAAEAAQA9QAAAIgDAAAAAA==&#10;" filled="f" fillcolor="silver">
                  <v:textbox inset="1mm,1mm,0,1mm">
                    <w:txbxContent>
                      <w:p w:rsidR="00E35339" w:rsidRPr="0025338E" w:rsidRDefault="00E35339" w:rsidP="000253BF">
                        <w:pPr>
                          <w:spacing w:line="240" w:lineRule="exact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  <w:r w:rsidRPr="0025338E">
                          <w:rPr>
                            <w:rFonts w:eastAsia="標楷體" w:hAnsi="標楷體" w:hint="eastAsia"/>
                            <w:spacing w:val="20"/>
                          </w:rPr>
                          <w:t>衝破樊籬，教性靈直出，行雲流水壯文瀾，人皆仰止</w:t>
                        </w:r>
                      </w:p>
                    </w:txbxContent>
                  </v:textbox>
                </v:shape>
                <v:shape id="Text Box 6" o:spid="_x0000_s1028" type="#_x0000_t202" style="position:absolute;left:12221;top:2549;width:2304;height:36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9xpMMA&#10;AADbAAAADwAAAGRycy9kb3ducmV2LnhtbESPQYvCMBSE7wv+h/AEL6JpPchajSKCoAdxtwpen82z&#10;LTYvpYm1/nsjLOxxmJlvmMWqM5VoqXGlZQXxOAJBnFldcq7gfNqOvkE4j6yxskwKXuRgtex9LTDR&#10;9sm/1KY+FwHCLkEFhfd1IqXLCjLoxrYmDt7NNgZ9kE0udYPPADeVnETRVBosOSwUWNOmoOyePoyC&#10;7DC8zI71dNjGV97rTZpv0/hHqUG/W89BeOr8f/ivvdMKJjF8voQfIJ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9xpMMAAADbAAAADwAAAAAAAAAAAAAAAACYAgAAZHJzL2Rv&#10;d25yZXYueG1sUEsFBgAAAAAEAAQA9QAAAIgDAAAAAA==&#10;" filled="f" fillcolor="silver">
                  <v:textbox inset="1mm,1mm,0,1mm">
                    <w:txbxContent>
                      <w:p w:rsidR="00E35339" w:rsidRPr="00FD406A" w:rsidRDefault="00E35339" w:rsidP="000253BF">
                        <w:pPr>
                          <w:spacing w:line="240" w:lineRule="exact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  <w:r w:rsidRPr="00FD406A">
                          <w:rPr>
                            <w:rFonts w:eastAsia="標楷體" w:hAnsi="標楷體" w:hint="eastAsia"/>
                            <w:spacing w:val="20"/>
                          </w:rPr>
                          <w:t>追思聖傑，讓氣脈相通，麗句清詞吟柳浪，公可安然</w:t>
                        </w:r>
                      </w:p>
                    </w:txbxContent>
                  </v:textbox>
                </v:shape>
                <v:shape id="Text Box 7" o:spid="_x0000_s1029" type="#_x0000_t202" style="position:absolute;left:9143;top:2549;width:2305;height:25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PUP8IA&#10;AADbAAAADwAAAGRycy9kb3ducmV2LnhtbERPTWvCQBC9C/6HZYRegm7iIWjqKhIItIdijYVex+w0&#10;CWZnQ3Yb03/vHgoeH+97d5hMJ0YaXGtZQbKKQRBXVrdcK/i6FMsNCOeRNXaWScEfOTjs57MdZtre&#10;+Uxj6WsRQthlqKDxvs+kdFVDBt3K9sSB+7GDQR/gUEs94D2Em06u4ziVBlsODQ32lDdU3cpfo6D6&#10;iL63pz6NxuTK7zov66JMPpV6WUzHVxCeJv8U/7vftIJ1WB++hB8g9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o9Q/wgAAANsAAAAPAAAAAAAAAAAAAAAAAJgCAABkcnMvZG93&#10;bnJldi54bWxQSwUGAAAAAAQABAD1AAAAhwMAAAAA&#10;" filled="f" fillcolor="silver">
                  <v:textbox inset="1mm,1mm,0,1mm">
                    <w:txbxContent>
                      <w:p w:rsidR="00E35339" w:rsidRPr="00FD406A" w:rsidRDefault="00E35339" w:rsidP="000253BF">
                        <w:pPr>
                          <w:spacing w:line="240" w:lineRule="exact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  <w:r w:rsidRPr="00FD406A">
                          <w:rPr>
                            <w:rFonts w:eastAsia="標楷體" w:hAnsi="標楷體" w:hint="eastAsia"/>
                            <w:spacing w:val="20"/>
                          </w:rPr>
                          <w:t>占事考祥，明有徵驗，開國文臣第一</w:t>
                        </w:r>
                      </w:p>
                    </w:txbxContent>
                  </v:textbox>
                </v:shape>
                <v:shape id="Text Box 8" o:spid="_x0000_s1030" type="#_x0000_t202" style="position:absolute;left:6066;top:2549;width:2305;height:25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kShMQA&#10;AADbAAAADwAAAGRycy9kb3ducmV2LnhtbESPQWvCQBCF70L/wzJCL1I36UFsdBURhHooaiz0Oman&#10;SWh2NmTXmP575yB4m+G9ee+b5XpwjeqpC7VnA+k0AUVceFtzaeD7vHubgwoR2WLjmQz8U4D16mW0&#10;xMz6G5+oz2OpJIRDhgaqGNtM61BU5DBMfUss2q/vHEZZu1LbDm8S7hr9niQz7bBmaaiwpW1FxV9+&#10;dQaKr8nPx6GdTfr0wnu7zctdnh6NeR0PmwWoSEN8mh/Xn1bwBVZ+kQH0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5EoTEAAAA2wAAAA8AAAAAAAAAAAAAAAAAmAIAAGRycy9k&#10;b3ducmV2LnhtbFBLBQYAAAAABAAEAPUAAACJAwAAAAA=&#10;" filled="f" fillcolor="silver">
                  <v:textbox inset="1mm,1mm,0,1mm">
                    <w:txbxContent>
                      <w:p w:rsidR="00E35339" w:rsidRPr="00FD406A" w:rsidRDefault="00E35339" w:rsidP="000253BF">
                        <w:pPr>
                          <w:spacing w:line="240" w:lineRule="exact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  <w:r w:rsidRPr="00FD406A">
                          <w:rPr>
                            <w:rFonts w:eastAsia="標楷體" w:hAnsi="標楷體" w:hint="eastAsia"/>
                            <w:spacing w:val="20"/>
                          </w:rPr>
                          <w:t>運籌畫計，動中機宜，渡江策士無雙</w:t>
                        </w:r>
                      </w:p>
                    </w:txbxContent>
                  </v:textbox>
                </v:shape>
                <v:shape id="Text Box 10" o:spid="_x0000_s1031" type="#_x0000_t202" style="position:absolute;left:3077;top:2549;width:2304;height:19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G9sMA&#10;AADbAAAADwAAAGRycy9kb3ducmV2LnhtbERPTWvCQBC9C/6HZYRexGzSQ2xjVimC0B5KNS14HbNj&#10;EszOhuw2Sf99t1DwNo/3OfluMq0YqHeNZQVJFIMgLq1uuFLw9XlYPYFwHllja5kU/JCD3XY+yzHT&#10;duQTDYWvRAhhl6GC2vsuk9KVNRl0ke2IA3e1vUEfYF9J3eMYwk0rH+M4lQYbDg01drSvqbwV30ZB&#10;+b48P3906XJILvym90V1KJKjUg+L6WUDwtPk7+J/96sO89fw90s4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aG9sMAAADbAAAADwAAAAAAAAAAAAAAAACYAgAAZHJzL2Rv&#10;d25yZXYueG1sUEsFBgAAAAAEAAQA9QAAAIgDAAAAAA==&#10;" filled="f" fillcolor="silver">
                  <v:textbox inset="1mm,1mm,0,1mm">
                    <w:txbxContent>
                      <w:p w:rsidR="00E35339" w:rsidRPr="00FD406A" w:rsidRDefault="00E35339" w:rsidP="000253BF">
                        <w:pPr>
                          <w:spacing w:line="240" w:lineRule="exact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  <w:r>
                          <w:rPr>
                            <w:rFonts w:eastAsia="標楷體" w:hAnsi="標楷體" w:hint="eastAsia"/>
                            <w:spacing w:val="20"/>
                          </w:rPr>
                          <w:t>剛正不阿，留</w:t>
                        </w:r>
                        <w:r>
                          <w:rPr>
                            <w:rFonts w:eastAsia="標楷體" w:hAnsi="標楷體" w:hint="eastAsia"/>
                            <w:spacing w:val="20"/>
                            <w:sz w:val="22"/>
                            <w:szCs w:val="22"/>
                          </w:rPr>
                          <w:t>得</w:t>
                        </w:r>
                        <w:r w:rsidRPr="00FD406A">
                          <w:rPr>
                            <w:rFonts w:eastAsia="標楷體" w:hAnsi="標楷體" w:hint="eastAsia"/>
                            <w:spacing w:val="20"/>
                            <w:sz w:val="22"/>
                            <w:szCs w:val="22"/>
                          </w:rPr>
                          <w:t>正氣衝霄漢</w:t>
                        </w:r>
                      </w:p>
                    </w:txbxContent>
                  </v:textbox>
                </v:shape>
                <v:shape id="Text Box 9" o:spid="_x0000_s1032" type="#_x0000_t202" style="position:absolute;top:2549;width:2286;height:19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ojbcIA&#10;AADbAAAADwAAAGRycy9kb3ducmV2LnhtbERPTWuDQBC9F/IflgnkEprVHKS1WSUIQnIIbW0g16k7&#10;VYk7K+7G2H/fLRR6m8f7nF0+m15MNLrOsoJ4E4Egrq3uuFFw/igfn0A4j6yxt0wKvslBni0edphq&#10;e+d3mirfiBDCLkUFrfdDKqWrWzLoNnYgDtyXHQ36AMdG6hHvIdz0chtFiTTYcWhocaCipfpa3YyC&#10;+rS+PL8OyXqKP/moi6opq/hNqdVy3r+A8DT7f/Gf+6DD/AR+fwkH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aiNtwgAAANsAAAAPAAAAAAAAAAAAAAAAAJgCAABkcnMvZG93&#10;bnJldi54bWxQSwUGAAAAAAQABAD1AAAAhwMAAAAA&#10;" filled="f" fillcolor="silver">
                  <v:textbox inset="1mm,1mm,0,1mm">
                    <w:txbxContent>
                      <w:p w:rsidR="00E35339" w:rsidRPr="00FD406A" w:rsidRDefault="00E35339" w:rsidP="000253BF">
                        <w:pPr>
                          <w:spacing w:line="240" w:lineRule="exact"/>
                          <w:rPr>
                            <w:szCs w:val="22"/>
                          </w:rPr>
                        </w:pPr>
                        <w:r w:rsidRPr="00FD406A">
                          <w:rPr>
                            <w:rFonts w:eastAsia="標楷體" w:hAnsi="標楷體" w:hint="eastAsia"/>
                            <w:spacing w:val="20"/>
                          </w:rPr>
                          <w:t>幽愁發憤，著成信史照塵寰</w:t>
                        </w:r>
                      </w:p>
                    </w:txbxContent>
                  </v:textbox>
                </v:shape>
                <v:shape id="_x0000_s1033" type="#_x0000_t202" style="position:absolute;left:12221;width:533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ud8cUA&#10;AADbAAAADwAAAGRycy9kb3ducmV2LnhtbESP0WrCQBRE34X+w3ILvkjdNEVbUjehCKKFIpjmAy7Z&#10;axLM3k2zmxj/vlso+DjMzBlmk02mFSP1rrGs4HkZgSAurW64UlB8757eQDiPrLG1TApu5CBLH2Yb&#10;TLS98onG3FciQNglqKD2vkukdGVNBt3SdsTBO9veoA+yr6Tu8RrgppVxFK2lwYbDQo0dbWsqL/lg&#10;FDSLy2d8/HmJX4diGM/7yn3ZyCk1f5w+3kF4mvw9/N8+aAXxCv6+hB8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i53xxQAAANsAAAAPAAAAAAAAAAAAAAAAAJgCAABkcnMv&#10;ZG93bnJldi54bWxQSwUGAAAAAAQABAD1AAAAigMAAAAA&#10;" fillcolor="black">
                  <v:textbox inset=".5mm,0,.5mm,0">
                    <w:txbxContent>
                      <w:p w:rsidR="00E35339" w:rsidRPr="002642A6" w:rsidRDefault="00E35339" w:rsidP="00D84B47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pacing w:val="16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pacing w:val="16"/>
                          </w:rPr>
                          <w:t>丙</w:t>
                        </w:r>
                      </w:p>
                    </w:txbxContent>
                  </v:textbox>
                </v:shape>
                <v:shape id="_x0000_s1034" type="#_x0000_t202" style="position:absolute;left:6066;width:533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c4asUA&#10;AADbAAAADwAAAGRycy9kb3ducmV2LnhtbESP0WrCQBRE34X+w3ILvkjdNBVbUjehCKKFIpjmAy7Z&#10;axLM3k2zmxj/vlso+DjMzBlmk02mFSP1rrGs4HkZgSAurW64UlB8757eQDiPrLG1TApu5CBLH2Yb&#10;TLS98onG3FciQNglqKD2vkukdGVNBt3SdsTBO9veoA+yr6Tu8RrgppVxFK2lwYbDQo0dbWsqL/lg&#10;FDSLy2d8/HmJX4diGM/7yn3ZyCk1f5w+3kF4mvw9/N8+aAXxCv6+hB8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xzhqxQAAANsAAAAPAAAAAAAAAAAAAAAAAJgCAABkcnMv&#10;ZG93bnJldi54bWxQSwUGAAAAAAQABAD1AAAAigMAAAAA&#10;" fillcolor="black">
                  <v:textbox inset=".5mm,0,.5mm,0">
                    <w:txbxContent>
                      <w:p w:rsidR="00E35339" w:rsidRPr="002642A6" w:rsidRDefault="00E35339" w:rsidP="00D84B47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pacing w:val="16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pacing w:val="16"/>
                          </w:rPr>
                          <w:t>乙</w:t>
                        </w:r>
                      </w:p>
                    </w:txbxContent>
                  </v:textbox>
                </v:shape>
                <v:shape id="_x0000_s1035" type="#_x0000_t202" style="position:absolute;width:5334;height:2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6gHsMA&#10;AADbAAAADwAAAGRycy9kb3ducmV2LnhtbESP0YrCMBRE34X9h3AXfBFNt4JK1yiLsLiCCFY/4NJc&#10;22JzU5u0dv/eCIKPw8ycYZbr3lSio8aVlhV8TSIQxJnVJecKzqff8QKE88gaK8uk4J8crFcfgyUm&#10;2t75SF3qcxEg7BJUUHhfJ1K6rCCDbmJr4uBdbGPQB9nkUjd4D3BTyTiKZtJgyWGhwJo2BWXXtDUK&#10;ytF1Fx9u03jentvuss3d3kZOqeFn//MNwlPv3+FX+08riKfw/BJ+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6gHsMAAADbAAAADwAAAAAAAAAAAAAAAACYAgAAZHJzL2Rv&#10;d25yZXYueG1sUEsFBgAAAAAEAAQA9QAAAIgDAAAAAA==&#10;" fillcolor="black">
                  <v:textbox inset=".5mm,0,.5mm,0">
                    <w:txbxContent>
                      <w:p w:rsidR="00E35339" w:rsidRPr="002642A6" w:rsidRDefault="00E35339" w:rsidP="00D84B47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pacing w:val="16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pacing w:val="16"/>
                          </w:rPr>
                          <w:t>甲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094FCE" w:rsidRPr="00612CBC">
        <w:rPr>
          <w:spacing w:val="20"/>
        </w:rPr>
        <w:t>(A)</w:t>
      </w:r>
      <w:r w:rsidR="00094FCE" w:rsidRPr="00612CBC">
        <w:rPr>
          <w:rFonts w:hint="eastAsia"/>
          <w:spacing w:val="20"/>
        </w:rPr>
        <w:t>出身書香世家，嘗夢來日必登金榜</w:t>
      </w:r>
    </w:p>
    <w:p w:rsidR="00094FCE" w:rsidRPr="00612CBC" w:rsidRDefault="00094FCE" w:rsidP="00BF1783">
      <w:pPr>
        <w:pStyle w:val="AA"/>
        <w:spacing w:line="320" w:lineRule="atLeast"/>
        <w:jc w:val="both"/>
        <w:rPr>
          <w:spacing w:val="20"/>
        </w:rPr>
      </w:pPr>
      <w:r w:rsidRPr="00612CBC">
        <w:rPr>
          <w:spacing w:val="20"/>
        </w:rPr>
        <w:t>(B)</w:t>
      </w:r>
      <w:r w:rsidRPr="00612CBC">
        <w:rPr>
          <w:rFonts w:hint="eastAsia"/>
          <w:spacing w:val="20"/>
        </w:rPr>
        <w:t>塾師見其困學，斥以自餒不如放棄</w:t>
      </w:r>
    </w:p>
    <w:p w:rsidR="00094FCE" w:rsidRPr="00612CBC" w:rsidRDefault="00094FCE" w:rsidP="00BF1783">
      <w:pPr>
        <w:pStyle w:val="AA"/>
        <w:spacing w:line="320" w:lineRule="atLeast"/>
        <w:jc w:val="both"/>
        <w:rPr>
          <w:spacing w:val="20"/>
        </w:rPr>
      </w:pPr>
      <w:r w:rsidRPr="00612CBC">
        <w:rPr>
          <w:spacing w:val="20"/>
        </w:rPr>
        <w:t>(C)</w:t>
      </w:r>
      <w:r w:rsidRPr="00612CBC">
        <w:rPr>
          <w:rFonts w:hint="eastAsia"/>
          <w:spacing w:val="20"/>
        </w:rPr>
        <w:t>讀書不求甚解，疏於考究典籍訓故</w:t>
      </w:r>
    </w:p>
    <w:p w:rsidR="00094FCE" w:rsidRPr="00612CBC" w:rsidRDefault="00094FCE" w:rsidP="00BF1783">
      <w:pPr>
        <w:pStyle w:val="AA"/>
        <w:spacing w:line="320" w:lineRule="atLeast"/>
        <w:jc w:val="both"/>
        <w:rPr>
          <w:spacing w:val="20"/>
        </w:rPr>
      </w:pPr>
      <w:r w:rsidRPr="00612CBC">
        <w:rPr>
          <w:spacing w:val="20"/>
        </w:rPr>
        <w:t>(D)</w:t>
      </w:r>
      <w:r>
        <w:rPr>
          <w:rFonts w:hint="eastAsia"/>
          <w:spacing w:val="20"/>
        </w:rPr>
        <w:t>重理解捨記誦，能</w:t>
      </w:r>
      <w:r w:rsidRPr="00612CBC">
        <w:rPr>
          <w:rFonts w:hint="eastAsia"/>
          <w:spacing w:val="20"/>
        </w:rPr>
        <w:t>自樂至廢寢忘食</w:t>
      </w:r>
    </w:p>
    <w:p w:rsidR="003C74E3" w:rsidRPr="0072082A" w:rsidRDefault="003C74E3" w:rsidP="00BF1783">
      <w:pPr>
        <w:pStyle w:val="TIT1"/>
        <w:spacing w:beforeLines="25" w:before="60" w:line="320" w:lineRule="atLeast"/>
        <w:ind w:left="369" w:hanging="369"/>
        <w:jc w:val="both"/>
        <w:rPr>
          <w:spacing w:val="20"/>
          <w:lang w:val="es-ES"/>
        </w:rPr>
      </w:pPr>
      <w:r w:rsidRPr="0072082A">
        <w:rPr>
          <w:spacing w:val="20"/>
          <w:lang w:val="es-ES"/>
        </w:rPr>
        <w:t>6.</w:t>
      </w:r>
      <w:r w:rsidRPr="0072082A">
        <w:rPr>
          <w:spacing w:val="20"/>
          <w:lang w:val="es-ES"/>
        </w:rPr>
        <w:tab/>
      </w:r>
      <w:r w:rsidRPr="0072082A">
        <w:rPr>
          <w:rFonts w:hint="eastAsia"/>
          <w:spacing w:val="20"/>
          <w:lang w:val="es-ES"/>
        </w:rPr>
        <w:t>右列甲、乙、丙三聯依序對應的人物，正確的選項是：</w:t>
      </w:r>
    </w:p>
    <w:p w:rsidR="003C74E3" w:rsidRPr="006E1C86" w:rsidRDefault="003C74E3" w:rsidP="00BF1783">
      <w:pPr>
        <w:pStyle w:val="AA"/>
        <w:spacing w:line="320" w:lineRule="atLeast"/>
        <w:jc w:val="both"/>
        <w:rPr>
          <w:spacing w:val="20"/>
        </w:rPr>
      </w:pPr>
      <w:r w:rsidRPr="006E1C86">
        <w:rPr>
          <w:spacing w:val="20"/>
        </w:rPr>
        <w:t>(A)</w:t>
      </w:r>
      <w:r w:rsidRPr="006E1C86">
        <w:rPr>
          <w:rFonts w:hint="eastAsia"/>
          <w:spacing w:val="20"/>
        </w:rPr>
        <w:t>孟軻／劉基／蘇軾</w:t>
      </w:r>
    </w:p>
    <w:p w:rsidR="003C74E3" w:rsidRPr="006E1C86" w:rsidRDefault="003C74E3" w:rsidP="00BF1783">
      <w:pPr>
        <w:pStyle w:val="AA"/>
        <w:spacing w:line="320" w:lineRule="atLeast"/>
        <w:jc w:val="both"/>
        <w:rPr>
          <w:spacing w:val="20"/>
        </w:rPr>
      </w:pPr>
      <w:r w:rsidRPr="006E1C86">
        <w:rPr>
          <w:spacing w:val="20"/>
        </w:rPr>
        <w:t>(B)</w:t>
      </w:r>
      <w:r w:rsidRPr="006E1C86">
        <w:rPr>
          <w:rFonts w:hint="eastAsia"/>
          <w:spacing w:val="20"/>
        </w:rPr>
        <w:t>孟軻／諸葛亮／</w:t>
      </w:r>
      <w:r w:rsidR="009563B4" w:rsidRPr="006E1C86">
        <w:rPr>
          <w:rFonts w:hint="eastAsia"/>
          <w:spacing w:val="20"/>
        </w:rPr>
        <w:t>袁宏道</w:t>
      </w:r>
    </w:p>
    <w:p w:rsidR="003C74E3" w:rsidRPr="006E1C86" w:rsidRDefault="003C74E3" w:rsidP="00BF1783">
      <w:pPr>
        <w:pStyle w:val="AA"/>
        <w:spacing w:line="320" w:lineRule="atLeast"/>
        <w:jc w:val="both"/>
        <w:rPr>
          <w:spacing w:val="20"/>
        </w:rPr>
      </w:pPr>
      <w:r w:rsidRPr="006E1C86">
        <w:rPr>
          <w:spacing w:val="20"/>
        </w:rPr>
        <w:t>(C)</w:t>
      </w:r>
      <w:r w:rsidRPr="006E1C86">
        <w:rPr>
          <w:rFonts w:hint="eastAsia"/>
          <w:spacing w:val="20"/>
        </w:rPr>
        <w:t>司馬遷／劉基／袁宏道</w:t>
      </w:r>
    </w:p>
    <w:p w:rsidR="003C74E3" w:rsidRPr="006E1C86" w:rsidRDefault="003C74E3" w:rsidP="00BF1783">
      <w:pPr>
        <w:pStyle w:val="AA"/>
        <w:spacing w:line="320" w:lineRule="atLeast"/>
        <w:jc w:val="both"/>
        <w:rPr>
          <w:spacing w:val="20"/>
        </w:rPr>
      </w:pPr>
      <w:r w:rsidRPr="006E1C86">
        <w:rPr>
          <w:spacing w:val="20"/>
        </w:rPr>
        <w:t>(D)</w:t>
      </w:r>
      <w:r w:rsidRPr="006E1C86">
        <w:rPr>
          <w:rFonts w:hint="eastAsia"/>
          <w:spacing w:val="20"/>
        </w:rPr>
        <w:t>司馬遷／諸葛亮／</w:t>
      </w:r>
      <w:r w:rsidR="009563B4" w:rsidRPr="006E1C86">
        <w:rPr>
          <w:rFonts w:hint="eastAsia"/>
          <w:spacing w:val="20"/>
        </w:rPr>
        <w:t>蘇軾</w:t>
      </w:r>
    </w:p>
    <w:p w:rsidR="003C74E3" w:rsidRPr="00612CBC" w:rsidRDefault="003C74E3" w:rsidP="00BF1783">
      <w:pPr>
        <w:pStyle w:val="TIT1"/>
        <w:spacing w:beforeLines="25" w:before="60" w:line="320" w:lineRule="atLeast"/>
        <w:ind w:left="369" w:hanging="369"/>
        <w:jc w:val="both"/>
        <w:rPr>
          <w:spacing w:val="20"/>
          <w:lang w:val="es-ES"/>
        </w:rPr>
      </w:pPr>
      <w:r>
        <w:rPr>
          <w:spacing w:val="20"/>
          <w:lang w:val="es-ES"/>
        </w:rPr>
        <w:t>7</w:t>
      </w:r>
      <w:r w:rsidRPr="008616B7">
        <w:rPr>
          <w:spacing w:val="20"/>
          <w:lang w:val="es-ES"/>
        </w:rPr>
        <w:t>.</w:t>
      </w:r>
      <w:r w:rsidRPr="008616B7">
        <w:rPr>
          <w:spacing w:val="20"/>
          <w:lang w:val="es-ES"/>
        </w:rPr>
        <w:tab/>
      </w:r>
      <w:r w:rsidRPr="00612CBC">
        <w:rPr>
          <w:rFonts w:hint="eastAsia"/>
          <w:spacing w:val="20"/>
          <w:lang w:val="es-ES"/>
        </w:rPr>
        <w:t>依據</w:t>
      </w:r>
      <w:r w:rsidRPr="0072082A">
        <w:rPr>
          <w:rFonts w:hint="eastAsia"/>
          <w:spacing w:val="20"/>
          <w:lang w:val="es-ES"/>
        </w:rPr>
        <w:t>下文，符合全文旨意的選項是：</w:t>
      </w:r>
    </w:p>
    <w:p w:rsidR="003C74E3" w:rsidRPr="00940394" w:rsidRDefault="003C74E3" w:rsidP="00BF1783">
      <w:pPr>
        <w:pStyle w:val="tit2"/>
        <w:spacing w:line="320" w:lineRule="atLeast"/>
        <w:ind w:leftChars="150" w:left="360" w:firstLineChars="200" w:firstLine="496"/>
        <w:jc w:val="both"/>
        <w:rPr>
          <w:rFonts w:hAnsi="標楷體"/>
          <w:spacing w:val="14"/>
        </w:rPr>
      </w:pPr>
      <w:r w:rsidRPr="00940394">
        <w:rPr>
          <w:rFonts w:hAnsi="標楷體" w:hint="eastAsia"/>
          <w:spacing w:val="14"/>
        </w:rPr>
        <w:t>彊令之笑不樂；彊令之哭不悲；彊令之為道也，可以成小，而不可以成大。缶醯黃，蚋聚之，有酸，徒水則必不可。以貍致鼠，以冰致蠅，雖工，不能。以茹魚去蠅，蠅愈至，不可禁，以致之之道去之也。桀、紂以去之之道致之也，罰雖重，刑雖嚴，何益？（《呂氏春秋》）</w:t>
      </w:r>
    </w:p>
    <w:p w:rsidR="003C74E3" w:rsidRPr="00012D46" w:rsidRDefault="00C41C19" w:rsidP="00BF1783">
      <w:pPr>
        <w:pStyle w:val="AA"/>
        <w:spacing w:line="320" w:lineRule="atLeast"/>
        <w:jc w:val="both"/>
        <w:rPr>
          <w:spacing w:val="20"/>
        </w:rPr>
      </w:pPr>
      <w:r w:rsidRPr="0072082A">
        <w:rPr>
          <w:noProof/>
          <w:spacing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3221990</wp:posOffset>
                </wp:positionH>
                <wp:positionV relativeFrom="paragraph">
                  <wp:posOffset>59795</wp:posOffset>
                </wp:positionV>
                <wp:extent cx="762000" cy="390525"/>
                <wp:effectExtent l="0" t="0" r="19050" b="2286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339" w:rsidRPr="00612CBC" w:rsidRDefault="00E35339" w:rsidP="00940394">
                            <w:pPr>
                              <w:spacing w:line="320" w:lineRule="atLeast"/>
                              <w:rPr>
                                <w:rFonts w:eastAsia="標楷體"/>
                                <w:color w:val="000000"/>
                                <w:spacing w:val="14"/>
                                <w:sz w:val="20"/>
                                <w:szCs w:val="20"/>
                              </w:rPr>
                            </w:pPr>
                            <w:r w:rsidRPr="00612CBC">
                              <w:rPr>
                                <w:rFonts w:eastAsia="標楷體" w:hAnsi="標楷體" w:hint="eastAsia"/>
                                <w:color w:val="000000"/>
                                <w:spacing w:val="14"/>
                                <w:sz w:val="20"/>
                                <w:szCs w:val="20"/>
                              </w:rPr>
                              <w:t>茹魚：腐臭的魚。</w:t>
                            </w:r>
                          </w:p>
                        </w:txbxContent>
                      </wps:txbx>
                      <wps:bodyPr rot="0" vert="horz" wrap="square" lIns="1800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left:0;text-align:left;margin-left:253.7pt;margin-top:4.7pt;width:60pt;height:3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">
                <v:textbox style="mso-fit-shape-to-text:t" inset=".5mm,0,0,0">
                  <w:txbxContent>
                    <w:p w:rsidR="00E35339" w:rsidRPr="00612CBC" w:rsidRDefault="00E35339" w:rsidP="00940394">
                      <w:pPr>
                        <w:spacing w:line="320" w:lineRule="atLeast"/>
                        <w:rPr>
                          <w:rFonts w:eastAsia="標楷體"/>
                          <w:color w:val="000000"/>
                          <w:spacing w:val="14"/>
                          <w:sz w:val="20"/>
                          <w:szCs w:val="20"/>
                        </w:rPr>
                      </w:pPr>
                      <w:r w:rsidRPr="00612CBC">
                        <w:rPr>
                          <w:rFonts w:eastAsia="標楷體" w:hAnsi="標楷體" w:hint="eastAsia"/>
                          <w:color w:val="000000"/>
                          <w:spacing w:val="14"/>
                          <w:sz w:val="20"/>
                          <w:szCs w:val="20"/>
                        </w:rPr>
                        <w:t>茹魚：腐臭的魚。</w:t>
                      </w:r>
                    </w:p>
                  </w:txbxContent>
                </v:textbox>
              </v:shape>
            </w:pict>
          </mc:Fallback>
        </mc:AlternateContent>
      </w:r>
      <w:r w:rsidR="003C74E3" w:rsidRPr="00012D46">
        <w:rPr>
          <w:spacing w:val="20"/>
        </w:rPr>
        <w:t>(A)</w:t>
      </w:r>
      <w:r w:rsidR="003C74E3" w:rsidRPr="00012D46">
        <w:rPr>
          <w:rFonts w:hint="eastAsia"/>
          <w:spacing w:val="20"/>
        </w:rPr>
        <w:t>興衰成敗有數，不可力強而致</w:t>
      </w:r>
    </w:p>
    <w:p w:rsidR="003C74E3" w:rsidRPr="00012D46" w:rsidRDefault="003C74E3" w:rsidP="00BF1783">
      <w:pPr>
        <w:pStyle w:val="AA"/>
        <w:spacing w:line="320" w:lineRule="atLeast"/>
        <w:jc w:val="both"/>
        <w:rPr>
          <w:spacing w:val="20"/>
        </w:rPr>
      </w:pPr>
      <w:r w:rsidRPr="00012D46">
        <w:rPr>
          <w:spacing w:val="20"/>
        </w:rPr>
        <w:t>(B)</w:t>
      </w:r>
      <w:r w:rsidRPr="00012D46">
        <w:rPr>
          <w:rFonts w:hint="eastAsia"/>
          <w:spacing w:val="20"/>
        </w:rPr>
        <w:t>治國悖離民心，如同為淵驅魚</w:t>
      </w:r>
    </w:p>
    <w:p w:rsidR="003C74E3" w:rsidRPr="00012D46" w:rsidRDefault="003C74E3" w:rsidP="00BF1783">
      <w:pPr>
        <w:pStyle w:val="AA"/>
        <w:spacing w:line="320" w:lineRule="atLeast"/>
        <w:jc w:val="both"/>
        <w:rPr>
          <w:spacing w:val="20"/>
        </w:rPr>
      </w:pPr>
      <w:r w:rsidRPr="00012D46">
        <w:rPr>
          <w:spacing w:val="20"/>
        </w:rPr>
        <w:t>(C)</w:t>
      </w:r>
      <w:r w:rsidRPr="00012D46">
        <w:rPr>
          <w:rFonts w:hint="eastAsia"/>
          <w:spacing w:val="20"/>
        </w:rPr>
        <w:t>大材不宜小用，割雞焉用牛刀</w:t>
      </w:r>
    </w:p>
    <w:p w:rsidR="003C74E3" w:rsidRPr="00012D46" w:rsidRDefault="003C74E3" w:rsidP="00BF1783">
      <w:pPr>
        <w:pStyle w:val="AA"/>
        <w:spacing w:line="320" w:lineRule="atLeast"/>
        <w:jc w:val="both"/>
        <w:rPr>
          <w:spacing w:val="20"/>
        </w:rPr>
      </w:pPr>
      <w:r w:rsidRPr="00012D46">
        <w:rPr>
          <w:spacing w:val="20"/>
        </w:rPr>
        <w:t>(D)</w:t>
      </w:r>
      <w:r w:rsidRPr="00012D46">
        <w:rPr>
          <w:rFonts w:hint="eastAsia"/>
          <w:spacing w:val="20"/>
        </w:rPr>
        <w:t>國君用人之術，務在明賞慎罰</w:t>
      </w:r>
    </w:p>
    <w:p w:rsidR="009563B4" w:rsidRPr="00244ADE" w:rsidRDefault="009563B4" w:rsidP="009563B4">
      <w:pPr>
        <w:pStyle w:val="TIT1"/>
        <w:spacing w:beforeLines="25" w:before="60" w:line="320" w:lineRule="atLeast"/>
        <w:ind w:left="369" w:hanging="369"/>
        <w:jc w:val="both"/>
        <w:rPr>
          <w:spacing w:val="20"/>
          <w:lang w:val="es-ES"/>
        </w:rPr>
      </w:pPr>
      <w:r>
        <w:rPr>
          <w:spacing w:val="20"/>
          <w:lang w:val="es-ES"/>
        </w:rPr>
        <w:t>8</w:t>
      </w:r>
      <w:r w:rsidRPr="00244ADE">
        <w:rPr>
          <w:spacing w:val="20"/>
          <w:lang w:val="es-ES"/>
        </w:rPr>
        <w:t>.</w:t>
      </w:r>
      <w:r w:rsidRPr="00244ADE">
        <w:rPr>
          <w:spacing w:val="20"/>
          <w:lang w:val="es-ES"/>
        </w:rPr>
        <w:tab/>
      </w:r>
      <w:r w:rsidRPr="0072082A">
        <w:rPr>
          <w:rFonts w:hint="eastAsia"/>
          <w:spacing w:val="20"/>
          <w:lang w:val="es-ES"/>
        </w:rPr>
        <w:t>依據下文，符合全文旨意的選項是：</w:t>
      </w:r>
    </w:p>
    <w:p w:rsidR="009563B4" w:rsidRPr="00244ADE" w:rsidRDefault="009563B4" w:rsidP="009563B4">
      <w:pPr>
        <w:pStyle w:val="tit2"/>
        <w:spacing w:line="320" w:lineRule="atLeast"/>
        <w:ind w:leftChars="150" w:left="360" w:firstLineChars="200" w:firstLine="520"/>
        <w:jc w:val="both"/>
        <w:rPr>
          <w:rFonts w:hAnsi="標楷體"/>
          <w:spacing w:val="20"/>
        </w:rPr>
      </w:pPr>
      <w:r w:rsidRPr="00244ADE">
        <w:rPr>
          <w:rFonts w:hAnsi="標楷體" w:hint="eastAsia"/>
          <w:spacing w:val="20"/>
        </w:rPr>
        <w:t>或北陸初結，或東風始興。睹之也知其</w:t>
      </w:r>
      <w:r>
        <w:rPr>
          <w:rFonts w:hAnsi="標楷體" w:hint="eastAsia"/>
          <w:spacing w:val="20"/>
        </w:rPr>
        <w:t>脆易破，涉之也恐其任不勝。由是屏氣而行，虛心而進。在陽敢思乎不</w:t>
      </w:r>
      <w:r w:rsidR="00F13542">
        <w:rPr>
          <w:rFonts w:hAnsi="標楷體" w:hint="eastAsia"/>
          <w:spacing w:val="20"/>
        </w:rPr>
        <w:t>冶</w:t>
      </w:r>
      <w:r w:rsidRPr="00244ADE">
        <w:rPr>
          <w:rFonts w:hAnsi="標楷體" w:hint="eastAsia"/>
          <w:spacing w:val="20"/>
        </w:rPr>
        <w:t>，通陰庶懷乎克慎。</w:t>
      </w:r>
    </w:p>
    <w:p w:rsidR="009563B4" w:rsidRPr="00BF1783" w:rsidRDefault="009563B4" w:rsidP="009563B4">
      <w:pPr>
        <w:pStyle w:val="ABCD0cm1"/>
        <w:spacing w:line="320" w:lineRule="atLeast"/>
        <w:ind w:leftChars="150" w:left="360"/>
        <w:jc w:val="both"/>
        <w:rPr>
          <w:rFonts w:cs="Times New Roman"/>
          <w:lang w:val="es-ES"/>
        </w:rPr>
      </w:pPr>
      <w:r w:rsidRPr="00BF1783">
        <w:rPr>
          <w:rFonts w:cs="Times New Roman"/>
          <w:lang w:val="es-ES"/>
        </w:rPr>
        <w:t>(A)</w:t>
      </w:r>
      <w:r w:rsidRPr="00BF1783">
        <w:rPr>
          <w:rFonts w:cs="Times New Roman" w:hint="eastAsia"/>
          <w:lang w:val="es-ES"/>
        </w:rPr>
        <w:t>安步當車</w:t>
      </w:r>
      <w:r w:rsidRPr="00BF1783">
        <w:rPr>
          <w:rFonts w:cs="Times New Roman"/>
          <w:lang w:val="es-ES"/>
        </w:rPr>
        <w:tab/>
        <w:t>(B)</w:t>
      </w:r>
      <w:r w:rsidRPr="00BF1783">
        <w:rPr>
          <w:rFonts w:cs="Times New Roman" w:hint="eastAsia"/>
          <w:lang w:val="es-ES"/>
        </w:rPr>
        <w:t>臨</w:t>
      </w:r>
      <w:r>
        <w:rPr>
          <w:rFonts w:cs="Times New Roman" w:hint="eastAsia"/>
          <w:lang w:val="es-ES"/>
        </w:rPr>
        <w:t>深</w:t>
      </w:r>
      <w:r w:rsidRPr="00BF1783">
        <w:rPr>
          <w:rFonts w:cs="Times New Roman" w:hint="eastAsia"/>
          <w:lang w:val="es-ES"/>
        </w:rPr>
        <w:t>履薄</w:t>
      </w:r>
      <w:r w:rsidRPr="00BF1783">
        <w:rPr>
          <w:rFonts w:cs="Times New Roman"/>
          <w:lang w:val="es-ES"/>
        </w:rPr>
        <w:tab/>
        <w:t>(C)</w:t>
      </w:r>
      <w:r w:rsidRPr="00BF1783">
        <w:rPr>
          <w:rFonts w:cs="Times New Roman" w:hint="eastAsia"/>
          <w:lang w:val="es-ES"/>
        </w:rPr>
        <w:t>盈科後進</w:t>
      </w:r>
      <w:r w:rsidRPr="00BF1783">
        <w:rPr>
          <w:rFonts w:cs="Times New Roman"/>
          <w:lang w:val="es-ES"/>
        </w:rPr>
        <w:tab/>
        <w:t>(D)</w:t>
      </w:r>
      <w:r w:rsidRPr="00BF1783">
        <w:rPr>
          <w:rFonts w:cs="Times New Roman" w:hint="eastAsia"/>
          <w:lang w:val="es-ES"/>
        </w:rPr>
        <w:t>危言危行</w:t>
      </w:r>
    </w:p>
    <w:p w:rsidR="00094FCE" w:rsidRPr="00612CBC" w:rsidRDefault="009563B4" w:rsidP="00940394">
      <w:pPr>
        <w:pStyle w:val="TIT1"/>
        <w:spacing w:beforeLines="25" w:before="60" w:afterLines="15" w:after="36" w:line="320" w:lineRule="atLeast"/>
        <w:ind w:left="369" w:hanging="369"/>
        <w:jc w:val="both"/>
        <w:rPr>
          <w:spacing w:val="20"/>
          <w:lang w:val="es-ES"/>
        </w:rPr>
      </w:pPr>
      <w:r>
        <w:rPr>
          <w:spacing w:val="20"/>
          <w:lang w:val="es-ES"/>
        </w:rPr>
        <w:t>9</w:t>
      </w:r>
      <w:r w:rsidR="00094FCE" w:rsidRPr="008616B7">
        <w:rPr>
          <w:spacing w:val="20"/>
          <w:lang w:val="es-ES"/>
        </w:rPr>
        <w:t>.</w:t>
      </w:r>
      <w:r w:rsidR="00094FCE" w:rsidRPr="008616B7">
        <w:rPr>
          <w:spacing w:val="20"/>
          <w:lang w:val="es-ES"/>
        </w:rPr>
        <w:tab/>
      </w:r>
      <w:r w:rsidR="004A3160" w:rsidRPr="0072082A">
        <w:rPr>
          <w:rFonts w:hint="eastAsia"/>
          <w:spacing w:val="20"/>
          <w:lang w:val="es-ES"/>
        </w:rPr>
        <w:t>下表是「吾」、「爾</w:t>
      </w:r>
      <w:r w:rsidR="00094FCE" w:rsidRPr="0072082A">
        <w:rPr>
          <w:rFonts w:hint="eastAsia"/>
          <w:spacing w:val="20"/>
          <w:lang w:val="es-ES"/>
        </w:rPr>
        <w:t>」、「子」作人稱稱謂時，</w:t>
      </w:r>
      <w:r w:rsidR="004A3160" w:rsidRPr="0072082A">
        <w:rPr>
          <w:rFonts w:hint="eastAsia"/>
          <w:spacing w:val="20"/>
          <w:lang w:val="es-ES"/>
        </w:rPr>
        <w:t>在《論語》和《孟子》中的</w:t>
      </w:r>
      <w:r w:rsidR="00094FCE" w:rsidRPr="0072082A">
        <w:rPr>
          <w:rFonts w:hint="eastAsia"/>
          <w:spacing w:val="20"/>
          <w:lang w:val="es-ES"/>
        </w:rPr>
        <w:t>使用情形統計（如：《論語》的「吾」有</w:t>
      </w:r>
      <w:r w:rsidR="00094FCE" w:rsidRPr="0072082A">
        <w:rPr>
          <w:rFonts w:hint="eastAsia"/>
          <w:spacing w:val="20"/>
          <w:lang w:val="es-ES"/>
        </w:rPr>
        <w:t>77.9%</w:t>
      </w:r>
      <w:r w:rsidR="00094FCE" w:rsidRPr="0072082A">
        <w:rPr>
          <w:rFonts w:hint="eastAsia"/>
          <w:spacing w:val="20"/>
          <w:lang w:val="es-ES"/>
        </w:rPr>
        <w:t>用於「上對下」的情境），</w:t>
      </w:r>
      <w:r w:rsidR="00CC1132" w:rsidRPr="0072082A">
        <w:rPr>
          <w:rFonts w:hint="eastAsia"/>
          <w:spacing w:val="20"/>
          <w:lang w:val="es-ES"/>
        </w:rPr>
        <w:t>根據下表，</w:t>
      </w:r>
      <w:r w:rsidR="00094FCE" w:rsidRPr="0072082A">
        <w:rPr>
          <w:rFonts w:hint="eastAsia"/>
          <w:spacing w:val="20"/>
          <w:lang w:val="es-ES"/>
        </w:rPr>
        <w:t>選出研判恰當的選項：</w:t>
      </w:r>
    </w:p>
    <w:tbl>
      <w:tblPr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0"/>
        <w:gridCol w:w="1070"/>
        <w:gridCol w:w="1071"/>
        <w:gridCol w:w="1071"/>
        <w:gridCol w:w="1071"/>
        <w:gridCol w:w="1071"/>
        <w:gridCol w:w="1071"/>
      </w:tblGrid>
      <w:tr w:rsidR="00094FCE" w:rsidRPr="00A54CCF" w:rsidTr="00C41C19">
        <w:tc>
          <w:tcPr>
            <w:tcW w:w="2630" w:type="dxa"/>
            <w:vMerge w:val="restar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  <w:tl2br w:val="single" w:sz="6" w:space="0" w:color="auto"/>
            </w:tcBorders>
            <w:shd w:val="clear" w:color="auto" w:fill="auto"/>
          </w:tcPr>
          <w:p w:rsidR="00361E3B" w:rsidRPr="009F3BD2" w:rsidRDefault="00361E3B" w:rsidP="00BF1783">
            <w:pPr>
              <w:spacing w:line="320" w:lineRule="atLeast"/>
              <w:jc w:val="right"/>
              <w:rPr>
                <w:rFonts w:ascii="標楷體" w:eastAsia="標楷體" w:hAnsi="標楷體"/>
                <w:spacing w:val="16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pacing w:val="16"/>
                <w:sz w:val="22"/>
                <w:szCs w:val="22"/>
              </w:rPr>
              <w:t>人稱稱謂</w:t>
            </w:r>
          </w:p>
          <w:p w:rsidR="00094FCE" w:rsidRPr="00A54CCF" w:rsidRDefault="00361E3B" w:rsidP="00BF1783">
            <w:pPr>
              <w:pStyle w:val="tit2"/>
              <w:widowControl w:val="0"/>
              <w:spacing w:line="320" w:lineRule="atLeast"/>
              <w:ind w:left="0" w:rightChars="-2" w:right="-5"/>
              <w:rPr>
                <w:rFonts w:hAnsi="標楷體"/>
                <w:spacing w:val="20"/>
              </w:rPr>
            </w:pPr>
            <w:r>
              <w:rPr>
                <w:rFonts w:ascii="標楷體" w:hAnsi="標楷體" w:hint="eastAsia"/>
                <w:spacing w:val="16"/>
                <w:szCs w:val="22"/>
              </w:rPr>
              <w:t>使用情境</w:t>
            </w:r>
          </w:p>
        </w:tc>
        <w:tc>
          <w:tcPr>
            <w:tcW w:w="2141" w:type="dxa"/>
            <w:gridSpan w:val="2"/>
            <w:tcBorders>
              <w:top w:val="single" w:sz="8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094FCE" w:rsidRPr="00A54CCF" w:rsidRDefault="00094FCE" w:rsidP="00BF1783">
            <w:pPr>
              <w:pStyle w:val="tit2"/>
              <w:widowControl w:val="0"/>
              <w:spacing w:line="320" w:lineRule="atLeast"/>
              <w:ind w:left="0" w:rightChars="-2" w:right="-5"/>
              <w:jc w:val="center"/>
              <w:rPr>
                <w:rFonts w:hAnsi="標楷體"/>
                <w:spacing w:val="20"/>
              </w:rPr>
            </w:pPr>
            <w:r w:rsidRPr="00A54CCF">
              <w:rPr>
                <w:rFonts w:hAnsi="標楷體" w:hint="eastAsia"/>
                <w:spacing w:val="20"/>
              </w:rPr>
              <w:t>吾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</w:tcPr>
          <w:p w:rsidR="00094FCE" w:rsidRPr="00A54CCF" w:rsidRDefault="00094FCE" w:rsidP="00BF1783">
            <w:pPr>
              <w:pStyle w:val="tit2"/>
              <w:widowControl w:val="0"/>
              <w:spacing w:line="320" w:lineRule="atLeast"/>
              <w:ind w:left="0" w:rightChars="-2" w:right="-5"/>
              <w:jc w:val="center"/>
              <w:rPr>
                <w:rFonts w:hAnsi="標楷體"/>
                <w:spacing w:val="20"/>
              </w:rPr>
            </w:pPr>
            <w:r w:rsidRPr="00A54CCF">
              <w:rPr>
                <w:rFonts w:hAnsi="標楷體" w:hint="eastAsia"/>
                <w:spacing w:val="20"/>
              </w:rPr>
              <w:t>爾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094FCE" w:rsidRPr="00A54CCF" w:rsidRDefault="00094FCE" w:rsidP="00BF1783">
            <w:pPr>
              <w:pStyle w:val="tit2"/>
              <w:widowControl w:val="0"/>
              <w:spacing w:line="320" w:lineRule="atLeast"/>
              <w:ind w:left="0" w:rightChars="-2" w:right="-5"/>
              <w:jc w:val="center"/>
              <w:rPr>
                <w:rFonts w:hAnsi="標楷體"/>
                <w:spacing w:val="20"/>
              </w:rPr>
            </w:pPr>
            <w:r w:rsidRPr="00A54CCF">
              <w:rPr>
                <w:rFonts w:hAnsi="標楷體" w:hint="eastAsia"/>
                <w:spacing w:val="20"/>
              </w:rPr>
              <w:t>子</w:t>
            </w:r>
          </w:p>
        </w:tc>
      </w:tr>
      <w:tr w:rsidR="00094FCE" w:rsidRPr="00A54CCF" w:rsidTr="00C41C19">
        <w:tc>
          <w:tcPr>
            <w:tcW w:w="2630" w:type="dxa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  <w:tl2br w:val="single" w:sz="6" w:space="0" w:color="auto"/>
            </w:tcBorders>
            <w:shd w:val="clear" w:color="auto" w:fill="auto"/>
          </w:tcPr>
          <w:p w:rsidR="00094FCE" w:rsidRPr="00A54CCF" w:rsidRDefault="00094FCE" w:rsidP="00BF1783">
            <w:pPr>
              <w:pStyle w:val="tit2"/>
              <w:widowControl w:val="0"/>
              <w:spacing w:line="320" w:lineRule="atLeast"/>
              <w:ind w:left="0" w:rightChars="-2" w:right="-5"/>
              <w:rPr>
                <w:rFonts w:ascii="標楷體" w:hAnsi="標楷體"/>
                <w:spacing w:val="20"/>
              </w:rPr>
            </w:pPr>
          </w:p>
        </w:tc>
        <w:tc>
          <w:tcPr>
            <w:tcW w:w="10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094FCE" w:rsidRPr="00A54CCF" w:rsidRDefault="00094FCE" w:rsidP="00BF1783">
            <w:pPr>
              <w:pStyle w:val="tit2"/>
              <w:widowControl w:val="0"/>
              <w:spacing w:line="320" w:lineRule="atLeast"/>
              <w:ind w:leftChars="-75" w:left="-180" w:rightChars="-75" w:right="-180"/>
              <w:jc w:val="center"/>
              <w:rPr>
                <w:rFonts w:hAnsi="標楷體"/>
                <w:spacing w:val="16"/>
              </w:rPr>
            </w:pPr>
            <w:r w:rsidRPr="00A54CCF">
              <w:rPr>
                <w:rFonts w:ascii="標楷體" w:hAnsi="標楷體" w:hint="eastAsia"/>
                <w:spacing w:val="16"/>
              </w:rPr>
              <w:t>《論語》</w:t>
            </w:r>
          </w:p>
        </w:tc>
        <w:tc>
          <w:tcPr>
            <w:tcW w:w="1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94FCE" w:rsidRPr="00A54CCF" w:rsidRDefault="00094FCE" w:rsidP="00BF1783">
            <w:pPr>
              <w:pStyle w:val="tit2"/>
              <w:widowControl w:val="0"/>
              <w:spacing w:line="320" w:lineRule="atLeast"/>
              <w:ind w:leftChars="-75" w:left="-180" w:rightChars="-75" w:right="-180"/>
              <w:jc w:val="center"/>
              <w:rPr>
                <w:rFonts w:hAnsi="標楷體"/>
                <w:spacing w:val="16"/>
              </w:rPr>
            </w:pPr>
            <w:r w:rsidRPr="00A54CCF">
              <w:rPr>
                <w:rFonts w:ascii="標楷體" w:hAnsi="標楷體" w:hint="eastAsia"/>
                <w:spacing w:val="16"/>
              </w:rPr>
              <w:t>《孟子》</w:t>
            </w:r>
          </w:p>
        </w:tc>
        <w:tc>
          <w:tcPr>
            <w:tcW w:w="1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94FCE" w:rsidRPr="00A54CCF" w:rsidRDefault="00094FCE" w:rsidP="00BF1783">
            <w:pPr>
              <w:pStyle w:val="tit2"/>
              <w:widowControl w:val="0"/>
              <w:spacing w:line="320" w:lineRule="atLeast"/>
              <w:ind w:leftChars="-75" w:left="-180" w:rightChars="-75" w:right="-180"/>
              <w:jc w:val="center"/>
              <w:rPr>
                <w:rFonts w:hAnsi="標楷體"/>
                <w:spacing w:val="16"/>
              </w:rPr>
            </w:pPr>
            <w:r w:rsidRPr="00A54CCF">
              <w:rPr>
                <w:rFonts w:ascii="標楷體" w:hAnsi="標楷體" w:hint="eastAsia"/>
                <w:spacing w:val="16"/>
              </w:rPr>
              <w:t>《論語》</w:t>
            </w:r>
          </w:p>
        </w:tc>
        <w:tc>
          <w:tcPr>
            <w:tcW w:w="1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94FCE" w:rsidRPr="00A54CCF" w:rsidRDefault="00094FCE" w:rsidP="00BF1783">
            <w:pPr>
              <w:pStyle w:val="tit2"/>
              <w:widowControl w:val="0"/>
              <w:spacing w:line="320" w:lineRule="atLeast"/>
              <w:ind w:leftChars="-75" w:left="-180" w:rightChars="-75" w:right="-180"/>
              <w:jc w:val="center"/>
              <w:rPr>
                <w:rFonts w:hAnsi="標楷體"/>
                <w:spacing w:val="16"/>
              </w:rPr>
            </w:pPr>
            <w:r w:rsidRPr="00A54CCF">
              <w:rPr>
                <w:rFonts w:ascii="標楷體" w:hAnsi="標楷體" w:hint="eastAsia"/>
                <w:spacing w:val="16"/>
              </w:rPr>
              <w:t>《孟子》</w:t>
            </w:r>
          </w:p>
        </w:tc>
        <w:tc>
          <w:tcPr>
            <w:tcW w:w="1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94FCE" w:rsidRPr="00A54CCF" w:rsidRDefault="00094FCE" w:rsidP="00BF1783">
            <w:pPr>
              <w:pStyle w:val="tit2"/>
              <w:widowControl w:val="0"/>
              <w:spacing w:line="320" w:lineRule="atLeast"/>
              <w:ind w:leftChars="-75" w:left="-180" w:rightChars="-75" w:right="-180"/>
              <w:jc w:val="center"/>
              <w:rPr>
                <w:rFonts w:hAnsi="標楷體"/>
                <w:spacing w:val="16"/>
              </w:rPr>
            </w:pPr>
            <w:r w:rsidRPr="00A54CCF">
              <w:rPr>
                <w:rFonts w:ascii="標楷體" w:hAnsi="標楷體" w:hint="eastAsia"/>
                <w:spacing w:val="16"/>
              </w:rPr>
              <w:t>《論語》</w:t>
            </w:r>
          </w:p>
        </w:tc>
        <w:tc>
          <w:tcPr>
            <w:tcW w:w="1071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094FCE" w:rsidRPr="00A54CCF" w:rsidRDefault="00094FCE" w:rsidP="00BF1783">
            <w:pPr>
              <w:pStyle w:val="tit2"/>
              <w:widowControl w:val="0"/>
              <w:spacing w:line="320" w:lineRule="atLeast"/>
              <w:ind w:leftChars="-75" w:left="-180" w:rightChars="-75" w:right="-180"/>
              <w:jc w:val="center"/>
              <w:rPr>
                <w:rFonts w:hAnsi="標楷體"/>
                <w:spacing w:val="16"/>
              </w:rPr>
            </w:pPr>
            <w:r w:rsidRPr="00A54CCF">
              <w:rPr>
                <w:rFonts w:ascii="標楷體" w:hAnsi="標楷體" w:hint="eastAsia"/>
                <w:spacing w:val="16"/>
              </w:rPr>
              <w:t>《孟子》</w:t>
            </w:r>
          </w:p>
        </w:tc>
      </w:tr>
      <w:tr w:rsidR="00094FCE" w:rsidRPr="00A54CCF" w:rsidTr="00C41C19">
        <w:tc>
          <w:tcPr>
            <w:tcW w:w="263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094FCE" w:rsidRPr="00A54CCF" w:rsidRDefault="00094FCE" w:rsidP="00BF1783">
            <w:pPr>
              <w:pStyle w:val="tit2"/>
              <w:widowControl w:val="0"/>
              <w:spacing w:line="320" w:lineRule="atLeast"/>
              <w:ind w:left="0" w:rightChars="-2" w:right="-5"/>
              <w:rPr>
                <w:rFonts w:hAnsi="標楷體"/>
                <w:spacing w:val="16"/>
              </w:rPr>
            </w:pPr>
            <w:r w:rsidRPr="00A54CCF">
              <w:rPr>
                <w:rFonts w:hAnsi="標楷體" w:hint="eastAsia"/>
                <w:spacing w:val="16"/>
              </w:rPr>
              <w:t>上</w:t>
            </w:r>
            <w:r w:rsidR="00E900C5" w:rsidRPr="00A54CCF">
              <w:rPr>
                <w:rFonts w:hAnsi="標楷體" w:hint="eastAsia"/>
                <w:spacing w:val="16"/>
              </w:rPr>
              <w:t>對下</w:t>
            </w:r>
          </w:p>
        </w:tc>
        <w:tc>
          <w:tcPr>
            <w:tcW w:w="107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94FCE" w:rsidRPr="00A54CCF" w:rsidRDefault="00094FCE" w:rsidP="00BF1783">
            <w:pPr>
              <w:pStyle w:val="tit2"/>
              <w:widowControl w:val="0"/>
              <w:spacing w:line="320" w:lineRule="atLeast"/>
              <w:ind w:left="0" w:rightChars="-2" w:right="-5"/>
              <w:jc w:val="right"/>
              <w:rPr>
                <w:rFonts w:hAnsi="標楷體"/>
                <w:spacing w:val="16"/>
              </w:rPr>
            </w:pPr>
            <w:r w:rsidRPr="00A54CCF">
              <w:rPr>
                <w:rFonts w:hAnsi="標楷體" w:hint="eastAsia"/>
                <w:spacing w:val="16"/>
              </w:rPr>
              <w:t>77.9%</w:t>
            </w:r>
          </w:p>
        </w:tc>
        <w:tc>
          <w:tcPr>
            <w:tcW w:w="107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94FCE" w:rsidRPr="00A54CCF" w:rsidRDefault="00094FCE" w:rsidP="00BF1783">
            <w:pPr>
              <w:pStyle w:val="tit2"/>
              <w:widowControl w:val="0"/>
              <w:spacing w:line="320" w:lineRule="atLeast"/>
              <w:ind w:left="0" w:rightChars="-2" w:right="-5"/>
              <w:jc w:val="right"/>
              <w:rPr>
                <w:rFonts w:hAnsi="標楷體"/>
                <w:spacing w:val="16"/>
              </w:rPr>
            </w:pPr>
            <w:r w:rsidRPr="00A54CCF">
              <w:rPr>
                <w:rFonts w:hAnsi="標楷體" w:hint="eastAsia"/>
                <w:spacing w:val="16"/>
              </w:rPr>
              <w:t>45.1%</w:t>
            </w:r>
          </w:p>
        </w:tc>
        <w:tc>
          <w:tcPr>
            <w:tcW w:w="107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94FCE" w:rsidRPr="00A54CCF" w:rsidRDefault="00094FCE" w:rsidP="00BF1783">
            <w:pPr>
              <w:pStyle w:val="tit2"/>
              <w:widowControl w:val="0"/>
              <w:spacing w:line="320" w:lineRule="atLeast"/>
              <w:ind w:left="0" w:rightChars="-2" w:right="-5"/>
              <w:jc w:val="right"/>
              <w:rPr>
                <w:rFonts w:hAnsi="標楷體"/>
                <w:spacing w:val="16"/>
              </w:rPr>
            </w:pPr>
            <w:r w:rsidRPr="00A54CCF">
              <w:rPr>
                <w:rFonts w:hAnsi="標楷體" w:hint="eastAsia"/>
                <w:spacing w:val="16"/>
              </w:rPr>
              <w:t>81.0%</w:t>
            </w:r>
          </w:p>
        </w:tc>
        <w:tc>
          <w:tcPr>
            <w:tcW w:w="107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94FCE" w:rsidRPr="00A54CCF" w:rsidRDefault="00094FCE" w:rsidP="00BF1783">
            <w:pPr>
              <w:pStyle w:val="tit2"/>
              <w:widowControl w:val="0"/>
              <w:spacing w:line="320" w:lineRule="atLeast"/>
              <w:ind w:left="0" w:rightChars="-2" w:right="-5"/>
              <w:jc w:val="right"/>
              <w:rPr>
                <w:rFonts w:hAnsi="標楷體"/>
                <w:spacing w:val="16"/>
              </w:rPr>
            </w:pPr>
            <w:r w:rsidRPr="00A54CCF">
              <w:rPr>
                <w:rFonts w:hAnsi="標楷體" w:hint="eastAsia"/>
                <w:spacing w:val="16"/>
              </w:rPr>
              <w:t>6.3%</w:t>
            </w:r>
          </w:p>
        </w:tc>
        <w:tc>
          <w:tcPr>
            <w:tcW w:w="107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94FCE" w:rsidRPr="00A54CCF" w:rsidRDefault="00094FCE" w:rsidP="00BF1783">
            <w:pPr>
              <w:pStyle w:val="tit2"/>
              <w:widowControl w:val="0"/>
              <w:spacing w:line="320" w:lineRule="atLeast"/>
              <w:ind w:left="0" w:rightChars="-2" w:right="-5"/>
              <w:jc w:val="right"/>
              <w:rPr>
                <w:rFonts w:hAnsi="標楷體"/>
                <w:spacing w:val="16"/>
              </w:rPr>
            </w:pPr>
            <w:r w:rsidRPr="00A54CCF">
              <w:rPr>
                <w:rFonts w:hAnsi="標楷體" w:hint="eastAsia"/>
                <w:spacing w:val="16"/>
              </w:rPr>
              <w:t>0.0%</w:t>
            </w:r>
          </w:p>
        </w:tc>
        <w:tc>
          <w:tcPr>
            <w:tcW w:w="1071" w:type="dxa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4FCE" w:rsidRPr="00A54CCF" w:rsidRDefault="00094FCE" w:rsidP="00BF1783">
            <w:pPr>
              <w:pStyle w:val="tit2"/>
              <w:widowControl w:val="0"/>
              <w:spacing w:line="320" w:lineRule="atLeast"/>
              <w:ind w:left="0" w:rightChars="-2" w:right="-5"/>
              <w:jc w:val="right"/>
              <w:rPr>
                <w:rFonts w:hAnsi="標楷體"/>
                <w:spacing w:val="16"/>
              </w:rPr>
            </w:pPr>
            <w:r w:rsidRPr="00A54CCF">
              <w:rPr>
                <w:rFonts w:hAnsi="標楷體" w:hint="eastAsia"/>
                <w:spacing w:val="16"/>
              </w:rPr>
              <w:t>47.9%</w:t>
            </w:r>
          </w:p>
        </w:tc>
      </w:tr>
      <w:tr w:rsidR="00094FCE" w:rsidRPr="00A54CCF" w:rsidTr="00C41C19">
        <w:tc>
          <w:tcPr>
            <w:tcW w:w="2630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:rsidR="00094FCE" w:rsidRPr="00A54CCF" w:rsidRDefault="00094FCE" w:rsidP="00BF1783">
            <w:pPr>
              <w:pStyle w:val="tit2"/>
              <w:widowControl w:val="0"/>
              <w:spacing w:line="320" w:lineRule="atLeast"/>
              <w:ind w:left="0" w:rightChars="-2" w:right="-5"/>
              <w:rPr>
                <w:rFonts w:hAnsi="標楷體"/>
                <w:spacing w:val="16"/>
              </w:rPr>
            </w:pPr>
            <w:r w:rsidRPr="00A54CCF">
              <w:rPr>
                <w:rFonts w:hAnsi="標楷體" w:hint="eastAsia"/>
                <w:spacing w:val="16"/>
              </w:rPr>
              <w:t>平輩之間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</w:tcPr>
          <w:p w:rsidR="00094FCE" w:rsidRPr="00A54CCF" w:rsidRDefault="00094FCE" w:rsidP="00BF1783">
            <w:pPr>
              <w:pStyle w:val="tit2"/>
              <w:widowControl w:val="0"/>
              <w:spacing w:line="320" w:lineRule="atLeast"/>
              <w:ind w:left="0" w:rightChars="-2" w:right="-5"/>
              <w:jc w:val="right"/>
              <w:rPr>
                <w:rFonts w:hAnsi="標楷體"/>
                <w:spacing w:val="16"/>
              </w:rPr>
            </w:pPr>
            <w:r w:rsidRPr="00A54CCF">
              <w:rPr>
                <w:rFonts w:hAnsi="標楷體" w:hint="eastAsia"/>
                <w:spacing w:val="16"/>
              </w:rPr>
              <w:t>1.8%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shd w:val="clear" w:color="auto" w:fill="auto"/>
          </w:tcPr>
          <w:p w:rsidR="00094FCE" w:rsidRPr="00A54CCF" w:rsidRDefault="00094FCE" w:rsidP="00BF1783">
            <w:pPr>
              <w:pStyle w:val="tit2"/>
              <w:widowControl w:val="0"/>
              <w:spacing w:line="320" w:lineRule="atLeast"/>
              <w:ind w:left="0" w:rightChars="-2" w:right="-5"/>
              <w:jc w:val="right"/>
              <w:rPr>
                <w:rFonts w:hAnsi="標楷體"/>
                <w:spacing w:val="16"/>
              </w:rPr>
            </w:pPr>
            <w:r w:rsidRPr="00A54CCF">
              <w:rPr>
                <w:rFonts w:hAnsi="標楷體" w:hint="eastAsia"/>
                <w:spacing w:val="16"/>
              </w:rPr>
              <w:t>6.6%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shd w:val="clear" w:color="auto" w:fill="auto"/>
          </w:tcPr>
          <w:p w:rsidR="00094FCE" w:rsidRPr="00A54CCF" w:rsidRDefault="00094FCE" w:rsidP="00BF1783">
            <w:pPr>
              <w:pStyle w:val="tit2"/>
              <w:widowControl w:val="0"/>
              <w:spacing w:line="320" w:lineRule="atLeast"/>
              <w:ind w:left="0" w:rightChars="-2" w:right="-5"/>
              <w:jc w:val="right"/>
              <w:rPr>
                <w:rFonts w:hAnsi="標楷體"/>
                <w:spacing w:val="16"/>
              </w:rPr>
            </w:pPr>
            <w:r w:rsidRPr="00A54CCF">
              <w:rPr>
                <w:rFonts w:hAnsi="標楷體" w:hint="eastAsia"/>
                <w:spacing w:val="16"/>
              </w:rPr>
              <w:t>0.0%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shd w:val="clear" w:color="auto" w:fill="auto"/>
          </w:tcPr>
          <w:p w:rsidR="00094FCE" w:rsidRPr="00A54CCF" w:rsidRDefault="00094FCE" w:rsidP="00BF1783">
            <w:pPr>
              <w:pStyle w:val="tit2"/>
              <w:widowControl w:val="0"/>
              <w:spacing w:line="320" w:lineRule="atLeast"/>
              <w:ind w:left="0" w:rightChars="-2" w:right="-5"/>
              <w:jc w:val="right"/>
              <w:rPr>
                <w:rFonts w:hAnsi="標楷體"/>
                <w:spacing w:val="16"/>
              </w:rPr>
            </w:pPr>
            <w:r w:rsidRPr="00A54CCF">
              <w:rPr>
                <w:rFonts w:hAnsi="標楷體" w:hint="eastAsia"/>
                <w:spacing w:val="16"/>
              </w:rPr>
              <w:t>0.0%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shd w:val="clear" w:color="auto" w:fill="auto"/>
          </w:tcPr>
          <w:p w:rsidR="00094FCE" w:rsidRPr="00A54CCF" w:rsidRDefault="00094FCE" w:rsidP="00BF1783">
            <w:pPr>
              <w:pStyle w:val="tit2"/>
              <w:widowControl w:val="0"/>
              <w:spacing w:line="320" w:lineRule="atLeast"/>
              <w:ind w:left="0" w:rightChars="-2" w:right="-5"/>
              <w:jc w:val="right"/>
              <w:rPr>
                <w:rFonts w:hAnsi="標楷體"/>
                <w:spacing w:val="16"/>
              </w:rPr>
            </w:pPr>
            <w:r w:rsidRPr="00A54CCF">
              <w:rPr>
                <w:rFonts w:hAnsi="標楷體" w:hint="eastAsia"/>
                <w:spacing w:val="16"/>
              </w:rPr>
              <w:t>8.0%</w:t>
            </w:r>
          </w:p>
        </w:tc>
        <w:tc>
          <w:tcPr>
            <w:tcW w:w="1071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094FCE" w:rsidRPr="00A54CCF" w:rsidRDefault="00094FCE" w:rsidP="00BF1783">
            <w:pPr>
              <w:pStyle w:val="tit2"/>
              <w:widowControl w:val="0"/>
              <w:spacing w:line="320" w:lineRule="atLeast"/>
              <w:ind w:left="0" w:rightChars="-2" w:right="-5"/>
              <w:jc w:val="right"/>
              <w:rPr>
                <w:rFonts w:hAnsi="標楷體"/>
                <w:spacing w:val="16"/>
              </w:rPr>
            </w:pPr>
            <w:r w:rsidRPr="00A54CCF">
              <w:rPr>
                <w:rFonts w:hAnsi="標楷體" w:hint="eastAsia"/>
                <w:spacing w:val="16"/>
              </w:rPr>
              <w:t>45.1%</w:t>
            </w:r>
          </w:p>
        </w:tc>
      </w:tr>
      <w:tr w:rsidR="00094FCE" w:rsidRPr="00A54CCF" w:rsidTr="00C41C19">
        <w:tc>
          <w:tcPr>
            <w:tcW w:w="2630" w:type="dxa"/>
            <w:tcBorders>
              <w:left w:val="single" w:sz="8" w:space="0" w:color="auto"/>
            </w:tcBorders>
            <w:shd w:val="clear" w:color="auto" w:fill="auto"/>
          </w:tcPr>
          <w:p w:rsidR="00094FCE" w:rsidRPr="00A54CCF" w:rsidRDefault="00094FCE" w:rsidP="00BF1783">
            <w:pPr>
              <w:pStyle w:val="tit2"/>
              <w:widowControl w:val="0"/>
              <w:spacing w:line="320" w:lineRule="atLeast"/>
              <w:ind w:left="0" w:rightChars="-2" w:right="-5"/>
              <w:rPr>
                <w:rFonts w:hAnsi="標楷體"/>
                <w:spacing w:val="16"/>
              </w:rPr>
            </w:pPr>
            <w:r w:rsidRPr="00A54CCF">
              <w:rPr>
                <w:rFonts w:hAnsi="標楷體" w:hint="eastAsia"/>
                <w:spacing w:val="16"/>
              </w:rPr>
              <w:t>下對上</w:t>
            </w:r>
          </w:p>
        </w:tc>
        <w:tc>
          <w:tcPr>
            <w:tcW w:w="1070" w:type="dxa"/>
            <w:shd w:val="clear" w:color="auto" w:fill="auto"/>
          </w:tcPr>
          <w:p w:rsidR="00094FCE" w:rsidRPr="00A54CCF" w:rsidRDefault="00094FCE" w:rsidP="00BF1783">
            <w:pPr>
              <w:pStyle w:val="tit2"/>
              <w:widowControl w:val="0"/>
              <w:spacing w:line="320" w:lineRule="atLeast"/>
              <w:ind w:left="0" w:rightChars="-2" w:right="-5"/>
              <w:jc w:val="right"/>
              <w:rPr>
                <w:rFonts w:hAnsi="標楷體"/>
                <w:spacing w:val="16"/>
              </w:rPr>
            </w:pPr>
            <w:r w:rsidRPr="00A54CCF">
              <w:rPr>
                <w:rFonts w:hAnsi="標楷體" w:hint="eastAsia"/>
                <w:spacing w:val="16"/>
              </w:rPr>
              <w:t>3.5%</w:t>
            </w:r>
          </w:p>
        </w:tc>
        <w:tc>
          <w:tcPr>
            <w:tcW w:w="1071" w:type="dxa"/>
            <w:shd w:val="clear" w:color="auto" w:fill="auto"/>
          </w:tcPr>
          <w:p w:rsidR="00094FCE" w:rsidRPr="00A54CCF" w:rsidRDefault="00094FCE" w:rsidP="00BF1783">
            <w:pPr>
              <w:pStyle w:val="tit2"/>
              <w:widowControl w:val="0"/>
              <w:spacing w:line="320" w:lineRule="atLeast"/>
              <w:ind w:left="0" w:rightChars="-2" w:right="-5"/>
              <w:jc w:val="right"/>
              <w:rPr>
                <w:rFonts w:hAnsi="標楷體"/>
                <w:spacing w:val="16"/>
              </w:rPr>
            </w:pPr>
            <w:r w:rsidRPr="00A54CCF">
              <w:rPr>
                <w:rFonts w:hAnsi="標楷體" w:hint="eastAsia"/>
                <w:spacing w:val="16"/>
              </w:rPr>
              <w:t>7.4%</w:t>
            </w:r>
          </w:p>
        </w:tc>
        <w:tc>
          <w:tcPr>
            <w:tcW w:w="1071" w:type="dxa"/>
            <w:shd w:val="clear" w:color="auto" w:fill="auto"/>
          </w:tcPr>
          <w:p w:rsidR="00094FCE" w:rsidRPr="00A54CCF" w:rsidRDefault="00094FCE" w:rsidP="00BF1783">
            <w:pPr>
              <w:pStyle w:val="tit2"/>
              <w:widowControl w:val="0"/>
              <w:spacing w:line="320" w:lineRule="atLeast"/>
              <w:ind w:left="0" w:rightChars="-2" w:right="-5"/>
              <w:jc w:val="right"/>
              <w:rPr>
                <w:rFonts w:hAnsi="標楷體"/>
                <w:spacing w:val="16"/>
              </w:rPr>
            </w:pPr>
            <w:r w:rsidRPr="00A54CCF">
              <w:rPr>
                <w:rFonts w:hAnsi="標楷體" w:hint="eastAsia"/>
                <w:spacing w:val="16"/>
              </w:rPr>
              <w:t>0.0%</w:t>
            </w:r>
          </w:p>
        </w:tc>
        <w:tc>
          <w:tcPr>
            <w:tcW w:w="1071" w:type="dxa"/>
            <w:shd w:val="clear" w:color="auto" w:fill="auto"/>
          </w:tcPr>
          <w:p w:rsidR="00094FCE" w:rsidRPr="00A54CCF" w:rsidRDefault="00094FCE" w:rsidP="00BF1783">
            <w:pPr>
              <w:pStyle w:val="tit2"/>
              <w:widowControl w:val="0"/>
              <w:spacing w:line="320" w:lineRule="atLeast"/>
              <w:ind w:left="0" w:rightChars="-2" w:right="-5"/>
              <w:jc w:val="right"/>
              <w:rPr>
                <w:rFonts w:hAnsi="標楷體"/>
                <w:spacing w:val="16"/>
              </w:rPr>
            </w:pPr>
            <w:r w:rsidRPr="00A54CCF">
              <w:rPr>
                <w:rFonts w:hAnsi="標楷體" w:hint="eastAsia"/>
                <w:spacing w:val="16"/>
              </w:rPr>
              <w:t>0.0%</w:t>
            </w:r>
          </w:p>
        </w:tc>
        <w:tc>
          <w:tcPr>
            <w:tcW w:w="1071" w:type="dxa"/>
            <w:shd w:val="clear" w:color="auto" w:fill="auto"/>
          </w:tcPr>
          <w:p w:rsidR="00094FCE" w:rsidRPr="00A54CCF" w:rsidRDefault="00094FCE" w:rsidP="00BF1783">
            <w:pPr>
              <w:pStyle w:val="tit2"/>
              <w:widowControl w:val="0"/>
              <w:spacing w:line="320" w:lineRule="atLeast"/>
              <w:ind w:left="0" w:rightChars="-2" w:right="-5"/>
              <w:jc w:val="right"/>
              <w:rPr>
                <w:rFonts w:hAnsi="標楷體"/>
                <w:spacing w:val="16"/>
              </w:rPr>
            </w:pPr>
            <w:r w:rsidRPr="00A54CCF">
              <w:rPr>
                <w:rFonts w:hAnsi="標楷體" w:hint="eastAsia"/>
                <w:spacing w:val="16"/>
              </w:rPr>
              <w:t>76.0%</w:t>
            </w:r>
          </w:p>
        </w:tc>
        <w:tc>
          <w:tcPr>
            <w:tcW w:w="1071" w:type="dxa"/>
            <w:tcBorders>
              <w:right w:val="single" w:sz="8" w:space="0" w:color="auto"/>
            </w:tcBorders>
            <w:shd w:val="clear" w:color="auto" w:fill="auto"/>
          </w:tcPr>
          <w:p w:rsidR="00094FCE" w:rsidRPr="00A54CCF" w:rsidRDefault="00094FCE" w:rsidP="00BF1783">
            <w:pPr>
              <w:pStyle w:val="tit2"/>
              <w:widowControl w:val="0"/>
              <w:spacing w:line="320" w:lineRule="atLeast"/>
              <w:ind w:left="0" w:rightChars="-2" w:right="-5"/>
              <w:jc w:val="right"/>
              <w:rPr>
                <w:rFonts w:hAnsi="標楷體"/>
                <w:spacing w:val="16"/>
              </w:rPr>
            </w:pPr>
            <w:r w:rsidRPr="00A54CCF">
              <w:rPr>
                <w:rFonts w:hAnsi="標楷體" w:hint="eastAsia"/>
                <w:spacing w:val="16"/>
              </w:rPr>
              <w:t>7.0%</w:t>
            </w:r>
          </w:p>
        </w:tc>
      </w:tr>
      <w:tr w:rsidR="00094FCE" w:rsidRPr="00A54CCF" w:rsidTr="00C41C19">
        <w:tc>
          <w:tcPr>
            <w:tcW w:w="26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094FCE" w:rsidRPr="00A54CCF" w:rsidRDefault="00094FCE" w:rsidP="00BF1783">
            <w:pPr>
              <w:pStyle w:val="tit2"/>
              <w:widowControl w:val="0"/>
              <w:spacing w:line="320" w:lineRule="atLeast"/>
              <w:ind w:left="0" w:rightChars="-2" w:right="-5"/>
              <w:rPr>
                <w:rFonts w:hAnsi="標楷體"/>
                <w:spacing w:val="16"/>
              </w:rPr>
            </w:pPr>
            <w:r w:rsidRPr="00A54CCF">
              <w:rPr>
                <w:rFonts w:hAnsi="標楷體" w:hint="eastAsia"/>
                <w:spacing w:val="16"/>
              </w:rPr>
              <w:t>對象不明或其他情境</w:t>
            </w:r>
          </w:p>
        </w:tc>
        <w:tc>
          <w:tcPr>
            <w:tcW w:w="1070" w:type="dxa"/>
            <w:tcBorders>
              <w:bottom w:val="single" w:sz="8" w:space="0" w:color="auto"/>
            </w:tcBorders>
            <w:shd w:val="clear" w:color="auto" w:fill="auto"/>
          </w:tcPr>
          <w:p w:rsidR="00094FCE" w:rsidRPr="00A54CCF" w:rsidRDefault="00094FCE" w:rsidP="00BF1783">
            <w:pPr>
              <w:pStyle w:val="tit2"/>
              <w:widowControl w:val="0"/>
              <w:spacing w:line="320" w:lineRule="atLeast"/>
              <w:ind w:left="0" w:rightChars="-2" w:right="-5"/>
              <w:jc w:val="right"/>
              <w:rPr>
                <w:rFonts w:hAnsi="標楷體"/>
                <w:spacing w:val="16"/>
              </w:rPr>
            </w:pPr>
            <w:r w:rsidRPr="00A54CCF">
              <w:rPr>
                <w:rFonts w:hAnsi="標楷體" w:hint="eastAsia"/>
                <w:spacing w:val="16"/>
              </w:rPr>
              <w:t>16.8%</w:t>
            </w:r>
          </w:p>
        </w:tc>
        <w:tc>
          <w:tcPr>
            <w:tcW w:w="1071" w:type="dxa"/>
            <w:tcBorders>
              <w:bottom w:val="single" w:sz="8" w:space="0" w:color="auto"/>
            </w:tcBorders>
            <w:shd w:val="clear" w:color="auto" w:fill="auto"/>
          </w:tcPr>
          <w:p w:rsidR="00094FCE" w:rsidRPr="00A54CCF" w:rsidRDefault="00094FCE" w:rsidP="00BF1783">
            <w:pPr>
              <w:pStyle w:val="tit2"/>
              <w:widowControl w:val="0"/>
              <w:spacing w:line="320" w:lineRule="atLeast"/>
              <w:ind w:left="0" w:rightChars="-2" w:right="-5"/>
              <w:jc w:val="right"/>
              <w:rPr>
                <w:rFonts w:hAnsi="標楷體"/>
                <w:spacing w:val="16"/>
              </w:rPr>
            </w:pPr>
            <w:r w:rsidRPr="00A54CCF">
              <w:rPr>
                <w:rFonts w:hAnsi="標楷體" w:hint="eastAsia"/>
                <w:spacing w:val="16"/>
              </w:rPr>
              <w:t>40.9%</w:t>
            </w:r>
          </w:p>
        </w:tc>
        <w:tc>
          <w:tcPr>
            <w:tcW w:w="1071" w:type="dxa"/>
            <w:tcBorders>
              <w:bottom w:val="single" w:sz="8" w:space="0" w:color="auto"/>
            </w:tcBorders>
            <w:shd w:val="clear" w:color="auto" w:fill="auto"/>
          </w:tcPr>
          <w:p w:rsidR="00094FCE" w:rsidRPr="00A54CCF" w:rsidRDefault="00094FCE" w:rsidP="00BF1783">
            <w:pPr>
              <w:pStyle w:val="tit2"/>
              <w:widowControl w:val="0"/>
              <w:spacing w:line="320" w:lineRule="atLeast"/>
              <w:ind w:left="0" w:rightChars="-2" w:right="-5"/>
              <w:jc w:val="right"/>
              <w:rPr>
                <w:rFonts w:hAnsi="標楷體"/>
                <w:spacing w:val="16"/>
              </w:rPr>
            </w:pPr>
            <w:r w:rsidRPr="00A54CCF">
              <w:rPr>
                <w:rFonts w:hAnsi="標楷體" w:hint="eastAsia"/>
                <w:spacing w:val="16"/>
              </w:rPr>
              <w:t>19.0%</w:t>
            </w:r>
          </w:p>
        </w:tc>
        <w:tc>
          <w:tcPr>
            <w:tcW w:w="1071" w:type="dxa"/>
            <w:tcBorders>
              <w:bottom w:val="single" w:sz="8" w:space="0" w:color="auto"/>
            </w:tcBorders>
            <w:shd w:val="clear" w:color="auto" w:fill="auto"/>
          </w:tcPr>
          <w:p w:rsidR="00094FCE" w:rsidRPr="00A54CCF" w:rsidRDefault="00094FCE" w:rsidP="00BF1783">
            <w:pPr>
              <w:pStyle w:val="tit2"/>
              <w:widowControl w:val="0"/>
              <w:spacing w:line="320" w:lineRule="atLeast"/>
              <w:ind w:left="0" w:rightChars="-2" w:right="-5"/>
              <w:jc w:val="right"/>
              <w:rPr>
                <w:rFonts w:hAnsi="標楷體"/>
                <w:spacing w:val="16"/>
              </w:rPr>
            </w:pPr>
            <w:r w:rsidRPr="00A54CCF">
              <w:rPr>
                <w:rFonts w:hAnsi="標楷體" w:hint="eastAsia"/>
                <w:spacing w:val="16"/>
              </w:rPr>
              <w:t>93.7%</w:t>
            </w:r>
          </w:p>
        </w:tc>
        <w:tc>
          <w:tcPr>
            <w:tcW w:w="1071" w:type="dxa"/>
            <w:tcBorders>
              <w:bottom w:val="single" w:sz="8" w:space="0" w:color="auto"/>
            </w:tcBorders>
            <w:shd w:val="clear" w:color="auto" w:fill="auto"/>
          </w:tcPr>
          <w:p w:rsidR="00094FCE" w:rsidRPr="00A54CCF" w:rsidRDefault="00094FCE" w:rsidP="00BF1783">
            <w:pPr>
              <w:pStyle w:val="tit2"/>
              <w:widowControl w:val="0"/>
              <w:spacing w:line="320" w:lineRule="atLeast"/>
              <w:ind w:left="0" w:rightChars="-2" w:right="-5"/>
              <w:jc w:val="right"/>
              <w:rPr>
                <w:rFonts w:hAnsi="標楷體"/>
                <w:spacing w:val="16"/>
              </w:rPr>
            </w:pPr>
            <w:r w:rsidRPr="00A54CCF">
              <w:rPr>
                <w:rFonts w:hAnsi="標楷體" w:hint="eastAsia"/>
                <w:spacing w:val="16"/>
              </w:rPr>
              <w:t>16.0%</w:t>
            </w:r>
          </w:p>
        </w:tc>
        <w:tc>
          <w:tcPr>
            <w:tcW w:w="10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4FCE" w:rsidRPr="00A54CCF" w:rsidRDefault="00094FCE" w:rsidP="00BF1783">
            <w:pPr>
              <w:pStyle w:val="tit2"/>
              <w:widowControl w:val="0"/>
              <w:spacing w:line="320" w:lineRule="atLeast"/>
              <w:ind w:left="0" w:rightChars="-2" w:right="-5"/>
              <w:jc w:val="right"/>
              <w:rPr>
                <w:rFonts w:hAnsi="標楷體"/>
                <w:spacing w:val="16"/>
              </w:rPr>
            </w:pPr>
            <w:r w:rsidRPr="00A54CCF">
              <w:rPr>
                <w:rFonts w:hAnsi="標楷體" w:hint="eastAsia"/>
                <w:spacing w:val="16"/>
              </w:rPr>
              <w:t>0.0%</w:t>
            </w:r>
          </w:p>
        </w:tc>
      </w:tr>
    </w:tbl>
    <w:p w:rsidR="00094FCE" w:rsidRPr="004A3160" w:rsidRDefault="00094FCE" w:rsidP="00940394">
      <w:pPr>
        <w:pStyle w:val="AA"/>
        <w:spacing w:beforeLines="15" w:before="36" w:line="320" w:lineRule="atLeast"/>
        <w:jc w:val="both"/>
        <w:rPr>
          <w:spacing w:val="20"/>
        </w:rPr>
      </w:pPr>
      <w:r w:rsidRPr="004A3160">
        <w:rPr>
          <w:spacing w:val="20"/>
        </w:rPr>
        <w:t>(A)</w:t>
      </w:r>
      <w:r w:rsidR="009563B4">
        <w:rPr>
          <w:rFonts w:hint="eastAsia"/>
          <w:spacing w:val="20"/>
        </w:rPr>
        <w:t>在</w:t>
      </w:r>
      <w:r w:rsidR="00130361">
        <w:rPr>
          <w:rFonts w:hint="eastAsia"/>
          <w:spacing w:val="20"/>
        </w:rPr>
        <w:t>《論語》和</w:t>
      </w:r>
      <w:r w:rsidR="00130361" w:rsidRPr="004A3160">
        <w:rPr>
          <w:rFonts w:hint="eastAsia"/>
          <w:spacing w:val="20"/>
        </w:rPr>
        <w:t>《孟子》</w:t>
      </w:r>
      <w:r w:rsidR="009563B4">
        <w:rPr>
          <w:rFonts w:hint="eastAsia"/>
          <w:spacing w:val="20"/>
        </w:rPr>
        <w:t>中，</w:t>
      </w:r>
      <w:r w:rsidR="004A3160" w:rsidRPr="004A3160">
        <w:rPr>
          <w:rFonts w:hint="eastAsia"/>
          <w:spacing w:val="20"/>
        </w:rPr>
        <w:t>「爾」</w:t>
      </w:r>
      <w:r w:rsidR="009563B4">
        <w:rPr>
          <w:rFonts w:hint="eastAsia"/>
          <w:spacing w:val="20"/>
        </w:rPr>
        <w:t>的</w:t>
      </w:r>
      <w:r w:rsidR="00130361">
        <w:rPr>
          <w:rFonts w:hint="eastAsia"/>
          <w:spacing w:val="20"/>
        </w:rPr>
        <w:t>使用</w:t>
      </w:r>
      <w:r w:rsidR="004A3160" w:rsidRPr="004A3160">
        <w:rPr>
          <w:rFonts w:hint="eastAsia"/>
          <w:spacing w:val="20"/>
        </w:rPr>
        <w:t>情境</w:t>
      </w:r>
      <w:r w:rsidR="00130361">
        <w:rPr>
          <w:rFonts w:hint="eastAsia"/>
          <w:spacing w:val="20"/>
        </w:rPr>
        <w:t>皆為</w:t>
      </w:r>
      <w:r w:rsidR="004A3160" w:rsidRPr="004A3160">
        <w:rPr>
          <w:rFonts w:hint="eastAsia"/>
          <w:spacing w:val="20"/>
        </w:rPr>
        <w:t>上對下</w:t>
      </w:r>
    </w:p>
    <w:p w:rsidR="00094FCE" w:rsidRPr="004A3160" w:rsidRDefault="00094FCE" w:rsidP="00BF1783">
      <w:pPr>
        <w:pStyle w:val="AA"/>
        <w:spacing w:line="320" w:lineRule="atLeast"/>
        <w:jc w:val="both"/>
        <w:rPr>
          <w:spacing w:val="20"/>
        </w:rPr>
      </w:pPr>
      <w:r w:rsidRPr="004A3160">
        <w:rPr>
          <w:spacing w:val="20"/>
        </w:rPr>
        <w:t>(B)</w:t>
      </w:r>
      <w:r w:rsidR="00C73DC6">
        <w:rPr>
          <w:rFonts w:hint="eastAsia"/>
          <w:spacing w:val="20"/>
        </w:rPr>
        <w:t>根據</w:t>
      </w:r>
      <w:r w:rsidR="009563B4" w:rsidRPr="004A3160">
        <w:rPr>
          <w:rFonts w:hint="eastAsia"/>
          <w:spacing w:val="20"/>
        </w:rPr>
        <w:t>「吾」</w:t>
      </w:r>
      <w:r w:rsidR="009563B4">
        <w:rPr>
          <w:rFonts w:hint="eastAsia"/>
          <w:spacing w:val="20"/>
        </w:rPr>
        <w:t>的</w:t>
      </w:r>
      <w:r w:rsidR="00C73DC6">
        <w:rPr>
          <w:rFonts w:hint="eastAsia"/>
          <w:spacing w:val="20"/>
        </w:rPr>
        <w:t>使用情境，下對上</w:t>
      </w:r>
      <w:r w:rsidR="009563B4">
        <w:rPr>
          <w:rFonts w:hint="eastAsia"/>
          <w:spacing w:val="20"/>
        </w:rPr>
        <w:t>以</w:t>
      </w:r>
      <w:r w:rsidR="00C73DC6" w:rsidRPr="004A3160">
        <w:rPr>
          <w:rFonts w:hint="eastAsia"/>
          <w:spacing w:val="20"/>
        </w:rPr>
        <w:t>「吾」</w:t>
      </w:r>
      <w:r w:rsidR="00C73DC6">
        <w:rPr>
          <w:rFonts w:hint="eastAsia"/>
          <w:spacing w:val="20"/>
        </w:rPr>
        <w:t>來稱呼自己</w:t>
      </w:r>
      <w:r w:rsidR="00C73DC6" w:rsidRPr="004A3160">
        <w:rPr>
          <w:rFonts w:hint="eastAsia"/>
          <w:spacing w:val="20"/>
        </w:rPr>
        <w:t>較</w:t>
      </w:r>
      <w:r w:rsidR="009563B4">
        <w:rPr>
          <w:rFonts w:hint="eastAsia"/>
          <w:spacing w:val="20"/>
        </w:rPr>
        <w:t>有</w:t>
      </w:r>
      <w:r w:rsidR="00C73DC6" w:rsidRPr="004A3160">
        <w:rPr>
          <w:rFonts w:hint="eastAsia"/>
          <w:spacing w:val="20"/>
        </w:rPr>
        <w:t>禮貌</w:t>
      </w:r>
    </w:p>
    <w:p w:rsidR="00094FCE" w:rsidRPr="00910561" w:rsidRDefault="00094FCE" w:rsidP="00BF1783">
      <w:pPr>
        <w:pStyle w:val="AA"/>
        <w:spacing w:line="320" w:lineRule="atLeast"/>
        <w:jc w:val="both"/>
        <w:rPr>
          <w:spacing w:val="20"/>
        </w:rPr>
      </w:pPr>
      <w:r w:rsidRPr="004A3160">
        <w:rPr>
          <w:spacing w:val="20"/>
        </w:rPr>
        <w:t>(C)</w:t>
      </w:r>
      <w:r w:rsidR="00C73DC6" w:rsidRPr="00910561">
        <w:rPr>
          <w:rFonts w:hint="eastAsia"/>
          <w:spacing w:val="20"/>
        </w:rPr>
        <w:t>《論語》裡通常</w:t>
      </w:r>
      <w:r w:rsidR="00C73DC6">
        <w:rPr>
          <w:rFonts w:hint="eastAsia"/>
          <w:spacing w:val="20"/>
        </w:rPr>
        <w:t>會</w:t>
      </w:r>
      <w:r w:rsidR="00C73DC6" w:rsidRPr="00910561">
        <w:rPr>
          <w:rFonts w:hint="eastAsia"/>
          <w:spacing w:val="20"/>
        </w:rPr>
        <w:t>依彼此尊卑關係</w:t>
      </w:r>
      <w:r w:rsidR="0006334F">
        <w:rPr>
          <w:rFonts w:hint="eastAsia"/>
          <w:spacing w:val="20"/>
        </w:rPr>
        <w:t>，</w:t>
      </w:r>
      <w:r w:rsidR="00C73DC6" w:rsidRPr="00910561">
        <w:rPr>
          <w:rFonts w:hint="eastAsia"/>
          <w:spacing w:val="20"/>
        </w:rPr>
        <w:t>使用</w:t>
      </w:r>
      <w:r w:rsidR="0006334F" w:rsidRPr="004A3160">
        <w:rPr>
          <w:rFonts w:hint="eastAsia"/>
          <w:spacing w:val="20"/>
        </w:rPr>
        <w:t>「爾」</w:t>
      </w:r>
      <w:r w:rsidR="0006334F">
        <w:rPr>
          <w:rFonts w:hint="eastAsia"/>
          <w:spacing w:val="20"/>
        </w:rPr>
        <w:t>或「子」稱呼對方</w:t>
      </w:r>
    </w:p>
    <w:p w:rsidR="00094FCE" w:rsidRPr="00594454" w:rsidRDefault="00094FCE" w:rsidP="00BF1783">
      <w:pPr>
        <w:pStyle w:val="AA"/>
        <w:spacing w:line="320" w:lineRule="atLeast"/>
        <w:jc w:val="both"/>
        <w:rPr>
          <w:spacing w:val="20"/>
        </w:rPr>
      </w:pPr>
      <w:r w:rsidRPr="004A3160">
        <w:rPr>
          <w:spacing w:val="20"/>
        </w:rPr>
        <w:t>(D)</w:t>
      </w:r>
      <w:r w:rsidR="00594454" w:rsidRPr="004A3160">
        <w:rPr>
          <w:rFonts w:hint="eastAsia"/>
          <w:spacing w:val="20"/>
        </w:rPr>
        <w:t>從《論語》到《孟子》</w:t>
      </w:r>
      <w:r w:rsidR="00594454" w:rsidRPr="00594454">
        <w:rPr>
          <w:rFonts w:hint="eastAsia"/>
          <w:spacing w:val="20"/>
        </w:rPr>
        <w:t>，</w:t>
      </w:r>
      <w:r w:rsidR="0006334F" w:rsidRPr="004A3160">
        <w:rPr>
          <w:rFonts w:hint="eastAsia"/>
          <w:spacing w:val="20"/>
        </w:rPr>
        <w:t>「吾」</w:t>
      </w:r>
      <w:r w:rsidR="0006334F">
        <w:rPr>
          <w:rFonts w:hint="eastAsia"/>
          <w:spacing w:val="20"/>
        </w:rPr>
        <w:t>的</w:t>
      </w:r>
      <w:r w:rsidR="00594454">
        <w:rPr>
          <w:rFonts w:hint="eastAsia"/>
          <w:spacing w:val="20"/>
        </w:rPr>
        <w:t>使用情境</w:t>
      </w:r>
      <w:r w:rsidR="0006334F">
        <w:rPr>
          <w:rFonts w:hint="eastAsia"/>
          <w:spacing w:val="20"/>
        </w:rPr>
        <w:t>變化較</w:t>
      </w:r>
      <w:r w:rsidR="0006334F" w:rsidRPr="004A3160">
        <w:rPr>
          <w:rFonts w:hint="eastAsia"/>
          <w:spacing w:val="20"/>
        </w:rPr>
        <w:t>「爾」</w:t>
      </w:r>
      <w:r w:rsidR="0003704C">
        <w:rPr>
          <w:rFonts w:hint="eastAsia"/>
          <w:spacing w:val="20"/>
        </w:rPr>
        <w:t>和</w:t>
      </w:r>
      <w:r w:rsidR="0006334F">
        <w:rPr>
          <w:rFonts w:hint="eastAsia"/>
          <w:spacing w:val="20"/>
        </w:rPr>
        <w:t>「子」</w:t>
      </w:r>
      <w:r w:rsidR="00594454">
        <w:rPr>
          <w:rFonts w:hint="eastAsia"/>
          <w:spacing w:val="20"/>
        </w:rPr>
        <w:t>顯著</w:t>
      </w:r>
    </w:p>
    <w:p w:rsidR="003C74E3" w:rsidRPr="00244ADE" w:rsidRDefault="003C74E3" w:rsidP="007948D5">
      <w:pPr>
        <w:pStyle w:val="TIT1"/>
        <w:spacing w:beforeLines="25" w:before="60" w:line="335" w:lineRule="atLeast"/>
        <w:ind w:left="369" w:hanging="369"/>
        <w:jc w:val="both"/>
        <w:rPr>
          <w:spacing w:val="20"/>
          <w:lang w:val="es-ES"/>
        </w:rPr>
      </w:pPr>
      <w:r>
        <w:rPr>
          <w:spacing w:val="20"/>
          <w:lang w:val="es-ES"/>
        </w:rPr>
        <w:lastRenderedPageBreak/>
        <w:t>10</w:t>
      </w:r>
      <w:r w:rsidRPr="00244ADE">
        <w:rPr>
          <w:spacing w:val="20"/>
          <w:lang w:val="es-ES"/>
        </w:rPr>
        <w:t>.</w:t>
      </w:r>
      <w:r w:rsidRPr="00244ADE">
        <w:rPr>
          <w:spacing w:val="20"/>
          <w:lang w:val="es-ES"/>
        </w:rPr>
        <w:tab/>
      </w:r>
      <w:r w:rsidRPr="0072082A">
        <w:rPr>
          <w:rFonts w:hint="eastAsia"/>
          <w:spacing w:val="20"/>
          <w:lang w:val="es-ES"/>
        </w:rPr>
        <w:t>下文所描寫的西螺柑特質，理解正確的選項是：</w:t>
      </w:r>
    </w:p>
    <w:p w:rsidR="003C74E3" w:rsidRPr="00244ADE" w:rsidRDefault="003C74E3" w:rsidP="007948D5">
      <w:pPr>
        <w:pStyle w:val="tit2"/>
        <w:spacing w:line="335" w:lineRule="atLeast"/>
        <w:ind w:leftChars="150" w:left="360" w:firstLineChars="200" w:firstLine="520"/>
        <w:jc w:val="both"/>
        <w:rPr>
          <w:rFonts w:hAnsi="標楷體"/>
          <w:spacing w:val="20"/>
        </w:rPr>
      </w:pPr>
      <w:r w:rsidRPr="00244ADE">
        <w:rPr>
          <w:rFonts w:hAnsi="標楷體" w:hint="eastAsia"/>
          <w:spacing w:val="20"/>
        </w:rPr>
        <w:t>圍爐飲酒，對燭讀書。熱腸之際，燥吻之餘。嗽其清津，醉意能醒；吮其玉液，夢慵亦舒。幾回寒味，醰醲流甘之後；一座冷香，繚繞擘瓣之初。</w:t>
      </w:r>
      <w:r>
        <w:rPr>
          <w:rFonts w:hAnsi="標楷體" w:hint="eastAsia"/>
          <w:spacing w:val="20"/>
        </w:rPr>
        <w:t>（</w:t>
      </w:r>
      <w:r w:rsidRPr="00CD1EF1">
        <w:rPr>
          <w:rFonts w:hAnsi="標楷體" w:hint="eastAsia"/>
          <w:spacing w:val="20"/>
        </w:rPr>
        <w:t>洪繻〈西螺柑賦〉）</w:t>
      </w:r>
    </w:p>
    <w:p w:rsidR="003C74E3" w:rsidRPr="003E4733" w:rsidRDefault="003C74E3" w:rsidP="007948D5">
      <w:pPr>
        <w:pStyle w:val="AB0"/>
        <w:spacing w:line="335" w:lineRule="atLeast"/>
        <w:rPr>
          <w:rFonts w:cs="Times New Roman"/>
          <w:spacing w:val="20"/>
        </w:rPr>
      </w:pPr>
      <w:r w:rsidRPr="003E4733">
        <w:rPr>
          <w:rFonts w:cs="Times New Roman"/>
          <w:spacing w:val="20"/>
        </w:rPr>
        <w:t>(A)</w:t>
      </w:r>
      <w:r w:rsidRPr="003E4733">
        <w:rPr>
          <w:rFonts w:cs="Times New Roman" w:hint="eastAsia"/>
          <w:spacing w:val="20"/>
        </w:rPr>
        <w:t>驅寒生暖，宜共品嘗</w:t>
      </w:r>
      <w:r w:rsidRPr="003E4733">
        <w:rPr>
          <w:rFonts w:cs="Times New Roman"/>
          <w:spacing w:val="20"/>
        </w:rPr>
        <w:tab/>
        <w:t>(B)</w:t>
      </w:r>
      <w:r w:rsidRPr="003E4733">
        <w:rPr>
          <w:rFonts w:cs="Times New Roman" w:hint="eastAsia"/>
          <w:spacing w:val="20"/>
        </w:rPr>
        <w:t>清熱醒酒，足資入藥</w:t>
      </w:r>
    </w:p>
    <w:p w:rsidR="003C74E3" w:rsidRPr="003E4733" w:rsidRDefault="003C74E3" w:rsidP="007948D5">
      <w:pPr>
        <w:pStyle w:val="AB0"/>
        <w:spacing w:line="335" w:lineRule="atLeast"/>
        <w:rPr>
          <w:rFonts w:cs="Times New Roman"/>
          <w:spacing w:val="20"/>
        </w:rPr>
      </w:pPr>
      <w:r w:rsidRPr="003E4733">
        <w:rPr>
          <w:rFonts w:cs="Times New Roman"/>
          <w:spacing w:val="20"/>
        </w:rPr>
        <w:t>(C)</w:t>
      </w:r>
      <w:r w:rsidRPr="003E4733">
        <w:rPr>
          <w:rFonts w:cs="Times New Roman" w:hint="eastAsia"/>
          <w:spacing w:val="20"/>
        </w:rPr>
        <w:t>滋味清芳，沁人心脾</w:t>
      </w:r>
      <w:r w:rsidRPr="003E4733">
        <w:rPr>
          <w:rFonts w:cs="Times New Roman"/>
          <w:spacing w:val="20"/>
        </w:rPr>
        <w:tab/>
        <w:t>(D)</w:t>
      </w:r>
      <w:r w:rsidRPr="003E4733">
        <w:rPr>
          <w:rFonts w:cs="Times New Roman" w:hint="eastAsia"/>
          <w:spacing w:val="20"/>
        </w:rPr>
        <w:t>可製佳釀，吟詠助興</w:t>
      </w:r>
    </w:p>
    <w:p w:rsidR="003C74E3" w:rsidRPr="0072082A" w:rsidRDefault="003C74E3" w:rsidP="007948D5">
      <w:pPr>
        <w:pStyle w:val="TIT1"/>
        <w:spacing w:beforeLines="25" w:before="60" w:line="335" w:lineRule="atLeast"/>
        <w:ind w:left="369" w:hanging="369"/>
        <w:jc w:val="both"/>
        <w:rPr>
          <w:spacing w:val="20"/>
          <w:lang w:val="es-ES"/>
        </w:rPr>
      </w:pPr>
      <w:r>
        <w:rPr>
          <w:spacing w:val="20"/>
          <w:lang w:val="es-ES"/>
        </w:rPr>
        <w:t>11</w:t>
      </w:r>
      <w:r w:rsidRPr="008616B7">
        <w:rPr>
          <w:spacing w:val="20"/>
          <w:lang w:val="es-ES"/>
        </w:rPr>
        <w:t>.</w:t>
      </w:r>
      <w:r w:rsidRPr="008616B7">
        <w:rPr>
          <w:spacing w:val="20"/>
          <w:lang w:val="es-ES"/>
        </w:rPr>
        <w:tab/>
      </w:r>
      <w:r w:rsidRPr="0072082A">
        <w:rPr>
          <w:rFonts w:hint="eastAsia"/>
          <w:spacing w:val="20"/>
          <w:lang w:val="es-ES"/>
        </w:rPr>
        <w:t>依據下列《西遊記》中的書信，敘述正確的選項是：</w:t>
      </w:r>
    </w:p>
    <w:p w:rsidR="003C74E3" w:rsidRPr="00CD1EF1" w:rsidRDefault="001E72FA" w:rsidP="007948D5">
      <w:pPr>
        <w:pStyle w:val="tit2"/>
        <w:spacing w:line="335" w:lineRule="atLeast"/>
        <w:ind w:leftChars="150" w:left="360" w:firstLineChars="200" w:firstLine="440"/>
        <w:jc w:val="both"/>
        <w:rPr>
          <w:rFonts w:hAnsi="標楷體"/>
          <w:spacing w:val="20"/>
        </w:rPr>
      </w:pPr>
      <w:r w:rsidRPr="00012476">
        <w:rPr>
          <w:noProof/>
          <w:spacing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190CC1D" wp14:editId="2AF316C7">
                <wp:simplePos x="0" y="0"/>
                <wp:positionH relativeFrom="margin">
                  <wp:posOffset>4719698</wp:posOffset>
                </wp:positionH>
                <wp:positionV relativeFrom="paragraph">
                  <wp:posOffset>913900</wp:posOffset>
                </wp:positionV>
                <wp:extent cx="1167319" cy="535021"/>
                <wp:effectExtent l="0" t="0" r="13970" b="17780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319" cy="5350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339" w:rsidRPr="001E72FA" w:rsidRDefault="00E35339" w:rsidP="001E72FA">
                            <w:pPr>
                              <w:spacing w:beforeLines="7" w:before="16" w:line="240" w:lineRule="atLeast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16"/>
                                <w:szCs w:val="20"/>
                              </w:rPr>
                            </w:pPr>
                            <w:r w:rsidRPr="001E72F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對案三曹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審理案件時，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召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原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告、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被告、證人三造對質。</w:t>
                            </w:r>
                          </w:p>
                        </w:txbxContent>
                      </wps:txbx>
                      <wps:bodyPr rot="0" vert="horz" wrap="square" lIns="18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0CC1D" id="Text Box 16" o:spid="_x0000_s1037" type="#_x0000_t202" style="position:absolute;left:0;text-align:left;margin-left:371.65pt;margin-top:71.95pt;width:91.9pt;height:42.1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" strokeweight=".5pt">
                <v:textbox inset=".5mm,0,0,0">
                  <w:txbxContent>
                    <w:p w:rsidR="00E35339" w:rsidRPr="001E72FA" w:rsidRDefault="00E35339" w:rsidP="001E72FA">
                      <w:pPr>
                        <w:spacing w:beforeLines="7" w:before="16" w:line="240" w:lineRule="atLeast"/>
                        <w:jc w:val="both"/>
                        <w:rPr>
                          <w:rFonts w:ascii="標楷體" w:eastAsia="標楷體" w:hAnsi="標楷體" w:hint="eastAsia"/>
                          <w:color w:val="000000"/>
                          <w:sz w:val="16"/>
                          <w:szCs w:val="20"/>
                        </w:rPr>
                      </w:pPr>
                      <w:r w:rsidRPr="001E72FA">
                        <w:rPr>
                          <w:rFonts w:ascii="標楷體" w:eastAsia="標楷體" w:hAnsi="標楷體" w:hint="eastAsia"/>
                          <w:sz w:val="20"/>
                        </w:rPr>
                        <w:t>對案三曹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：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審理案件時，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召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原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告、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被告、證人三造對質。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74E3" w:rsidRPr="00CD1EF1">
        <w:rPr>
          <w:rFonts w:hAnsi="標楷體" w:hint="eastAsia"/>
          <w:spacing w:val="20"/>
        </w:rPr>
        <w:t>辱愛弟魏徵，頓首書拜</w:t>
      </w:r>
      <w:r w:rsidR="0006334F">
        <w:rPr>
          <w:rFonts w:hAnsi="標楷體" w:hint="eastAsia"/>
          <w:spacing w:val="20"/>
        </w:rPr>
        <w:t>，</w:t>
      </w:r>
      <w:r w:rsidR="003C74E3" w:rsidRPr="00CD1EF1">
        <w:rPr>
          <w:rFonts w:hAnsi="標楷體" w:hint="eastAsia"/>
          <w:spacing w:val="20"/>
        </w:rPr>
        <w:t>大都案契兄</w:t>
      </w:r>
      <w:smartTag w:uri="urn:schemas-microsoft-com:office:smarttags" w:element="PersonName">
        <w:r w:rsidR="003C74E3" w:rsidRPr="00CD1EF1">
          <w:rPr>
            <w:rFonts w:hAnsi="標楷體" w:hint="eastAsia"/>
            <w:spacing w:val="20"/>
          </w:rPr>
          <w:t>崔老</w:t>
        </w:r>
      </w:smartTag>
      <w:r w:rsidR="003C74E3" w:rsidRPr="00CD1EF1">
        <w:rPr>
          <w:rFonts w:hAnsi="標楷體" w:hint="eastAsia"/>
          <w:spacing w:val="20"/>
        </w:rPr>
        <w:t>先生台下：憶昔交遊，音容如在。倏爾數載，不聞清教。常只是遇節令</w:t>
      </w:r>
      <w:r w:rsidR="0006334F">
        <w:rPr>
          <w:rFonts w:hAnsi="標楷體" w:hint="eastAsia"/>
          <w:spacing w:val="20"/>
        </w:rPr>
        <w:t>，</w:t>
      </w:r>
      <w:r w:rsidR="003C74E3" w:rsidRPr="00CD1EF1">
        <w:rPr>
          <w:rFonts w:hAnsi="標楷體" w:hint="eastAsia"/>
          <w:spacing w:val="20"/>
        </w:rPr>
        <w:t>設蔬品奉祭，未卜享否？又承不棄，夢中臨示，始知我兄長大人高遷。奈何陰陽兩隔，天各一方，不能面覿。今因我太宗文皇帝倏然而故，料是對案三曹，必然得與兄長相會。萬祈俯念生日交情，方便一二，放我陛下回陽，殊為愛也。容再修謝。不盡。</w:t>
      </w:r>
    </w:p>
    <w:p w:rsidR="003C74E3" w:rsidRPr="00012D46" w:rsidRDefault="003C74E3" w:rsidP="007948D5">
      <w:pPr>
        <w:pStyle w:val="AA"/>
        <w:spacing w:line="335" w:lineRule="atLeast"/>
        <w:jc w:val="both"/>
        <w:rPr>
          <w:spacing w:val="20"/>
        </w:rPr>
      </w:pPr>
      <w:r w:rsidRPr="00012D46">
        <w:rPr>
          <w:spacing w:val="20"/>
        </w:rPr>
        <w:t>(A)</w:t>
      </w:r>
      <w:r w:rsidRPr="00612CBC">
        <w:rPr>
          <w:rFonts w:hint="eastAsia"/>
          <w:spacing w:val="20"/>
        </w:rPr>
        <w:t>寄信者是崔老先生</w:t>
      </w:r>
      <w:r w:rsidRPr="00012D46">
        <w:rPr>
          <w:rFonts w:hint="eastAsia"/>
          <w:spacing w:val="20"/>
        </w:rPr>
        <w:t>，</w:t>
      </w:r>
      <w:r w:rsidRPr="00612CBC">
        <w:rPr>
          <w:rFonts w:hint="eastAsia"/>
          <w:spacing w:val="20"/>
        </w:rPr>
        <w:t>受信者是魏徵</w:t>
      </w:r>
    </w:p>
    <w:p w:rsidR="003C74E3" w:rsidRPr="0072082A" w:rsidRDefault="003C74E3" w:rsidP="007948D5">
      <w:pPr>
        <w:pStyle w:val="AA"/>
        <w:spacing w:line="335" w:lineRule="atLeast"/>
        <w:jc w:val="both"/>
        <w:rPr>
          <w:spacing w:val="20"/>
        </w:rPr>
      </w:pPr>
      <w:r w:rsidRPr="0072082A">
        <w:rPr>
          <w:spacing w:val="20"/>
        </w:rPr>
        <w:t>(B)</w:t>
      </w:r>
      <w:r w:rsidRPr="00612CBC">
        <w:rPr>
          <w:rFonts w:hint="eastAsia"/>
          <w:spacing w:val="20"/>
        </w:rPr>
        <w:t>崔老先生請魏徵多照顧太宗皇帝，免其懸念</w:t>
      </w:r>
    </w:p>
    <w:p w:rsidR="003C74E3" w:rsidRPr="0072082A" w:rsidRDefault="003C74E3" w:rsidP="007948D5">
      <w:pPr>
        <w:pStyle w:val="AA"/>
        <w:spacing w:line="335" w:lineRule="atLeast"/>
        <w:jc w:val="both"/>
        <w:rPr>
          <w:spacing w:val="20"/>
        </w:rPr>
      </w:pPr>
      <w:r w:rsidRPr="0072082A">
        <w:rPr>
          <w:spacing w:val="20"/>
        </w:rPr>
        <w:t>(C)</w:t>
      </w:r>
      <w:r w:rsidRPr="00612CBC">
        <w:rPr>
          <w:rFonts w:hint="eastAsia"/>
          <w:spacing w:val="20"/>
        </w:rPr>
        <w:t>由提稱語「台下」可推知，崔老先生為魏徵的長輩</w:t>
      </w:r>
    </w:p>
    <w:p w:rsidR="003C74E3" w:rsidRPr="0072082A" w:rsidRDefault="003C74E3" w:rsidP="007948D5">
      <w:pPr>
        <w:pStyle w:val="AA"/>
        <w:spacing w:line="335" w:lineRule="atLeast"/>
        <w:jc w:val="both"/>
        <w:rPr>
          <w:spacing w:val="20"/>
        </w:rPr>
      </w:pPr>
      <w:r w:rsidRPr="0072082A">
        <w:rPr>
          <w:spacing w:val="20"/>
        </w:rPr>
        <w:t>(D)</w:t>
      </w:r>
      <w:r w:rsidRPr="00612CBC">
        <w:rPr>
          <w:rFonts w:hint="eastAsia"/>
          <w:spacing w:val="20"/>
        </w:rPr>
        <w:t>魏徵無法</w:t>
      </w:r>
      <w:r w:rsidR="0006334F">
        <w:rPr>
          <w:rFonts w:hint="eastAsia"/>
          <w:spacing w:val="20"/>
        </w:rPr>
        <w:t>在人世間</w:t>
      </w:r>
      <w:r w:rsidRPr="00612CBC">
        <w:rPr>
          <w:rFonts w:hint="eastAsia"/>
          <w:spacing w:val="20"/>
        </w:rPr>
        <w:t>見</w:t>
      </w:r>
      <w:r>
        <w:rPr>
          <w:rFonts w:hint="eastAsia"/>
          <w:spacing w:val="20"/>
        </w:rPr>
        <w:t>到</w:t>
      </w:r>
      <w:r w:rsidRPr="00612CBC">
        <w:rPr>
          <w:rFonts w:hint="eastAsia"/>
          <w:spacing w:val="20"/>
        </w:rPr>
        <w:t>崔老先生，</w:t>
      </w:r>
      <w:r w:rsidR="0006334F">
        <w:rPr>
          <w:rFonts w:hint="eastAsia"/>
          <w:spacing w:val="20"/>
        </w:rPr>
        <w:t>但</w:t>
      </w:r>
      <w:r w:rsidRPr="00612CBC">
        <w:rPr>
          <w:rFonts w:hint="eastAsia"/>
          <w:spacing w:val="20"/>
        </w:rPr>
        <w:t>仍</w:t>
      </w:r>
      <w:r w:rsidR="001E72FA">
        <w:rPr>
          <w:rFonts w:hint="eastAsia"/>
          <w:spacing w:val="20"/>
        </w:rPr>
        <w:t>按時</w:t>
      </w:r>
      <w:r w:rsidRPr="00612CBC">
        <w:rPr>
          <w:rFonts w:hint="eastAsia"/>
          <w:spacing w:val="20"/>
        </w:rPr>
        <w:t>備清饌表達懷思</w:t>
      </w:r>
    </w:p>
    <w:p w:rsidR="003C74E3" w:rsidRPr="00612CBC" w:rsidRDefault="003C74E3" w:rsidP="007948D5">
      <w:pPr>
        <w:pStyle w:val="TIT1"/>
        <w:spacing w:beforeLines="25" w:before="60" w:line="335" w:lineRule="atLeast"/>
        <w:rPr>
          <w:spacing w:val="20"/>
          <w:u w:val="single"/>
        </w:rPr>
      </w:pPr>
      <w:r>
        <w:rPr>
          <w:spacing w:val="20"/>
          <w:u w:val="single"/>
        </w:rPr>
        <w:t>12-13</w:t>
      </w:r>
      <w:r w:rsidRPr="00612CBC">
        <w:rPr>
          <w:rFonts w:hint="eastAsia"/>
          <w:spacing w:val="20"/>
          <w:u w:val="single"/>
        </w:rPr>
        <w:t>為題組</w:t>
      </w:r>
    </w:p>
    <w:p w:rsidR="003C74E3" w:rsidRPr="007D5AF2" w:rsidRDefault="003C74E3" w:rsidP="007948D5">
      <w:pPr>
        <w:pStyle w:val="tit2"/>
        <w:spacing w:line="335" w:lineRule="atLeast"/>
        <w:ind w:left="477" w:hanging="477"/>
        <w:rPr>
          <w:rFonts w:eastAsia="細明體" w:hAnsi="細明體"/>
          <w:spacing w:val="20"/>
          <w:szCs w:val="22"/>
        </w:rPr>
      </w:pPr>
      <w:r>
        <w:rPr>
          <w:rFonts w:eastAsia="細明體" w:hAnsi="細明體" w:hint="eastAsia"/>
          <w:spacing w:val="20"/>
          <w:szCs w:val="22"/>
        </w:rPr>
        <w:t>閱讀下</w:t>
      </w:r>
      <w:r w:rsidRPr="00612CBC">
        <w:rPr>
          <w:rFonts w:eastAsia="細明體" w:hAnsi="細明體" w:hint="eastAsia"/>
          <w:spacing w:val="20"/>
          <w:szCs w:val="22"/>
        </w:rPr>
        <w:t>文，回答</w:t>
      </w:r>
      <w:r w:rsidRPr="007D5AF2">
        <w:rPr>
          <w:rFonts w:eastAsia="細明體" w:hAnsi="細明體"/>
          <w:spacing w:val="20"/>
          <w:szCs w:val="22"/>
        </w:rPr>
        <w:t>12-13</w:t>
      </w:r>
      <w:r w:rsidRPr="00612CBC">
        <w:rPr>
          <w:rFonts w:eastAsia="細明體" w:hAnsi="細明體" w:hint="eastAsia"/>
          <w:spacing w:val="20"/>
          <w:szCs w:val="22"/>
        </w:rPr>
        <w:t>題。</w:t>
      </w:r>
    </w:p>
    <w:p w:rsidR="003C74E3" w:rsidRPr="00CD1EF1" w:rsidRDefault="003C74E3" w:rsidP="007948D5">
      <w:pPr>
        <w:pStyle w:val="tit2"/>
        <w:spacing w:line="335" w:lineRule="atLeast"/>
        <w:ind w:leftChars="150" w:left="360" w:firstLineChars="200" w:firstLine="520"/>
        <w:jc w:val="both"/>
        <w:rPr>
          <w:rFonts w:hAnsi="標楷體"/>
          <w:spacing w:val="20"/>
        </w:rPr>
      </w:pPr>
      <w:r w:rsidRPr="00612CBC">
        <w:rPr>
          <w:rFonts w:hAnsi="標楷體" w:hint="eastAsia"/>
          <w:spacing w:val="20"/>
        </w:rPr>
        <w:t>西方對於悲劇的定義，大多談到人的局限性</w:t>
      </w:r>
      <w:r w:rsidRPr="001A055B">
        <w:rPr>
          <w:rFonts w:hAnsi="標楷體"/>
          <w:spacing w:val="20"/>
          <w:w w:val="200"/>
        </w:rPr>
        <w:t>—</w:t>
      </w:r>
      <w:r w:rsidRPr="00612CBC">
        <w:rPr>
          <w:rFonts w:hAnsi="標楷體" w:hint="eastAsia"/>
          <w:spacing w:val="20"/>
        </w:rPr>
        <w:t>主角</w:t>
      </w:r>
      <w:r w:rsidR="008A254B">
        <w:rPr>
          <w:rFonts w:hAnsi="標楷體" w:hint="eastAsia"/>
          <w:spacing w:val="20"/>
        </w:rPr>
        <w:t>最終發現自己只</w:t>
      </w:r>
      <w:r w:rsidRPr="00612CBC">
        <w:rPr>
          <w:rFonts w:hAnsi="標楷體" w:hint="eastAsia"/>
          <w:spacing w:val="20"/>
        </w:rPr>
        <w:t>不過是</w:t>
      </w:r>
      <w:r w:rsidR="008A254B">
        <w:rPr>
          <w:rFonts w:hAnsi="標楷體" w:hint="eastAsia"/>
          <w:spacing w:val="20"/>
        </w:rPr>
        <w:t>受</w:t>
      </w:r>
      <w:r w:rsidRPr="00612CBC">
        <w:rPr>
          <w:rFonts w:hAnsi="標楷體" w:hint="eastAsia"/>
          <w:spacing w:val="20"/>
        </w:rPr>
        <w:t>更大的意志所支配</w:t>
      </w:r>
      <w:r w:rsidR="008A254B">
        <w:rPr>
          <w:rFonts w:hAnsi="標楷體" w:hint="eastAsia"/>
          <w:spacing w:val="20"/>
        </w:rPr>
        <w:t>的對象，但在必然性的驅使之下</w:t>
      </w:r>
      <w:r w:rsidRPr="00612CBC">
        <w:rPr>
          <w:rFonts w:hAnsi="標楷體" w:hint="eastAsia"/>
          <w:spacing w:val="20"/>
        </w:rPr>
        <w:t>，仍無可奈何地走向毀滅。我們不必指望在中國的傳統裡發現西方意義上的悲劇，這種悲劇的結構是受文化限制的。不同的文明有各自不同的典型，我們可以在非道德的必然性與人的道德秩序的衝突中，發現中國的典型。中國傳統中非道德的必然性，通常是指周而復始的自然，是一種非人格的力量，人們稱之為「命」。相對於西方悲劇的必然性來說，最引人注目的對比，是這種必然性完全能夠為人所理解，而且每當不可避免的事情快要發生時，會出現許多徵兆，「命」往往通過這些徵兆顯示它的存在。西方的悲劇英雄總有一個從懵然無知到恍然大悟的過程；在中國，</w:t>
      </w:r>
      <w:r w:rsidRPr="001A055B">
        <w:rPr>
          <w:rFonts w:hAnsi="標楷體" w:hint="eastAsia"/>
          <w:spacing w:val="20"/>
          <w:u w:val="single"/>
        </w:rPr>
        <w:t>與悲劇英雄對應的人物</w:t>
      </w:r>
      <w:r w:rsidRPr="00612CBC">
        <w:rPr>
          <w:rFonts w:hAnsi="標楷體" w:hint="eastAsia"/>
          <w:spacing w:val="20"/>
        </w:rPr>
        <w:t>常在既定的不幸結局來臨前，早就認識到這種結局是不可避免的。主角在這裡沒有抗爭，而是在註定要遭受不幸的情況下「知其不可而為之」，令人崇敬地克服絕望情緒。</w:t>
      </w:r>
      <w:r w:rsidRPr="00CD1EF1">
        <w:rPr>
          <w:rFonts w:hAnsi="標楷體" w:hint="eastAsia"/>
          <w:spacing w:val="20"/>
        </w:rPr>
        <w:t>（改寫自宇文所安《中國古典文學中的往事再現》）</w:t>
      </w:r>
    </w:p>
    <w:p w:rsidR="003C74E3" w:rsidRPr="00612CBC" w:rsidRDefault="003C74E3" w:rsidP="007948D5">
      <w:pPr>
        <w:pStyle w:val="TIT1"/>
        <w:spacing w:beforeLines="25" w:before="60" w:line="335" w:lineRule="atLeast"/>
        <w:ind w:left="369" w:hanging="369"/>
        <w:jc w:val="both"/>
        <w:rPr>
          <w:spacing w:val="20"/>
          <w:lang w:val="es-ES"/>
        </w:rPr>
      </w:pPr>
      <w:r w:rsidRPr="008616B7">
        <w:rPr>
          <w:spacing w:val="20"/>
          <w:lang w:val="es-ES"/>
        </w:rPr>
        <w:t>1</w:t>
      </w:r>
      <w:r>
        <w:rPr>
          <w:spacing w:val="20"/>
          <w:lang w:val="es-ES"/>
        </w:rPr>
        <w:t>2</w:t>
      </w:r>
      <w:r w:rsidRPr="008616B7">
        <w:rPr>
          <w:spacing w:val="20"/>
          <w:lang w:val="es-ES"/>
        </w:rPr>
        <w:t>.</w:t>
      </w:r>
      <w:r w:rsidRPr="008616B7">
        <w:rPr>
          <w:spacing w:val="20"/>
          <w:lang w:val="es-ES"/>
        </w:rPr>
        <w:tab/>
      </w:r>
      <w:r w:rsidRPr="0072082A">
        <w:rPr>
          <w:rFonts w:hint="eastAsia"/>
          <w:spacing w:val="20"/>
          <w:lang w:val="es-ES"/>
        </w:rPr>
        <w:t>下列敘述，符合作者看法的選項是：</w:t>
      </w:r>
    </w:p>
    <w:p w:rsidR="003C74E3" w:rsidRPr="00612CBC" w:rsidRDefault="003C74E3" w:rsidP="007948D5">
      <w:pPr>
        <w:pStyle w:val="AA"/>
        <w:spacing w:line="335" w:lineRule="atLeast"/>
        <w:jc w:val="both"/>
        <w:rPr>
          <w:spacing w:val="20"/>
        </w:rPr>
      </w:pPr>
      <w:r w:rsidRPr="00612CBC">
        <w:rPr>
          <w:spacing w:val="20"/>
        </w:rPr>
        <w:t>(A)</w:t>
      </w:r>
      <w:r w:rsidRPr="00612CBC">
        <w:rPr>
          <w:rFonts w:hint="eastAsia"/>
          <w:spacing w:val="20"/>
        </w:rPr>
        <w:t>西方的悲劇英雄</w:t>
      </w:r>
      <w:r>
        <w:rPr>
          <w:rFonts w:hint="eastAsia"/>
          <w:spacing w:val="20"/>
        </w:rPr>
        <w:t>雖然</w:t>
      </w:r>
      <w:r w:rsidRPr="00612CBC">
        <w:rPr>
          <w:rFonts w:hint="eastAsia"/>
          <w:spacing w:val="20"/>
        </w:rPr>
        <w:t>早已預知難逃毀滅，仍堅持抗爭不懈</w:t>
      </w:r>
    </w:p>
    <w:p w:rsidR="003C74E3" w:rsidRPr="00612CBC" w:rsidRDefault="003C74E3" w:rsidP="007948D5">
      <w:pPr>
        <w:pStyle w:val="AA"/>
        <w:spacing w:line="335" w:lineRule="atLeast"/>
        <w:jc w:val="both"/>
        <w:rPr>
          <w:spacing w:val="20"/>
        </w:rPr>
      </w:pPr>
      <w:r w:rsidRPr="00612CBC">
        <w:rPr>
          <w:spacing w:val="20"/>
        </w:rPr>
        <w:t>(B)</w:t>
      </w:r>
      <w:r w:rsidRPr="00612CBC">
        <w:rPr>
          <w:rFonts w:hint="eastAsia"/>
          <w:spacing w:val="20"/>
        </w:rPr>
        <w:t>中國傳統中的「命」</w:t>
      </w:r>
      <w:r>
        <w:rPr>
          <w:rFonts w:hint="eastAsia"/>
          <w:spacing w:val="20"/>
        </w:rPr>
        <w:t>具有非人格的神祕</w:t>
      </w:r>
      <w:r w:rsidRPr="00612CBC">
        <w:rPr>
          <w:rFonts w:hint="eastAsia"/>
          <w:spacing w:val="20"/>
        </w:rPr>
        <w:t>性，人們無從窺知</w:t>
      </w:r>
    </w:p>
    <w:p w:rsidR="003C74E3" w:rsidRPr="00612CBC" w:rsidRDefault="003C74E3" w:rsidP="007948D5">
      <w:pPr>
        <w:pStyle w:val="AA"/>
        <w:spacing w:line="335" w:lineRule="atLeast"/>
        <w:jc w:val="both"/>
        <w:rPr>
          <w:spacing w:val="20"/>
        </w:rPr>
      </w:pPr>
      <w:r w:rsidRPr="00612CBC">
        <w:rPr>
          <w:spacing w:val="20"/>
        </w:rPr>
        <w:t>(C)</w:t>
      </w:r>
      <w:r w:rsidRPr="00612CBC">
        <w:rPr>
          <w:rFonts w:hint="eastAsia"/>
          <w:spacing w:val="20"/>
        </w:rPr>
        <w:t>中國缺乏西方意義的悲劇，乃因人們習於順「命」而遠遁</w:t>
      </w:r>
    </w:p>
    <w:p w:rsidR="003C74E3" w:rsidRPr="00612CBC" w:rsidRDefault="003C74E3" w:rsidP="007948D5">
      <w:pPr>
        <w:pStyle w:val="AA"/>
        <w:spacing w:line="335" w:lineRule="atLeast"/>
        <w:jc w:val="both"/>
        <w:rPr>
          <w:spacing w:val="20"/>
        </w:rPr>
      </w:pPr>
      <w:r w:rsidRPr="00612CBC">
        <w:rPr>
          <w:spacing w:val="20"/>
        </w:rPr>
        <w:t>(D)</w:t>
      </w:r>
      <w:r w:rsidRPr="00612CBC">
        <w:rPr>
          <w:rFonts w:hint="eastAsia"/>
          <w:spacing w:val="20"/>
        </w:rPr>
        <w:t>無論西方或中國的傳統，皆有人們無法超越必然性的思維</w:t>
      </w:r>
    </w:p>
    <w:p w:rsidR="003C74E3" w:rsidRPr="00612CBC" w:rsidRDefault="003C74E3" w:rsidP="007948D5">
      <w:pPr>
        <w:pStyle w:val="TIT1"/>
        <w:spacing w:beforeLines="25" w:before="60" w:line="335" w:lineRule="atLeast"/>
        <w:ind w:left="369" w:hanging="369"/>
        <w:jc w:val="both"/>
        <w:rPr>
          <w:spacing w:val="20"/>
          <w:lang w:val="es-ES"/>
        </w:rPr>
      </w:pPr>
      <w:r w:rsidRPr="008616B7">
        <w:rPr>
          <w:spacing w:val="20"/>
          <w:lang w:val="es-ES"/>
        </w:rPr>
        <w:t>1</w:t>
      </w:r>
      <w:r>
        <w:rPr>
          <w:spacing w:val="20"/>
          <w:lang w:val="es-ES"/>
        </w:rPr>
        <w:t>3</w:t>
      </w:r>
      <w:r w:rsidRPr="008616B7">
        <w:rPr>
          <w:spacing w:val="20"/>
          <w:lang w:val="es-ES"/>
        </w:rPr>
        <w:t>.</w:t>
      </w:r>
      <w:r w:rsidRPr="008616B7">
        <w:rPr>
          <w:spacing w:val="20"/>
          <w:lang w:val="es-ES"/>
        </w:rPr>
        <w:tab/>
      </w:r>
      <w:r w:rsidRPr="0072082A">
        <w:rPr>
          <w:rFonts w:hint="eastAsia"/>
          <w:spacing w:val="20"/>
          <w:lang w:val="es-ES"/>
        </w:rPr>
        <w:t>下列人物，符合作者所謂「與悲劇英雄對應的人物」的選項是：</w:t>
      </w:r>
    </w:p>
    <w:p w:rsidR="003C74E3" w:rsidRPr="00612CBC" w:rsidRDefault="003C74E3" w:rsidP="007948D5">
      <w:pPr>
        <w:pStyle w:val="AA"/>
        <w:spacing w:line="335" w:lineRule="atLeast"/>
        <w:jc w:val="both"/>
        <w:rPr>
          <w:spacing w:val="20"/>
        </w:rPr>
      </w:pPr>
      <w:r w:rsidRPr="00612CBC">
        <w:rPr>
          <w:spacing w:val="20"/>
        </w:rPr>
        <w:t>(A)</w:t>
      </w:r>
      <w:r w:rsidRPr="00612CBC">
        <w:rPr>
          <w:rFonts w:hint="eastAsia"/>
          <w:spacing w:val="20"/>
        </w:rPr>
        <w:t>「鼎鑊甘如飴，求之不可得」的文天祥</w:t>
      </w:r>
    </w:p>
    <w:p w:rsidR="003C74E3" w:rsidRPr="00612CBC" w:rsidRDefault="003C74E3" w:rsidP="007948D5">
      <w:pPr>
        <w:pStyle w:val="AA"/>
        <w:spacing w:line="335" w:lineRule="atLeast"/>
        <w:jc w:val="both"/>
        <w:rPr>
          <w:spacing w:val="20"/>
        </w:rPr>
      </w:pPr>
      <w:r w:rsidRPr="00612CBC">
        <w:rPr>
          <w:spacing w:val="20"/>
        </w:rPr>
        <w:t>(B)</w:t>
      </w:r>
      <w:r w:rsidRPr="00612CBC">
        <w:rPr>
          <w:rFonts w:hint="eastAsia"/>
          <w:spacing w:val="20"/>
        </w:rPr>
        <w:t>「故國夢重歸，覺來雙淚垂」的李後主</w:t>
      </w:r>
    </w:p>
    <w:p w:rsidR="003C74E3" w:rsidRPr="00612CBC" w:rsidRDefault="003C74E3" w:rsidP="007948D5">
      <w:pPr>
        <w:pStyle w:val="AA"/>
        <w:spacing w:line="335" w:lineRule="atLeast"/>
        <w:jc w:val="both"/>
        <w:rPr>
          <w:spacing w:val="20"/>
        </w:rPr>
      </w:pPr>
      <w:r w:rsidRPr="00612CBC">
        <w:rPr>
          <w:spacing w:val="20"/>
        </w:rPr>
        <w:t>(C)</w:t>
      </w:r>
      <w:r w:rsidRPr="00612CBC">
        <w:rPr>
          <w:rFonts w:hint="eastAsia"/>
          <w:spacing w:val="20"/>
        </w:rPr>
        <w:t>「三年謫宦此棲遲，萬古惟留楚客悲」的賈誼</w:t>
      </w:r>
    </w:p>
    <w:p w:rsidR="003C74E3" w:rsidRDefault="003C74E3" w:rsidP="007948D5">
      <w:pPr>
        <w:pStyle w:val="AA"/>
        <w:spacing w:line="335" w:lineRule="atLeast"/>
        <w:jc w:val="both"/>
        <w:rPr>
          <w:spacing w:val="20"/>
        </w:rPr>
      </w:pPr>
      <w:r w:rsidRPr="00612CBC">
        <w:rPr>
          <w:spacing w:val="20"/>
        </w:rPr>
        <w:t>(D)</w:t>
      </w:r>
      <w:r w:rsidRPr="00612CBC">
        <w:rPr>
          <w:rFonts w:hint="eastAsia"/>
          <w:spacing w:val="20"/>
        </w:rPr>
        <w:t>「扁舟去作鴟夷子，回首河山意黯然」的丘逢甲</w:t>
      </w:r>
    </w:p>
    <w:p w:rsidR="003C74E3" w:rsidRPr="00612CBC" w:rsidRDefault="003C74E3" w:rsidP="00F63B8A">
      <w:pPr>
        <w:pStyle w:val="TIT1"/>
        <w:spacing w:beforeLines="25" w:before="60" w:line="335" w:lineRule="atLeast"/>
        <w:rPr>
          <w:spacing w:val="20"/>
          <w:u w:val="single"/>
        </w:rPr>
      </w:pPr>
      <w:r>
        <w:rPr>
          <w:spacing w:val="20"/>
          <w:u w:val="single"/>
        </w:rPr>
        <w:lastRenderedPageBreak/>
        <w:t>14-15</w:t>
      </w:r>
      <w:r w:rsidRPr="00612CBC">
        <w:rPr>
          <w:rFonts w:hint="eastAsia"/>
          <w:spacing w:val="20"/>
          <w:u w:val="single"/>
        </w:rPr>
        <w:t>為題組</w:t>
      </w:r>
    </w:p>
    <w:p w:rsidR="003C74E3" w:rsidRPr="007D5AF2" w:rsidRDefault="003C74E3" w:rsidP="00F63B8A">
      <w:pPr>
        <w:pStyle w:val="tit2"/>
        <w:spacing w:line="335" w:lineRule="atLeast"/>
        <w:ind w:left="477" w:hanging="477"/>
        <w:rPr>
          <w:rFonts w:eastAsia="細明體" w:hAnsi="細明體"/>
          <w:spacing w:val="20"/>
          <w:szCs w:val="22"/>
        </w:rPr>
      </w:pPr>
      <w:r>
        <w:rPr>
          <w:rFonts w:eastAsia="細明體" w:hAnsi="細明體" w:hint="eastAsia"/>
          <w:spacing w:val="20"/>
          <w:szCs w:val="22"/>
        </w:rPr>
        <w:t>閱讀下</w:t>
      </w:r>
      <w:r w:rsidRPr="00612CBC">
        <w:rPr>
          <w:rFonts w:eastAsia="細明體" w:hAnsi="細明體" w:hint="eastAsia"/>
          <w:spacing w:val="20"/>
          <w:szCs w:val="22"/>
        </w:rPr>
        <w:t>文，回答</w:t>
      </w:r>
      <w:r w:rsidRPr="007D5AF2">
        <w:rPr>
          <w:rFonts w:eastAsia="細明體" w:hAnsi="細明體"/>
          <w:spacing w:val="20"/>
          <w:szCs w:val="22"/>
        </w:rPr>
        <w:t>14-15</w:t>
      </w:r>
      <w:r w:rsidRPr="00612CBC">
        <w:rPr>
          <w:rFonts w:eastAsia="細明體" w:hAnsi="細明體" w:hint="eastAsia"/>
          <w:spacing w:val="20"/>
          <w:szCs w:val="22"/>
        </w:rPr>
        <w:t>題。</w:t>
      </w:r>
    </w:p>
    <w:p w:rsidR="003C74E3" w:rsidRPr="00CD1EF1" w:rsidRDefault="003C74E3" w:rsidP="00F63B8A">
      <w:pPr>
        <w:pStyle w:val="tit2"/>
        <w:spacing w:line="335" w:lineRule="atLeast"/>
        <w:ind w:leftChars="150" w:left="360" w:firstLineChars="200" w:firstLine="520"/>
        <w:jc w:val="both"/>
        <w:rPr>
          <w:rFonts w:hAnsi="標楷體"/>
          <w:spacing w:val="20"/>
        </w:rPr>
      </w:pPr>
      <w:r>
        <w:rPr>
          <w:rFonts w:hAnsi="標楷體" w:hint="eastAsia"/>
          <w:spacing w:val="20"/>
        </w:rPr>
        <w:t>「其」</w:t>
      </w:r>
      <w:r w:rsidRPr="00612CBC">
        <w:rPr>
          <w:rFonts w:hAnsi="標楷體" w:hint="eastAsia"/>
          <w:spacing w:val="20"/>
        </w:rPr>
        <w:t>可作「其</w:t>
      </w:r>
      <w:r>
        <w:rPr>
          <w:rFonts w:hAnsi="標楷體" w:hint="eastAsia"/>
          <w:spacing w:val="20"/>
        </w:rPr>
        <w:t>中之」講，如：「孔融幼時，與諸兄食梨，取『其』小者。」「其」</w:t>
      </w:r>
      <w:r w:rsidR="008A254B">
        <w:rPr>
          <w:rFonts w:hAnsi="標楷體" w:hint="eastAsia"/>
          <w:spacing w:val="20"/>
        </w:rPr>
        <w:t>的</w:t>
      </w:r>
      <w:r w:rsidRPr="00612CBC">
        <w:rPr>
          <w:rFonts w:hAnsi="標楷體" w:hint="eastAsia"/>
          <w:spacing w:val="20"/>
        </w:rPr>
        <w:t>這種</w:t>
      </w:r>
      <w:r w:rsidR="008A254B">
        <w:rPr>
          <w:rFonts w:hAnsi="標楷體" w:hint="eastAsia"/>
          <w:spacing w:val="20"/>
        </w:rPr>
        <w:t>用</w:t>
      </w:r>
      <w:r w:rsidRPr="00612CBC">
        <w:rPr>
          <w:rFonts w:hAnsi="標楷體" w:hint="eastAsia"/>
          <w:spacing w:val="20"/>
        </w:rPr>
        <w:t>法可</w:t>
      </w:r>
      <w:r>
        <w:rPr>
          <w:rFonts w:hAnsi="標楷體" w:hint="eastAsia"/>
          <w:spacing w:val="20"/>
        </w:rPr>
        <w:t>說是從「他的」之義變化出來，但也未嘗不可仍作「那個」講。「其」</w:t>
      </w:r>
      <w:r w:rsidRPr="00612CBC">
        <w:rPr>
          <w:rFonts w:hAnsi="標楷體" w:hint="eastAsia"/>
          <w:spacing w:val="20"/>
        </w:rPr>
        <w:t>的這兩種意義本來密切相連，「他的」就等於「那個</w:t>
      </w:r>
      <w:r w:rsidRPr="00CD1EF1">
        <w:rPr>
          <w:rFonts w:hAnsi="標楷體" w:hint="eastAsia"/>
          <w:spacing w:val="20"/>
        </w:rPr>
        <w:t>……</w:t>
      </w:r>
      <w:r>
        <w:rPr>
          <w:rFonts w:hAnsi="標楷體" w:hint="eastAsia"/>
          <w:spacing w:val="20"/>
        </w:rPr>
        <w:t>的」。我們因</w:t>
      </w:r>
      <w:r w:rsidR="008A254B">
        <w:rPr>
          <w:rFonts w:hAnsi="標楷體" w:hint="eastAsia"/>
          <w:spacing w:val="20"/>
        </w:rPr>
        <w:t>為</w:t>
      </w:r>
      <w:r w:rsidRPr="00612CBC">
        <w:rPr>
          <w:rFonts w:hAnsi="標楷體" w:hint="eastAsia"/>
          <w:spacing w:val="20"/>
        </w:rPr>
        <w:t>白話裡用的詞不同，就生出分別，古人大概感覺只有一個作為指稱之用的「其」。</w:t>
      </w:r>
      <w:r>
        <w:rPr>
          <w:rFonts w:hAnsi="標楷體" w:hint="eastAsia"/>
          <w:spacing w:val="20"/>
        </w:rPr>
        <w:t>「其」</w:t>
      </w:r>
      <w:r w:rsidRPr="00612CBC">
        <w:rPr>
          <w:rFonts w:hAnsi="標楷體" w:hint="eastAsia"/>
          <w:spacing w:val="20"/>
        </w:rPr>
        <w:t>還有一種用法，表示語氣。這和指稱用法毫無關係，應該是</w:t>
      </w:r>
      <w:r>
        <w:rPr>
          <w:rFonts w:hAnsi="標楷體" w:hint="eastAsia"/>
          <w:spacing w:val="20"/>
        </w:rPr>
        <w:t>兩個</w:t>
      </w:r>
      <w:r w:rsidR="008A254B">
        <w:rPr>
          <w:rFonts w:hAnsi="標楷體" w:hint="eastAsia"/>
          <w:spacing w:val="20"/>
        </w:rPr>
        <w:t>不同的</w:t>
      </w:r>
      <w:r>
        <w:rPr>
          <w:rFonts w:hAnsi="標楷體" w:hint="eastAsia"/>
          <w:spacing w:val="20"/>
        </w:rPr>
        <w:t>詞，只是寫成同一形式罷了。「其」表示的語氣，或為測度，和「殆」差不多，如：「始作俑者『其』無後乎？」或為勸勉，如：「爾『其』無忘乃父之志！」這個「其」和白話的「可」</w:t>
      </w:r>
      <w:r w:rsidRPr="00612CBC">
        <w:rPr>
          <w:rFonts w:hAnsi="標楷體" w:hint="eastAsia"/>
          <w:spacing w:val="20"/>
        </w:rPr>
        <w:t>相當。（改寫自呂叔湘《文言虛字》）</w:t>
      </w:r>
    </w:p>
    <w:p w:rsidR="003C74E3" w:rsidRPr="00612CBC" w:rsidRDefault="003C74E3" w:rsidP="00F63B8A">
      <w:pPr>
        <w:pStyle w:val="TIT1"/>
        <w:spacing w:beforeLines="25" w:before="60" w:line="335" w:lineRule="atLeast"/>
        <w:ind w:left="369" w:hanging="369"/>
        <w:jc w:val="both"/>
        <w:rPr>
          <w:spacing w:val="20"/>
          <w:lang w:val="es-ES"/>
        </w:rPr>
      </w:pPr>
      <w:r>
        <w:rPr>
          <w:spacing w:val="20"/>
          <w:lang w:val="es-ES"/>
        </w:rPr>
        <w:t>14</w:t>
      </w:r>
      <w:r w:rsidRPr="008616B7">
        <w:rPr>
          <w:spacing w:val="20"/>
          <w:lang w:val="es-ES"/>
        </w:rPr>
        <w:t>.</w:t>
      </w:r>
      <w:r w:rsidRPr="008616B7">
        <w:rPr>
          <w:spacing w:val="20"/>
          <w:lang w:val="es-ES"/>
        </w:rPr>
        <w:tab/>
      </w:r>
      <w:r w:rsidRPr="0072082A">
        <w:rPr>
          <w:rFonts w:hint="eastAsia"/>
          <w:spacing w:val="20"/>
          <w:lang w:val="es-ES"/>
        </w:rPr>
        <w:t>依據上文，符合作者看法的選項是：</w:t>
      </w:r>
    </w:p>
    <w:p w:rsidR="003C74E3" w:rsidRPr="00612CBC" w:rsidRDefault="003C74E3" w:rsidP="00F63B8A">
      <w:pPr>
        <w:pStyle w:val="AA"/>
        <w:spacing w:line="335" w:lineRule="atLeast"/>
        <w:jc w:val="both"/>
        <w:rPr>
          <w:spacing w:val="20"/>
        </w:rPr>
      </w:pPr>
      <w:r w:rsidRPr="00612CBC">
        <w:rPr>
          <w:spacing w:val="20"/>
        </w:rPr>
        <w:t>(A)</w:t>
      </w:r>
      <w:r>
        <w:rPr>
          <w:rFonts w:hint="eastAsia"/>
          <w:spacing w:val="20"/>
        </w:rPr>
        <w:t>「</w:t>
      </w:r>
      <w:r w:rsidRPr="00612CBC">
        <w:rPr>
          <w:rFonts w:hint="eastAsia"/>
          <w:spacing w:val="20"/>
        </w:rPr>
        <w:t>殆</w:t>
      </w:r>
      <w:r>
        <w:rPr>
          <w:rFonts w:hint="eastAsia"/>
          <w:spacing w:val="20"/>
        </w:rPr>
        <w:t>」</w:t>
      </w:r>
      <w:r w:rsidRPr="00612CBC">
        <w:rPr>
          <w:rFonts w:hint="eastAsia"/>
          <w:spacing w:val="20"/>
        </w:rPr>
        <w:t>、</w:t>
      </w:r>
      <w:r>
        <w:rPr>
          <w:rFonts w:hint="eastAsia"/>
          <w:spacing w:val="20"/>
        </w:rPr>
        <w:t>「</w:t>
      </w:r>
      <w:r w:rsidRPr="00612CBC">
        <w:rPr>
          <w:rFonts w:hint="eastAsia"/>
          <w:spacing w:val="20"/>
        </w:rPr>
        <w:t>可</w:t>
      </w:r>
      <w:r>
        <w:rPr>
          <w:rFonts w:hint="eastAsia"/>
          <w:spacing w:val="20"/>
        </w:rPr>
        <w:t>」</w:t>
      </w:r>
      <w:r w:rsidRPr="00612CBC">
        <w:rPr>
          <w:rFonts w:hint="eastAsia"/>
          <w:spacing w:val="20"/>
        </w:rPr>
        <w:t>、</w:t>
      </w:r>
      <w:r>
        <w:rPr>
          <w:rFonts w:hint="eastAsia"/>
          <w:spacing w:val="20"/>
        </w:rPr>
        <w:t>「</w:t>
      </w:r>
      <w:r w:rsidRPr="00612CBC">
        <w:rPr>
          <w:rFonts w:hint="eastAsia"/>
          <w:spacing w:val="20"/>
        </w:rPr>
        <w:t>其</w:t>
      </w:r>
      <w:r>
        <w:rPr>
          <w:rFonts w:hint="eastAsia"/>
          <w:spacing w:val="20"/>
        </w:rPr>
        <w:t>」</w:t>
      </w:r>
      <w:r w:rsidRPr="00612CBC">
        <w:rPr>
          <w:rFonts w:hint="eastAsia"/>
          <w:spacing w:val="20"/>
        </w:rPr>
        <w:t>三者作為語氣詞，意義可相通</w:t>
      </w:r>
    </w:p>
    <w:p w:rsidR="003C74E3" w:rsidRPr="00612CBC" w:rsidRDefault="003C74E3" w:rsidP="00F63B8A">
      <w:pPr>
        <w:pStyle w:val="AA"/>
        <w:spacing w:line="335" w:lineRule="atLeast"/>
        <w:jc w:val="both"/>
        <w:rPr>
          <w:spacing w:val="20"/>
        </w:rPr>
      </w:pPr>
      <w:r w:rsidRPr="00612CBC">
        <w:rPr>
          <w:spacing w:val="20"/>
        </w:rPr>
        <w:t>(B)</w:t>
      </w:r>
      <w:r w:rsidRPr="00612CBC">
        <w:rPr>
          <w:rFonts w:hint="eastAsia"/>
          <w:spacing w:val="20"/>
        </w:rPr>
        <w:t>表示語氣的「其」，是從作為「其中之」的「其」變化而來</w:t>
      </w:r>
    </w:p>
    <w:p w:rsidR="003C74E3" w:rsidRPr="00612CBC" w:rsidRDefault="003C74E3" w:rsidP="00F63B8A">
      <w:pPr>
        <w:pStyle w:val="AA"/>
        <w:spacing w:line="335" w:lineRule="atLeast"/>
        <w:jc w:val="both"/>
        <w:rPr>
          <w:spacing w:val="20"/>
        </w:rPr>
      </w:pPr>
      <w:r w:rsidRPr="00612CBC">
        <w:rPr>
          <w:spacing w:val="20"/>
        </w:rPr>
        <w:t>(C)</w:t>
      </w:r>
      <w:r w:rsidRPr="00612CBC">
        <w:rPr>
          <w:rFonts w:hint="eastAsia"/>
          <w:spacing w:val="20"/>
        </w:rPr>
        <w:t>「其」作「他的」講和作「那個」講，是為了白話理解之便</w:t>
      </w:r>
    </w:p>
    <w:p w:rsidR="003C74E3" w:rsidRPr="00612CBC" w:rsidRDefault="003C74E3" w:rsidP="00F63B8A">
      <w:pPr>
        <w:pStyle w:val="AA"/>
        <w:spacing w:line="335" w:lineRule="atLeast"/>
        <w:jc w:val="both"/>
        <w:rPr>
          <w:spacing w:val="20"/>
        </w:rPr>
      </w:pPr>
      <w:r w:rsidRPr="00612CBC">
        <w:rPr>
          <w:spacing w:val="20"/>
        </w:rPr>
        <w:t>(D)</w:t>
      </w:r>
      <w:r>
        <w:rPr>
          <w:rFonts w:hint="eastAsia"/>
          <w:spacing w:val="20"/>
        </w:rPr>
        <w:t>古文中「其」作為語氣只有一種用法，在白話才有</w:t>
      </w:r>
      <w:r w:rsidRPr="00612CBC">
        <w:rPr>
          <w:rFonts w:hint="eastAsia"/>
          <w:spacing w:val="20"/>
        </w:rPr>
        <w:t>測度和勸勉的區別</w:t>
      </w:r>
    </w:p>
    <w:p w:rsidR="003C74E3" w:rsidRPr="00612CBC" w:rsidRDefault="003C74E3" w:rsidP="00F63B8A">
      <w:pPr>
        <w:pStyle w:val="TIT1"/>
        <w:spacing w:beforeLines="25" w:before="60" w:line="335" w:lineRule="atLeast"/>
        <w:ind w:left="369" w:hanging="369"/>
        <w:jc w:val="both"/>
        <w:rPr>
          <w:spacing w:val="20"/>
          <w:lang w:val="es-ES"/>
        </w:rPr>
      </w:pPr>
      <w:r w:rsidRPr="008616B7">
        <w:rPr>
          <w:spacing w:val="20"/>
          <w:lang w:val="es-ES"/>
        </w:rPr>
        <w:t>1</w:t>
      </w:r>
      <w:r>
        <w:rPr>
          <w:spacing w:val="20"/>
          <w:lang w:val="es-ES"/>
        </w:rPr>
        <w:t>5</w:t>
      </w:r>
      <w:r w:rsidRPr="008616B7">
        <w:rPr>
          <w:spacing w:val="20"/>
          <w:lang w:val="es-ES"/>
        </w:rPr>
        <w:t>.</w:t>
      </w:r>
      <w:r w:rsidRPr="008616B7">
        <w:rPr>
          <w:spacing w:val="20"/>
          <w:lang w:val="es-ES"/>
        </w:rPr>
        <w:tab/>
      </w:r>
      <w:r w:rsidRPr="0072082A">
        <w:rPr>
          <w:rFonts w:hint="eastAsia"/>
          <w:spacing w:val="20"/>
          <w:lang w:val="es-ES"/>
        </w:rPr>
        <w:t>依據上文，下列文句中「其」的說明，正確的選項是：</w:t>
      </w:r>
    </w:p>
    <w:p w:rsidR="003C74E3" w:rsidRPr="00EF5EBC" w:rsidRDefault="003C74E3" w:rsidP="00F63B8A">
      <w:pPr>
        <w:pStyle w:val="AA"/>
        <w:spacing w:line="335" w:lineRule="atLeast"/>
        <w:jc w:val="both"/>
        <w:rPr>
          <w:spacing w:val="20"/>
        </w:rPr>
      </w:pPr>
      <w:r w:rsidRPr="00EF5EBC">
        <w:rPr>
          <w:spacing w:val="20"/>
        </w:rPr>
        <w:t>(A)</w:t>
      </w:r>
      <w:r w:rsidR="008A254B">
        <w:rPr>
          <w:rFonts w:hint="eastAsia"/>
          <w:spacing w:val="20"/>
        </w:rPr>
        <w:t>微管仲，吾</w:t>
      </w:r>
      <w:r w:rsidR="008A254B" w:rsidRPr="00EF5EBC">
        <w:rPr>
          <w:rFonts w:hint="eastAsia"/>
          <w:spacing w:val="20"/>
        </w:rPr>
        <w:t>「其」</w:t>
      </w:r>
      <w:r w:rsidR="008A254B">
        <w:rPr>
          <w:rFonts w:hint="eastAsia"/>
          <w:spacing w:val="20"/>
        </w:rPr>
        <w:t>被髮左衽矣</w:t>
      </w:r>
      <w:r w:rsidRPr="00012476">
        <w:rPr>
          <w:rFonts w:hint="eastAsia"/>
          <w:spacing w:val="20"/>
        </w:rPr>
        <w:t>：</w:t>
      </w:r>
      <w:r w:rsidR="004E241F" w:rsidRPr="00012476">
        <w:rPr>
          <w:rFonts w:hint="eastAsia"/>
          <w:spacing w:val="20"/>
        </w:rPr>
        <w:t>測度語氣，「殆」之意</w:t>
      </w:r>
    </w:p>
    <w:p w:rsidR="003C74E3" w:rsidRPr="00EF5EBC" w:rsidRDefault="003C74E3" w:rsidP="00F63B8A">
      <w:pPr>
        <w:pStyle w:val="AA"/>
        <w:spacing w:line="335" w:lineRule="atLeast"/>
        <w:jc w:val="both"/>
        <w:rPr>
          <w:spacing w:val="20"/>
        </w:rPr>
      </w:pPr>
      <w:r w:rsidRPr="00EF5EBC">
        <w:rPr>
          <w:spacing w:val="20"/>
        </w:rPr>
        <w:t>(</w:t>
      </w:r>
      <w:r>
        <w:rPr>
          <w:spacing w:val="20"/>
        </w:rPr>
        <w:t>B</w:t>
      </w:r>
      <w:r w:rsidRPr="00EF5EBC">
        <w:rPr>
          <w:spacing w:val="20"/>
        </w:rPr>
        <w:t>)</w:t>
      </w:r>
      <w:r w:rsidRPr="00EF5EBC">
        <w:rPr>
          <w:rFonts w:hint="eastAsia"/>
          <w:spacing w:val="20"/>
        </w:rPr>
        <w:t>天下其有不亂，國家「其」有不亡者乎</w:t>
      </w:r>
      <w:r w:rsidRPr="00012476">
        <w:rPr>
          <w:rFonts w:hint="eastAsia"/>
          <w:spacing w:val="20"/>
        </w:rPr>
        <w:t>：</w:t>
      </w:r>
      <w:r w:rsidR="004E241F" w:rsidRPr="00012476">
        <w:rPr>
          <w:rFonts w:hint="eastAsia"/>
          <w:spacing w:val="20"/>
        </w:rPr>
        <w:t>勸勉語氣，「可」之意</w:t>
      </w:r>
    </w:p>
    <w:p w:rsidR="003C74E3" w:rsidRPr="00EF5EBC" w:rsidRDefault="003C74E3" w:rsidP="00F63B8A">
      <w:pPr>
        <w:pStyle w:val="AA"/>
        <w:spacing w:line="335" w:lineRule="atLeast"/>
        <w:jc w:val="both"/>
        <w:rPr>
          <w:spacing w:val="20"/>
        </w:rPr>
      </w:pPr>
      <w:r>
        <w:rPr>
          <w:spacing w:val="20"/>
        </w:rPr>
        <w:t>(C</w:t>
      </w:r>
      <w:r w:rsidRPr="00EF5EBC">
        <w:rPr>
          <w:spacing w:val="20"/>
        </w:rPr>
        <w:t>)</w:t>
      </w:r>
      <w:r w:rsidRPr="00EF5EBC">
        <w:rPr>
          <w:rFonts w:hint="eastAsia"/>
          <w:spacing w:val="20"/>
        </w:rPr>
        <w:t>餘人各復延至「其」家，皆出酒食</w:t>
      </w:r>
      <w:r w:rsidRPr="00012476">
        <w:rPr>
          <w:rFonts w:hint="eastAsia"/>
          <w:spacing w:val="20"/>
        </w:rPr>
        <w:t>：指稱用法，「其中之」之意</w:t>
      </w:r>
    </w:p>
    <w:p w:rsidR="003C74E3" w:rsidRPr="00EF5EBC" w:rsidRDefault="003C74E3" w:rsidP="00F63B8A">
      <w:pPr>
        <w:pStyle w:val="AA"/>
        <w:spacing w:line="335" w:lineRule="atLeast"/>
        <w:jc w:val="both"/>
        <w:rPr>
          <w:spacing w:val="20"/>
        </w:rPr>
      </w:pPr>
      <w:r w:rsidRPr="00EF5EBC">
        <w:rPr>
          <w:spacing w:val="20"/>
        </w:rPr>
        <w:t>(D)</w:t>
      </w:r>
      <w:r>
        <w:rPr>
          <w:rFonts w:hint="eastAsia"/>
          <w:spacing w:val="20"/>
        </w:rPr>
        <w:t>蘭槐之根是為芷，「其」漸之滫，君子不近</w:t>
      </w:r>
      <w:r w:rsidRPr="00012476">
        <w:rPr>
          <w:rFonts w:hint="eastAsia"/>
          <w:spacing w:val="20"/>
        </w:rPr>
        <w:t>：</w:t>
      </w:r>
      <w:r>
        <w:rPr>
          <w:rFonts w:hint="eastAsia"/>
          <w:spacing w:val="20"/>
        </w:rPr>
        <w:t>指稱用法，「那個</w:t>
      </w:r>
      <w:r w:rsidRPr="00EF5EBC">
        <w:rPr>
          <w:rFonts w:hint="eastAsia"/>
          <w:spacing w:val="20"/>
        </w:rPr>
        <w:t>」之意</w:t>
      </w:r>
    </w:p>
    <w:p w:rsidR="003C74E3" w:rsidRPr="00612CBC" w:rsidRDefault="00AF3554" w:rsidP="00F63B8A">
      <w:pPr>
        <w:pStyle w:val="TIT1"/>
        <w:spacing w:beforeLines="25" w:before="60" w:line="335" w:lineRule="atLeast"/>
        <w:rPr>
          <w:spacing w:val="20"/>
          <w:u w:val="single"/>
        </w:rPr>
      </w:pPr>
      <w:r w:rsidRPr="007D5AF2">
        <w:rPr>
          <w:noProof/>
          <w:spacing w:val="20"/>
          <w:u w:val="singl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127000</wp:posOffset>
                </wp:positionV>
                <wp:extent cx="2879725" cy="1029335"/>
                <wp:effectExtent l="800100" t="0" r="15875" b="18415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3849701" y="5832182"/>
                          <a:ext cx="2879725" cy="1029335"/>
                        </a:xfrm>
                        <a:prstGeom prst="borderCallout1">
                          <a:avLst>
                            <a:gd name="adj1" fmla="val 11253"/>
                            <a:gd name="adj2" fmla="val -1564"/>
                            <a:gd name="adj3" fmla="val 51277"/>
                            <a:gd name="adj4" fmla="val -275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339" w:rsidRPr="00F63B8A" w:rsidRDefault="00E35339" w:rsidP="00205353">
                            <w:pPr>
                              <w:spacing w:line="310" w:lineRule="exact"/>
                              <w:jc w:val="both"/>
                              <w:rPr>
                                <w:rFonts w:eastAsia="標楷體"/>
                                <w:spacing w:val="10"/>
                                <w:sz w:val="22"/>
                                <w:szCs w:val="22"/>
                              </w:rPr>
                            </w:pPr>
                            <w:r w:rsidRPr="00F63B8A">
                              <w:rPr>
                                <w:rFonts w:eastAsia="標楷體" w:hAnsi="標楷體"/>
                                <w:spacing w:val="10"/>
                                <w:sz w:val="22"/>
                                <w:szCs w:val="22"/>
                              </w:rPr>
                              <w:t>謝枋得，宋末元初人。</w:t>
                            </w:r>
                            <w:r w:rsidRPr="00F63B8A">
                              <w:rPr>
                                <w:rFonts w:eastAsia="標楷體"/>
                                <w:spacing w:val="10"/>
                                <w:sz w:val="22"/>
                                <w:szCs w:val="22"/>
                              </w:rPr>
                              <w:t>1276</w:t>
                            </w:r>
                            <w:r w:rsidRPr="00F63B8A">
                              <w:rPr>
                                <w:rFonts w:eastAsia="標楷體" w:hAnsi="標楷體"/>
                                <w:spacing w:val="10"/>
                                <w:sz w:val="22"/>
                                <w:szCs w:val="22"/>
                              </w:rPr>
                              <w:t>年率兵抗元，無援而敗。南宋滅亡後，隱居於福建，元朝曾數度徵聘，始終堅辭不應。</w:t>
                            </w:r>
                            <w:r w:rsidRPr="00F63B8A">
                              <w:rPr>
                                <w:rFonts w:eastAsia="標楷體"/>
                                <w:spacing w:val="10"/>
                                <w:sz w:val="22"/>
                                <w:szCs w:val="22"/>
                              </w:rPr>
                              <w:t>1289</w:t>
                            </w:r>
                            <w:r w:rsidRPr="00F63B8A">
                              <w:rPr>
                                <w:rFonts w:eastAsia="標楷體" w:hAnsi="標楷體"/>
                                <w:spacing w:val="10"/>
                                <w:sz w:val="22"/>
                                <w:szCs w:val="22"/>
                              </w:rPr>
                              <w:t>年，遭福建省參政強制送往京師，乃絕食五日而死。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5" o:spid="_x0000_s1038" type="#_x0000_t47" style="position:absolute;left:0;text-align:left;margin-left:175.55pt;margin-top:10pt;width:226.75pt;height:81.05pt;z-index:25164748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" adj="-5943,11076,-338,2431">
                <v:textbox inset="1mm,0,1mm,0">
                  <w:txbxContent>
                    <w:p w:rsidR="00E35339" w:rsidRPr="00F63B8A" w:rsidRDefault="00E35339" w:rsidP="00205353">
                      <w:pPr>
                        <w:spacing w:line="310" w:lineRule="exact"/>
                        <w:jc w:val="both"/>
                        <w:rPr>
                          <w:rFonts w:eastAsia="標楷體"/>
                          <w:spacing w:val="10"/>
                          <w:sz w:val="22"/>
                          <w:szCs w:val="22"/>
                        </w:rPr>
                      </w:pPr>
                      <w:r w:rsidRPr="00F63B8A">
                        <w:rPr>
                          <w:rFonts w:eastAsia="標楷體" w:hAnsi="標楷體"/>
                          <w:spacing w:val="10"/>
                          <w:sz w:val="22"/>
                          <w:szCs w:val="22"/>
                        </w:rPr>
                        <w:t>謝枋得，宋末元初人。</w:t>
                      </w:r>
                      <w:r w:rsidRPr="00F63B8A">
                        <w:rPr>
                          <w:rFonts w:eastAsia="標楷體"/>
                          <w:spacing w:val="10"/>
                          <w:sz w:val="22"/>
                          <w:szCs w:val="22"/>
                        </w:rPr>
                        <w:t>1276</w:t>
                      </w:r>
                      <w:r w:rsidRPr="00F63B8A">
                        <w:rPr>
                          <w:rFonts w:eastAsia="標楷體" w:hAnsi="標楷體"/>
                          <w:spacing w:val="10"/>
                          <w:sz w:val="22"/>
                          <w:szCs w:val="22"/>
                        </w:rPr>
                        <w:t>年率兵抗元，無援而敗。南宋滅亡後，隱居於福建，元朝曾數度徵聘，始終堅辭不應。</w:t>
                      </w:r>
                      <w:r w:rsidRPr="00F63B8A">
                        <w:rPr>
                          <w:rFonts w:eastAsia="標楷體"/>
                          <w:spacing w:val="10"/>
                          <w:sz w:val="22"/>
                          <w:szCs w:val="22"/>
                        </w:rPr>
                        <w:t>1289</w:t>
                      </w:r>
                      <w:r w:rsidRPr="00F63B8A">
                        <w:rPr>
                          <w:rFonts w:eastAsia="標楷體" w:hAnsi="標楷體"/>
                          <w:spacing w:val="10"/>
                          <w:sz w:val="22"/>
                          <w:szCs w:val="22"/>
                        </w:rPr>
                        <w:t>年，遭福建省參政強制送往京師，乃絕食五日而死。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3C74E3">
        <w:rPr>
          <w:spacing w:val="20"/>
          <w:u w:val="single"/>
        </w:rPr>
        <w:t>16-17</w:t>
      </w:r>
      <w:r w:rsidR="003C74E3" w:rsidRPr="00612CBC">
        <w:rPr>
          <w:rFonts w:hint="eastAsia"/>
          <w:spacing w:val="20"/>
          <w:u w:val="single"/>
        </w:rPr>
        <w:t>為題組</w:t>
      </w:r>
    </w:p>
    <w:p w:rsidR="003C74E3" w:rsidRPr="007D5AF2" w:rsidRDefault="003C74E3" w:rsidP="00F63B8A">
      <w:pPr>
        <w:pStyle w:val="tit2"/>
        <w:spacing w:line="335" w:lineRule="atLeast"/>
        <w:ind w:left="477" w:hanging="477"/>
        <w:rPr>
          <w:rFonts w:eastAsia="細明體" w:hAnsi="細明體"/>
          <w:spacing w:val="20"/>
          <w:szCs w:val="22"/>
        </w:rPr>
      </w:pPr>
      <w:r w:rsidRPr="00612CBC">
        <w:rPr>
          <w:rFonts w:eastAsia="細明體" w:hAnsi="細明體" w:hint="eastAsia"/>
          <w:spacing w:val="20"/>
          <w:szCs w:val="22"/>
        </w:rPr>
        <w:t>閱讀下詩，回答</w:t>
      </w:r>
      <w:r w:rsidRPr="007D5AF2">
        <w:rPr>
          <w:rFonts w:eastAsia="細明體" w:hAnsi="細明體"/>
          <w:spacing w:val="20"/>
          <w:szCs w:val="22"/>
        </w:rPr>
        <w:t>16-17</w:t>
      </w:r>
      <w:r w:rsidRPr="00612CBC">
        <w:rPr>
          <w:rFonts w:eastAsia="細明體" w:hAnsi="細明體" w:hint="eastAsia"/>
          <w:spacing w:val="20"/>
          <w:szCs w:val="22"/>
        </w:rPr>
        <w:t>題。</w:t>
      </w:r>
    </w:p>
    <w:p w:rsidR="003C74E3" w:rsidRDefault="00094D54" w:rsidP="00525E0B">
      <w:pPr>
        <w:pStyle w:val="TIT1"/>
        <w:spacing w:beforeLines="15" w:before="36" w:line="320" w:lineRule="exact"/>
        <w:rPr>
          <w:spacing w:val="20"/>
          <w:lang w:val="es-ES"/>
        </w:rPr>
      </w:pPr>
      <w:r w:rsidRPr="007D5AF2">
        <w:rPr>
          <w:rFonts w:eastAsia="細明體" w:hAnsi="細明體"/>
          <w:noProof/>
          <w:spacing w:val="20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227084</wp:posOffset>
                </wp:positionH>
                <wp:positionV relativeFrom="paragraph">
                  <wp:posOffset>58916</wp:posOffset>
                </wp:positionV>
                <wp:extent cx="2604887" cy="1659255"/>
                <wp:effectExtent l="0" t="0" r="24130" b="1714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887" cy="165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339" w:rsidRPr="00094D54" w:rsidRDefault="00E35339" w:rsidP="00F63B8A">
                            <w:pPr>
                              <w:spacing w:beforeLines="15" w:before="36" w:line="320" w:lineRule="atLeast"/>
                              <w:jc w:val="center"/>
                              <w:rPr>
                                <w:rFonts w:eastAsia="標楷體"/>
                                <w:spacing w:val="10"/>
                                <w:sz w:val="22"/>
                                <w:szCs w:val="22"/>
                              </w:rPr>
                            </w:pPr>
                            <w:r w:rsidRPr="00094D54">
                              <w:rPr>
                                <w:rFonts w:eastAsia="標楷體" w:hAnsi="標楷體"/>
                                <w:spacing w:val="10"/>
                                <w:sz w:val="22"/>
                                <w:szCs w:val="22"/>
                              </w:rPr>
                              <w:t>慶全庵桃花　謝枋得</w:t>
                            </w:r>
                          </w:p>
                          <w:p w:rsidR="00E35339" w:rsidRPr="00094D54" w:rsidRDefault="00E35339" w:rsidP="00F63B8A">
                            <w:pPr>
                              <w:spacing w:beforeLines="30" w:before="72" w:line="320" w:lineRule="atLeast"/>
                              <w:jc w:val="center"/>
                              <w:rPr>
                                <w:rFonts w:ascii="標楷體" w:eastAsia="標楷體" w:hAnsi="標楷體"/>
                                <w:spacing w:val="10"/>
                                <w:sz w:val="22"/>
                              </w:rPr>
                            </w:pPr>
                            <w:r w:rsidRPr="00094D54">
                              <w:rPr>
                                <w:rFonts w:ascii="標楷體" w:eastAsia="標楷體" w:hAnsi="標楷體" w:hint="eastAsia"/>
                                <w:spacing w:val="10"/>
                                <w:sz w:val="22"/>
                              </w:rPr>
                              <w:t>尋得桃源好避秦，桃紅又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10"/>
                                <w:sz w:val="22"/>
                              </w:rPr>
                              <w:t>見</w:t>
                            </w:r>
                            <w:r w:rsidRPr="00094D54">
                              <w:rPr>
                                <w:rFonts w:ascii="標楷體" w:eastAsia="標楷體" w:hAnsi="標楷體" w:hint="eastAsia"/>
                                <w:spacing w:val="10"/>
                                <w:sz w:val="22"/>
                              </w:rPr>
                              <w:t>一年春。</w:t>
                            </w:r>
                          </w:p>
                          <w:p w:rsidR="00E35339" w:rsidRPr="00094D54" w:rsidRDefault="00E35339" w:rsidP="00F63B8A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pacing w:val="10"/>
                                <w:sz w:val="22"/>
                              </w:rPr>
                            </w:pPr>
                            <w:r w:rsidRPr="00094D54">
                              <w:rPr>
                                <w:rFonts w:ascii="標楷體" w:eastAsia="標楷體" w:hAnsi="標楷體" w:hint="eastAsia"/>
                                <w:spacing w:val="10"/>
                                <w:sz w:val="22"/>
                              </w:rPr>
                              <w:t>花飛莫遣隨流水，怕有漁郎來問津。</w:t>
                            </w:r>
                          </w:p>
                          <w:p w:rsidR="00E35339" w:rsidRPr="00094D54" w:rsidRDefault="00E35339" w:rsidP="00F63B8A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pacing w:val="10"/>
                                <w:sz w:val="22"/>
                              </w:rPr>
                            </w:pPr>
                          </w:p>
                          <w:p w:rsidR="00E35339" w:rsidRPr="00094D54" w:rsidRDefault="00E35339" w:rsidP="00F63B8A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pacing w:val="10"/>
                                <w:sz w:val="22"/>
                              </w:rPr>
                            </w:pPr>
                            <w:r w:rsidRPr="00094D54">
                              <w:rPr>
                                <w:rFonts w:ascii="標楷體" w:eastAsia="標楷體" w:hAnsi="標楷體" w:hint="eastAsia"/>
                                <w:spacing w:val="10"/>
                                <w:sz w:val="22"/>
                              </w:rPr>
                              <w:t>桃花　徐孚遠</w:t>
                            </w:r>
                          </w:p>
                          <w:p w:rsidR="00E35339" w:rsidRPr="00094D54" w:rsidRDefault="00E35339" w:rsidP="00F63B8A">
                            <w:pPr>
                              <w:spacing w:beforeLines="30" w:before="72" w:line="320" w:lineRule="atLeast"/>
                              <w:jc w:val="center"/>
                              <w:rPr>
                                <w:rFonts w:ascii="標楷體" w:eastAsia="標楷體" w:hAnsi="標楷體"/>
                                <w:spacing w:val="10"/>
                                <w:sz w:val="22"/>
                              </w:rPr>
                            </w:pPr>
                            <w:r w:rsidRPr="00094D54">
                              <w:rPr>
                                <w:rFonts w:ascii="標楷體" w:eastAsia="標楷體" w:hAnsi="標楷體" w:hint="eastAsia"/>
                                <w:spacing w:val="10"/>
                                <w:sz w:val="22"/>
                              </w:rPr>
                              <w:t>海山春色等閒來，朵朵還如人面開。</w:t>
                            </w:r>
                          </w:p>
                          <w:p w:rsidR="00E35339" w:rsidRPr="00094D54" w:rsidRDefault="00E35339" w:rsidP="00F63B8A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pacing w:val="10"/>
                                <w:sz w:val="22"/>
                              </w:rPr>
                            </w:pPr>
                            <w:r w:rsidRPr="00094D54">
                              <w:rPr>
                                <w:rFonts w:ascii="標楷體" w:eastAsia="標楷體" w:hAnsi="標楷體" w:hint="eastAsia"/>
                                <w:spacing w:val="10"/>
                                <w:sz w:val="22"/>
                              </w:rPr>
                              <w:t>千載避秦真此地，問君何必武陵回。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9" type="#_x0000_t202" style="position:absolute;left:0;text-align:left;margin-left:17.9pt;margin-top:4.65pt;width:205.1pt;height:130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" strokeweight="1pt">
                <v:textbox inset="2mm,0,2mm,0">
                  <w:txbxContent>
                    <w:p w:rsidR="00E35339" w:rsidRPr="00094D54" w:rsidRDefault="00E35339" w:rsidP="00F63B8A">
                      <w:pPr>
                        <w:spacing w:beforeLines="15" w:before="36" w:line="320" w:lineRule="atLeast"/>
                        <w:jc w:val="center"/>
                        <w:rPr>
                          <w:rFonts w:eastAsia="標楷體"/>
                          <w:spacing w:val="10"/>
                          <w:sz w:val="22"/>
                          <w:szCs w:val="22"/>
                        </w:rPr>
                      </w:pPr>
                      <w:r w:rsidRPr="00094D54">
                        <w:rPr>
                          <w:rFonts w:eastAsia="標楷體" w:hAnsi="標楷體"/>
                          <w:spacing w:val="10"/>
                          <w:sz w:val="22"/>
                          <w:szCs w:val="22"/>
                        </w:rPr>
                        <w:t>慶全庵桃花　謝枋得</w:t>
                      </w:r>
                    </w:p>
                    <w:p w:rsidR="00E35339" w:rsidRPr="00094D54" w:rsidRDefault="00E35339" w:rsidP="00F63B8A">
                      <w:pPr>
                        <w:spacing w:beforeLines="30" w:before="72" w:line="320" w:lineRule="atLeast"/>
                        <w:jc w:val="center"/>
                        <w:rPr>
                          <w:rFonts w:ascii="標楷體" w:eastAsia="標楷體" w:hAnsi="標楷體"/>
                          <w:spacing w:val="10"/>
                          <w:sz w:val="22"/>
                        </w:rPr>
                      </w:pPr>
                      <w:r w:rsidRPr="00094D54">
                        <w:rPr>
                          <w:rFonts w:ascii="標楷體" w:eastAsia="標楷體" w:hAnsi="標楷體" w:hint="eastAsia"/>
                          <w:spacing w:val="10"/>
                          <w:sz w:val="22"/>
                        </w:rPr>
                        <w:t>尋得桃源好避秦，桃紅又</w:t>
                      </w:r>
                      <w:r>
                        <w:rPr>
                          <w:rFonts w:ascii="標楷體" w:eastAsia="標楷體" w:hAnsi="標楷體" w:hint="eastAsia"/>
                          <w:spacing w:val="10"/>
                          <w:sz w:val="22"/>
                        </w:rPr>
                        <w:t>見</w:t>
                      </w:r>
                      <w:r w:rsidRPr="00094D54">
                        <w:rPr>
                          <w:rFonts w:ascii="標楷體" w:eastAsia="標楷體" w:hAnsi="標楷體" w:hint="eastAsia"/>
                          <w:spacing w:val="10"/>
                          <w:sz w:val="22"/>
                        </w:rPr>
                        <w:t>一年春。</w:t>
                      </w:r>
                    </w:p>
                    <w:p w:rsidR="00E35339" w:rsidRPr="00094D54" w:rsidRDefault="00E35339" w:rsidP="00F63B8A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/>
                          <w:spacing w:val="10"/>
                          <w:sz w:val="22"/>
                        </w:rPr>
                      </w:pPr>
                      <w:r w:rsidRPr="00094D54">
                        <w:rPr>
                          <w:rFonts w:ascii="標楷體" w:eastAsia="標楷體" w:hAnsi="標楷體" w:hint="eastAsia"/>
                          <w:spacing w:val="10"/>
                          <w:sz w:val="22"/>
                        </w:rPr>
                        <w:t>花飛莫遣隨流水，怕有漁郎來問津。</w:t>
                      </w:r>
                    </w:p>
                    <w:p w:rsidR="00E35339" w:rsidRPr="00094D54" w:rsidRDefault="00E35339" w:rsidP="00F63B8A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/>
                          <w:spacing w:val="10"/>
                          <w:sz w:val="22"/>
                        </w:rPr>
                      </w:pPr>
                    </w:p>
                    <w:p w:rsidR="00E35339" w:rsidRPr="00094D54" w:rsidRDefault="00E35339" w:rsidP="00F63B8A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/>
                          <w:spacing w:val="10"/>
                          <w:sz w:val="22"/>
                        </w:rPr>
                      </w:pPr>
                      <w:r w:rsidRPr="00094D54">
                        <w:rPr>
                          <w:rFonts w:ascii="標楷體" w:eastAsia="標楷體" w:hAnsi="標楷體" w:hint="eastAsia"/>
                          <w:spacing w:val="10"/>
                          <w:sz w:val="22"/>
                        </w:rPr>
                        <w:t>桃花　徐孚遠</w:t>
                      </w:r>
                    </w:p>
                    <w:p w:rsidR="00E35339" w:rsidRPr="00094D54" w:rsidRDefault="00E35339" w:rsidP="00F63B8A">
                      <w:pPr>
                        <w:spacing w:beforeLines="30" w:before="72" w:line="320" w:lineRule="atLeast"/>
                        <w:jc w:val="center"/>
                        <w:rPr>
                          <w:rFonts w:ascii="標楷體" w:eastAsia="標楷體" w:hAnsi="標楷體"/>
                          <w:spacing w:val="10"/>
                          <w:sz w:val="22"/>
                        </w:rPr>
                      </w:pPr>
                      <w:r w:rsidRPr="00094D54">
                        <w:rPr>
                          <w:rFonts w:ascii="標楷體" w:eastAsia="標楷體" w:hAnsi="標楷體" w:hint="eastAsia"/>
                          <w:spacing w:val="10"/>
                          <w:sz w:val="22"/>
                        </w:rPr>
                        <w:t>海山春色等閒來，朵朵還如人面開。</w:t>
                      </w:r>
                    </w:p>
                    <w:p w:rsidR="00E35339" w:rsidRPr="00094D54" w:rsidRDefault="00E35339" w:rsidP="00F63B8A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spacing w:val="10"/>
                          <w:sz w:val="22"/>
                        </w:rPr>
                      </w:pPr>
                      <w:r w:rsidRPr="00094D54">
                        <w:rPr>
                          <w:rFonts w:ascii="標楷體" w:eastAsia="標楷體" w:hAnsi="標楷體" w:hint="eastAsia"/>
                          <w:spacing w:val="10"/>
                          <w:sz w:val="22"/>
                        </w:rPr>
                        <w:t>千載避秦真此地，問君何必武陵回。</w:t>
                      </w:r>
                    </w:p>
                  </w:txbxContent>
                </v:textbox>
              </v:shape>
            </w:pict>
          </mc:Fallback>
        </mc:AlternateContent>
      </w:r>
    </w:p>
    <w:p w:rsidR="003C74E3" w:rsidRDefault="003C74E3" w:rsidP="00525E0B">
      <w:pPr>
        <w:pStyle w:val="TIT1"/>
        <w:spacing w:beforeLines="15" w:before="36" w:line="320" w:lineRule="exact"/>
        <w:rPr>
          <w:spacing w:val="20"/>
          <w:lang w:val="es-ES"/>
        </w:rPr>
      </w:pPr>
    </w:p>
    <w:p w:rsidR="003C74E3" w:rsidRDefault="003C74E3" w:rsidP="00525E0B">
      <w:pPr>
        <w:pStyle w:val="TIT1"/>
        <w:spacing w:beforeLines="15" w:before="36" w:line="320" w:lineRule="exact"/>
        <w:rPr>
          <w:spacing w:val="20"/>
          <w:lang w:val="es-ES"/>
        </w:rPr>
      </w:pPr>
    </w:p>
    <w:p w:rsidR="003C74E3" w:rsidRDefault="00AF3554" w:rsidP="00525E0B">
      <w:pPr>
        <w:pStyle w:val="TIT1"/>
        <w:spacing w:beforeLines="15" w:before="36" w:line="320" w:lineRule="exact"/>
        <w:rPr>
          <w:spacing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58420</wp:posOffset>
                </wp:positionV>
                <wp:extent cx="2879725" cy="1029335"/>
                <wp:effectExtent l="990600" t="0" r="15875" b="18415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3849701" y="6907946"/>
                          <a:ext cx="2879725" cy="1029335"/>
                        </a:xfrm>
                        <a:prstGeom prst="borderCallout1">
                          <a:avLst>
                            <a:gd name="adj1" fmla="val 11106"/>
                            <a:gd name="adj2" fmla="val -2631"/>
                            <a:gd name="adj3" fmla="val 28918"/>
                            <a:gd name="adj4" fmla="val -342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339" w:rsidRPr="00F63B8A" w:rsidRDefault="00E35339" w:rsidP="00205353">
                            <w:pPr>
                              <w:spacing w:line="310" w:lineRule="exact"/>
                              <w:jc w:val="both"/>
                              <w:rPr>
                                <w:rFonts w:eastAsia="標楷體"/>
                                <w:spacing w:val="10"/>
                                <w:sz w:val="22"/>
                                <w:szCs w:val="22"/>
                              </w:rPr>
                            </w:pPr>
                            <w:r w:rsidRPr="00F63B8A">
                              <w:rPr>
                                <w:rFonts w:eastAsia="標楷體" w:hAnsi="標楷體"/>
                                <w:spacing w:val="10"/>
                                <w:sz w:val="22"/>
                                <w:szCs w:val="22"/>
                              </w:rPr>
                              <w:t>徐孚遠，明末清初人。明朝亡後，曾參與抗清之舉。</w:t>
                            </w:r>
                            <w:r w:rsidRPr="00F63B8A">
                              <w:rPr>
                                <w:rFonts w:eastAsia="標楷體"/>
                                <w:spacing w:val="10"/>
                                <w:sz w:val="22"/>
                                <w:szCs w:val="22"/>
                              </w:rPr>
                              <w:t>1661</w:t>
                            </w:r>
                            <w:r w:rsidRPr="00F63B8A">
                              <w:rPr>
                                <w:rFonts w:eastAsia="標楷體" w:hAnsi="標楷體"/>
                                <w:spacing w:val="10"/>
                                <w:sz w:val="22"/>
                                <w:szCs w:val="22"/>
                              </w:rPr>
                              <w:t>年隨鄭成功入臺，不久徙居廈門。</w:t>
                            </w:r>
                            <w:r w:rsidRPr="00F63B8A">
                              <w:rPr>
                                <w:rFonts w:eastAsia="標楷體"/>
                                <w:spacing w:val="10"/>
                                <w:sz w:val="22"/>
                                <w:szCs w:val="22"/>
                              </w:rPr>
                              <w:t>1663</w:t>
                            </w:r>
                            <w:r w:rsidRPr="00F63B8A">
                              <w:rPr>
                                <w:rFonts w:eastAsia="標楷體" w:hAnsi="標楷體"/>
                                <w:spacing w:val="10"/>
                                <w:sz w:val="22"/>
                                <w:szCs w:val="22"/>
                              </w:rPr>
                              <w:t>年，清軍攻陷廈門，徐孚遠擬攜眷返家鄉江蘇未果，滯留廣東，</w:t>
                            </w:r>
                            <w:r w:rsidRPr="00F63B8A">
                              <w:rPr>
                                <w:rFonts w:eastAsia="標楷體"/>
                                <w:spacing w:val="10"/>
                                <w:sz w:val="22"/>
                                <w:szCs w:val="22"/>
                              </w:rPr>
                              <w:t>1665</w:t>
                            </w:r>
                            <w:r w:rsidRPr="00F63B8A">
                              <w:rPr>
                                <w:rFonts w:eastAsia="標楷體" w:hAnsi="標楷體"/>
                                <w:spacing w:val="10"/>
                                <w:sz w:val="22"/>
                                <w:szCs w:val="22"/>
                              </w:rPr>
                              <w:t>年病故。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40" type="#_x0000_t47" style="position:absolute;left:0;text-align:left;margin-left:175.55pt;margin-top:4.6pt;width:226.75pt;height:81.05pt;z-index:25164851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" adj="-7395,6246,-568,2399">
                <v:textbox inset="1mm,0,1mm,0">
                  <w:txbxContent>
                    <w:p w:rsidR="00E35339" w:rsidRPr="00F63B8A" w:rsidRDefault="00E35339" w:rsidP="00205353">
                      <w:pPr>
                        <w:spacing w:line="310" w:lineRule="exact"/>
                        <w:jc w:val="both"/>
                        <w:rPr>
                          <w:rFonts w:eastAsia="標楷體"/>
                          <w:spacing w:val="10"/>
                          <w:sz w:val="22"/>
                          <w:szCs w:val="22"/>
                        </w:rPr>
                      </w:pPr>
                      <w:r w:rsidRPr="00F63B8A">
                        <w:rPr>
                          <w:rFonts w:eastAsia="標楷體" w:hAnsi="標楷體"/>
                          <w:spacing w:val="10"/>
                          <w:sz w:val="22"/>
                          <w:szCs w:val="22"/>
                        </w:rPr>
                        <w:t>徐孚遠，明末清初人。明朝亡後，曾參與抗清之舉。</w:t>
                      </w:r>
                      <w:r w:rsidRPr="00F63B8A">
                        <w:rPr>
                          <w:rFonts w:eastAsia="標楷體"/>
                          <w:spacing w:val="10"/>
                          <w:sz w:val="22"/>
                          <w:szCs w:val="22"/>
                        </w:rPr>
                        <w:t>1661</w:t>
                      </w:r>
                      <w:r w:rsidRPr="00F63B8A">
                        <w:rPr>
                          <w:rFonts w:eastAsia="標楷體" w:hAnsi="標楷體"/>
                          <w:spacing w:val="10"/>
                          <w:sz w:val="22"/>
                          <w:szCs w:val="22"/>
                        </w:rPr>
                        <w:t>年隨鄭成功入臺，不久徙居廈門。</w:t>
                      </w:r>
                      <w:r w:rsidRPr="00F63B8A">
                        <w:rPr>
                          <w:rFonts w:eastAsia="標楷體"/>
                          <w:spacing w:val="10"/>
                          <w:sz w:val="22"/>
                          <w:szCs w:val="22"/>
                        </w:rPr>
                        <w:t>1663</w:t>
                      </w:r>
                      <w:r w:rsidRPr="00F63B8A">
                        <w:rPr>
                          <w:rFonts w:eastAsia="標楷體" w:hAnsi="標楷體"/>
                          <w:spacing w:val="10"/>
                          <w:sz w:val="22"/>
                          <w:szCs w:val="22"/>
                        </w:rPr>
                        <w:t>年，清軍攻陷廈門，徐孚遠擬攜眷返家鄉江蘇未果，滯留廣東，</w:t>
                      </w:r>
                      <w:r w:rsidRPr="00F63B8A">
                        <w:rPr>
                          <w:rFonts w:eastAsia="標楷體"/>
                          <w:spacing w:val="10"/>
                          <w:sz w:val="22"/>
                          <w:szCs w:val="22"/>
                        </w:rPr>
                        <w:t>1665</w:t>
                      </w:r>
                      <w:r w:rsidRPr="00F63B8A">
                        <w:rPr>
                          <w:rFonts w:eastAsia="標楷體" w:hAnsi="標楷體"/>
                          <w:spacing w:val="10"/>
                          <w:sz w:val="22"/>
                          <w:szCs w:val="22"/>
                        </w:rPr>
                        <w:t>年病故。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3C74E3" w:rsidRDefault="003C74E3" w:rsidP="00525E0B">
      <w:pPr>
        <w:pStyle w:val="TIT1"/>
        <w:spacing w:beforeLines="15" w:before="36" w:line="320" w:lineRule="exact"/>
        <w:rPr>
          <w:spacing w:val="20"/>
          <w:lang w:val="es-ES"/>
        </w:rPr>
      </w:pPr>
    </w:p>
    <w:p w:rsidR="003C74E3" w:rsidRDefault="003C74E3" w:rsidP="00525E0B">
      <w:pPr>
        <w:pStyle w:val="TIT1"/>
        <w:spacing w:beforeLines="15" w:before="36" w:line="320" w:lineRule="exact"/>
        <w:rPr>
          <w:spacing w:val="20"/>
          <w:lang w:val="es-ES"/>
        </w:rPr>
      </w:pPr>
    </w:p>
    <w:p w:rsidR="003C74E3" w:rsidRDefault="003C74E3" w:rsidP="00525E0B">
      <w:pPr>
        <w:pStyle w:val="TIT1"/>
        <w:spacing w:beforeLines="15" w:before="36" w:line="320" w:lineRule="exact"/>
        <w:rPr>
          <w:spacing w:val="20"/>
          <w:lang w:val="es-ES"/>
        </w:rPr>
      </w:pPr>
    </w:p>
    <w:p w:rsidR="003C74E3" w:rsidRDefault="003C74E3" w:rsidP="00525E0B">
      <w:pPr>
        <w:pStyle w:val="TIT1"/>
        <w:spacing w:beforeLines="15" w:before="36" w:line="320" w:lineRule="exact"/>
        <w:rPr>
          <w:spacing w:val="20"/>
          <w:lang w:val="es-ES"/>
        </w:rPr>
      </w:pPr>
    </w:p>
    <w:p w:rsidR="003C74E3" w:rsidRPr="00612CBC" w:rsidRDefault="003C74E3" w:rsidP="00F63B8A">
      <w:pPr>
        <w:pStyle w:val="TIT1"/>
        <w:spacing w:beforeLines="25" w:before="60" w:line="335" w:lineRule="atLeast"/>
        <w:ind w:left="369" w:hanging="369"/>
        <w:jc w:val="both"/>
        <w:rPr>
          <w:spacing w:val="20"/>
          <w:lang w:val="es-ES"/>
        </w:rPr>
      </w:pPr>
      <w:r>
        <w:rPr>
          <w:spacing w:val="20"/>
          <w:lang w:val="es-ES"/>
        </w:rPr>
        <w:t>16</w:t>
      </w:r>
      <w:r w:rsidRPr="008616B7">
        <w:rPr>
          <w:spacing w:val="20"/>
          <w:lang w:val="es-ES"/>
        </w:rPr>
        <w:t>.</w:t>
      </w:r>
      <w:r w:rsidR="007D5AF2">
        <w:rPr>
          <w:spacing w:val="20"/>
          <w:lang w:val="es-ES"/>
        </w:rPr>
        <w:tab/>
      </w:r>
      <w:r w:rsidRPr="0072082A">
        <w:rPr>
          <w:rFonts w:hint="eastAsia"/>
          <w:spacing w:val="20"/>
          <w:lang w:val="es-ES"/>
        </w:rPr>
        <w:t>下列關於謝、徐二人詩中「桃花源」的敘述，正確的選項是：</w:t>
      </w:r>
    </w:p>
    <w:p w:rsidR="003C74E3" w:rsidRPr="00612CBC" w:rsidRDefault="003C74E3" w:rsidP="00F63B8A">
      <w:pPr>
        <w:pStyle w:val="AA"/>
        <w:spacing w:line="335" w:lineRule="atLeast"/>
        <w:jc w:val="both"/>
        <w:rPr>
          <w:spacing w:val="20"/>
        </w:rPr>
      </w:pPr>
      <w:r w:rsidRPr="00612CBC">
        <w:rPr>
          <w:spacing w:val="20"/>
        </w:rPr>
        <w:t>(A)</w:t>
      </w:r>
      <w:r w:rsidRPr="00612CBC">
        <w:rPr>
          <w:rFonts w:hint="eastAsia"/>
          <w:spacing w:val="20"/>
        </w:rPr>
        <w:t>謝枋得希望所居的「桃花源」不受外界打擾</w:t>
      </w:r>
    </w:p>
    <w:p w:rsidR="003C74E3" w:rsidRPr="00612CBC" w:rsidRDefault="003C74E3" w:rsidP="00F63B8A">
      <w:pPr>
        <w:pStyle w:val="AA"/>
        <w:spacing w:line="335" w:lineRule="atLeast"/>
        <w:jc w:val="both"/>
        <w:rPr>
          <w:spacing w:val="20"/>
        </w:rPr>
      </w:pPr>
      <w:r w:rsidRPr="00612CBC">
        <w:rPr>
          <w:spacing w:val="20"/>
        </w:rPr>
        <w:t>(B)</w:t>
      </w:r>
      <w:r w:rsidRPr="00612CBC">
        <w:rPr>
          <w:rFonts w:hint="eastAsia"/>
          <w:spacing w:val="20"/>
        </w:rPr>
        <w:t>徐孚遠認為「桃花源」之地不適合安居久留</w:t>
      </w:r>
    </w:p>
    <w:p w:rsidR="003C74E3" w:rsidRPr="00612CBC" w:rsidRDefault="003C74E3" w:rsidP="00F63B8A">
      <w:pPr>
        <w:pStyle w:val="AA"/>
        <w:spacing w:line="335" w:lineRule="atLeast"/>
        <w:jc w:val="both"/>
        <w:rPr>
          <w:spacing w:val="20"/>
        </w:rPr>
      </w:pPr>
      <w:r w:rsidRPr="00612CBC">
        <w:rPr>
          <w:spacing w:val="20"/>
        </w:rPr>
        <w:t>(C)</w:t>
      </w:r>
      <w:r w:rsidRPr="00612CBC">
        <w:rPr>
          <w:rFonts w:hint="eastAsia"/>
          <w:spacing w:val="20"/>
        </w:rPr>
        <w:t>二人都因傾慕陶淵明而四處尋訪「桃花源」</w:t>
      </w:r>
    </w:p>
    <w:p w:rsidR="003C74E3" w:rsidRPr="00612CBC" w:rsidRDefault="003C74E3" w:rsidP="00F63B8A">
      <w:pPr>
        <w:pStyle w:val="AA"/>
        <w:spacing w:line="335" w:lineRule="atLeast"/>
        <w:jc w:val="both"/>
        <w:rPr>
          <w:spacing w:val="20"/>
        </w:rPr>
      </w:pPr>
      <w:r w:rsidRPr="00612CBC">
        <w:rPr>
          <w:spacing w:val="20"/>
        </w:rPr>
        <w:t>(D)</w:t>
      </w:r>
      <w:r w:rsidRPr="00612CBC">
        <w:rPr>
          <w:rFonts w:hint="eastAsia"/>
          <w:spacing w:val="20"/>
        </w:rPr>
        <w:t>二人皆自認已找到陶淵明</w:t>
      </w:r>
      <w:r w:rsidRPr="00012476">
        <w:rPr>
          <w:rFonts w:hint="eastAsia"/>
          <w:spacing w:val="20"/>
        </w:rPr>
        <w:t>的</w:t>
      </w:r>
      <w:r w:rsidRPr="00612CBC">
        <w:rPr>
          <w:rFonts w:hint="eastAsia"/>
          <w:spacing w:val="20"/>
        </w:rPr>
        <w:t>「桃花源」遺址</w:t>
      </w:r>
    </w:p>
    <w:p w:rsidR="003C74E3" w:rsidRPr="00612CBC" w:rsidRDefault="003C74E3" w:rsidP="00F63B8A">
      <w:pPr>
        <w:pStyle w:val="TIT1"/>
        <w:spacing w:beforeLines="25" w:before="60" w:line="335" w:lineRule="atLeast"/>
        <w:ind w:left="369" w:hanging="369"/>
        <w:jc w:val="both"/>
        <w:rPr>
          <w:spacing w:val="20"/>
          <w:lang w:val="es-ES"/>
        </w:rPr>
      </w:pPr>
      <w:r>
        <w:rPr>
          <w:spacing w:val="20"/>
          <w:lang w:val="es-ES"/>
        </w:rPr>
        <w:t>17</w:t>
      </w:r>
      <w:r w:rsidRPr="008616B7">
        <w:rPr>
          <w:spacing w:val="20"/>
          <w:lang w:val="es-ES"/>
        </w:rPr>
        <w:t>.</w:t>
      </w:r>
      <w:r w:rsidR="007D5AF2">
        <w:rPr>
          <w:spacing w:val="20"/>
          <w:lang w:val="es-ES"/>
        </w:rPr>
        <w:tab/>
      </w:r>
      <w:r w:rsidRPr="0072082A">
        <w:rPr>
          <w:rFonts w:hint="eastAsia"/>
          <w:spacing w:val="20"/>
          <w:lang w:val="es-ES"/>
        </w:rPr>
        <w:t>若謝詩作於福建，徐詩作於臺灣，下列敘述正確的選項是：</w:t>
      </w:r>
    </w:p>
    <w:p w:rsidR="003C74E3" w:rsidRPr="00612CBC" w:rsidRDefault="003C74E3" w:rsidP="00F63B8A">
      <w:pPr>
        <w:pStyle w:val="AA"/>
        <w:spacing w:line="335" w:lineRule="atLeast"/>
        <w:jc w:val="both"/>
        <w:rPr>
          <w:spacing w:val="20"/>
        </w:rPr>
      </w:pPr>
      <w:r w:rsidRPr="00612CBC">
        <w:rPr>
          <w:spacing w:val="20"/>
        </w:rPr>
        <w:t>(A)</w:t>
      </w:r>
      <w:r w:rsidRPr="00012476">
        <w:rPr>
          <w:rFonts w:hint="eastAsia"/>
          <w:spacing w:val="20"/>
        </w:rPr>
        <w:t>徐詩「問君何必武陵回」的「武陵」，是暗指臺灣</w:t>
      </w:r>
    </w:p>
    <w:p w:rsidR="003C74E3" w:rsidRPr="00612CBC" w:rsidRDefault="003C74E3" w:rsidP="00F63B8A">
      <w:pPr>
        <w:pStyle w:val="AA"/>
        <w:spacing w:line="335" w:lineRule="atLeast"/>
        <w:jc w:val="both"/>
        <w:rPr>
          <w:spacing w:val="20"/>
        </w:rPr>
      </w:pPr>
      <w:r w:rsidRPr="00612CBC">
        <w:rPr>
          <w:spacing w:val="20"/>
        </w:rPr>
        <w:t>(B)</w:t>
      </w:r>
      <w:r w:rsidRPr="00012476">
        <w:rPr>
          <w:rFonts w:hint="eastAsia"/>
          <w:spacing w:val="20"/>
        </w:rPr>
        <w:t>謝詩「怕有漁郎來問津」的「漁郎」，是暗指作者自己</w:t>
      </w:r>
    </w:p>
    <w:p w:rsidR="003C74E3" w:rsidRPr="00612CBC" w:rsidRDefault="003C74E3" w:rsidP="00F63B8A">
      <w:pPr>
        <w:pStyle w:val="AA"/>
        <w:spacing w:line="335" w:lineRule="atLeast"/>
        <w:jc w:val="both"/>
        <w:rPr>
          <w:spacing w:val="20"/>
        </w:rPr>
      </w:pPr>
      <w:r w:rsidRPr="00612CBC">
        <w:rPr>
          <w:spacing w:val="20"/>
        </w:rPr>
        <w:t>(C)</w:t>
      </w:r>
      <w:r w:rsidRPr="00612CBC">
        <w:rPr>
          <w:rFonts w:hint="eastAsia"/>
          <w:spacing w:val="20"/>
        </w:rPr>
        <w:t>二詩運用「避秦」典故時，皆將</w:t>
      </w:r>
      <w:r w:rsidRPr="00012476">
        <w:rPr>
          <w:rFonts w:hint="eastAsia"/>
          <w:spacing w:val="20"/>
        </w:rPr>
        <w:t>原本</w:t>
      </w:r>
      <w:r w:rsidRPr="00612CBC">
        <w:rPr>
          <w:rFonts w:hint="eastAsia"/>
          <w:spacing w:val="20"/>
        </w:rPr>
        <w:t>避亂之地引申為不受異族統治之地</w:t>
      </w:r>
    </w:p>
    <w:p w:rsidR="003C74E3" w:rsidRPr="00612CBC" w:rsidRDefault="003C74E3" w:rsidP="00F63B8A">
      <w:pPr>
        <w:pStyle w:val="AA"/>
        <w:spacing w:line="335" w:lineRule="atLeast"/>
        <w:jc w:val="both"/>
        <w:rPr>
          <w:spacing w:val="20"/>
        </w:rPr>
      </w:pPr>
      <w:r w:rsidRPr="00612CBC">
        <w:rPr>
          <w:spacing w:val="20"/>
        </w:rPr>
        <w:t>(D)</w:t>
      </w:r>
      <w:r w:rsidRPr="00012476">
        <w:rPr>
          <w:rFonts w:hint="eastAsia"/>
          <w:spacing w:val="20"/>
        </w:rPr>
        <w:t>二詩的「花飛莫遣隨流水」、「朵朵還如人面開」，皆流露避世而居的喜悅</w:t>
      </w:r>
    </w:p>
    <w:p w:rsidR="003C74E3" w:rsidRPr="0098789F" w:rsidRDefault="003C74E3" w:rsidP="0098789F">
      <w:pPr>
        <w:pStyle w:val="ad"/>
        <w:spacing w:beforeLines="80" w:before="192"/>
        <w:rPr>
          <w:sz w:val="26"/>
          <w:szCs w:val="26"/>
        </w:rPr>
      </w:pPr>
      <w:r w:rsidRPr="0098789F">
        <w:rPr>
          <w:rFonts w:hint="eastAsia"/>
          <w:sz w:val="26"/>
          <w:szCs w:val="26"/>
        </w:rPr>
        <w:lastRenderedPageBreak/>
        <w:t>二、多選題（</w:t>
      </w:r>
      <w:r w:rsidRPr="0098789F">
        <w:rPr>
          <w:sz w:val="26"/>
          <w:szCs w:val="26"/>
        </w:rPr>
        <w:t>21</w:t>
      </w:r>
      <w:r w:rsidRPr="0098789F">
        <w:rPr>
          <w:rFonts w:hint="eastAsia"/>
          <w:sz w:val="26"/>
          <w:szCs w:val="26"/>
        </w:rPr>
        <w:t>分）</w:t>
      </w:r>
    </w:p>
    <w:p w:rsidR="003C74E3" w:rsidRPr="008616B7" w:rsidRDefault="003C74E3" w:rsidP="008F7182">
      <w:pPr>
        <w:pStyle w:val="a4"/>
        <w:pBdr>
          <w:left w:val="single" w:sz="6" w:space="0" w:color="auto"/>
        </w:pBdr>
        <w:spacing w:line="340" w:lineRule="exact"/>
        <w:ind w:left="720" w:hanging="720"/>
        <w:rPr>
          <w:sz w:val="24"/>
          <w:szCs w:val="24"/>
        </w:rPr>
      </w:pPr>
      <w:r w:rsidRPr="008F7182">
        <w:rPr>
          <w:rFonts w:hint="eastAsia"/>
          <w:sz w:val="24"/>
          <w:szCs w:val="24"/>
        </w:rPr>
        <w:t>說明：第</w:t>
      </w:r>
      <w:r w:rsidRPr="008F7182">
        <w:rPr>
          <w:sz w:val="24"/>
          <w:szCs w:val="24"/>
        </w:rPr>
        <w:t>18</w:t>
      </w:r>
      <w:r w:rsidRPr="008F7182">
        <w:rPr>
          <w:rFonts w:hint="eastAsia"/>
          <w:sz w:val="24"/>
          <w:szCs w:val="24"/>
        </w:rPr>
        <w:t>題至第</w:t>
      </w:r>
      <w:r w:rsidRPr="008F7182">
        <w:rPr>
          <w:sz w:val="24"/>
          <w:szCs w:val="24"/>
        </w:rPr>
        <w:t>24</w:t>
      </w:r>
      <w:r w:rsidRPr="008F7182">
        <w:rPr>
          <w:rFonts w:hint="eastAsia"/>
          <w:sz w:val="24"/>
          <w:szCs w:val="24"/>
        </w:rPr>
        <w:t>題，每題有</w:t>
      </w:r>
      <w:r w:rsidRPr="008F7182">
        <w:rPr>
          <w:sz w:val="24"/>
          <w:szCs w:val="24"/>
        </w:rPr>
        <w:t>5</w:t>
      </w:r>
      <w:r w:rsidRPr="008F7182">
        <w:rPr>
          <w:rFonts w:hint="eastAsia"/>
          <w:sz w:val="24"/>
          <w:szCs w:val="24"/>
        </w:rPr>
        <w:t>個選項，其中至少有一個是正確的選項，請將正確選項畫記在答案卡之「選擇題答案區」。各題之選項獨立判定，所有選項均答對者，得</w:t>
      </w:r>
      <w:r w:rsidRPr="008F7182">
        <w:rPr>
          <w:sz w:val="24"/>
          <w:szCs w:val="24"/>
        </w:rPr>
        <w:t>3</w:t>
      </w:r>
      <w:r w:rsidRPr="008F7182">
        <w:rPr>
          <w:rFonts w:hint="eastAsia"/>
          <w:sz w:val="24"/>
          <w:szCs w:val="24"/>
        </w:rPr>
        <w:t>分；答錯</w:t>
      </w:r>
      <w:r w:rsidRPr="008F7182">
        <w:rPr>
          <w:sz w:val="24"/>
          <w:szCs w:val="24"/>
        </w:rPr>
        <w:t>1</w:t>
      </w:r>
      <w:r w:rsidRPr="008F7182">
        <w:rPr>
          <w:rFonts w:hint="eastAsia"/>
          <w:sz w:val="24"/>
          <w:szCs w:val="24"/>
        </w:rPr>
        <w:t>個選項者，得</w:t>
      </w:r>
      <w:r w:rsidRPr="008F7182">
        <w:rPr>
          <w:sz w:val="24"/>
          <w:szCs w:val="24"/>
        </w:rPr>
        <w:t>1.8</w:t>
      </w:r>
      <w:r w:rsidRPr="008F7182">
        <w:rPr>
          <w:rFonts w:hint="eastAsia"/>
          <w:sz w:val="24"/>
          <w:szCs w:val="24"/>
        </w:rPr>
        <w:t>分；答錯</w:t>
      </w:r>
      <w:r w:rsidRPr="008F7182">
        <w:rPr>
          <w:sz w:val="24"/>
          <w:szCs w:val="24"/>
        </w:rPr>
        <w:t>2</w:t>
      </w:r>
      <w:r w:rsidRPr="008F7182">
        <w:rPr>
          <w:rFonts w:hint="eastAsia"/>
          <w:sz w:val="24"/>
          <w:szCs w:val="24"/>
        </w:rPr>
        <w:t>個選項者，得</w:t>
      </w:r>
      <w:r w:rsidRPr="008F7182">
        <w:rPr>
          <w:sz w:val="24"/>
          <w:szCs w:val="24"/>
        </w:rPr>
        <w:t>0.6</w:t>
      </w:r>
      <w:r w:rsidRPr="008F7182">
        <w:rPr>
          <w:rFonts w:hint="eastAsia"/>
          <w:sz w:val="24"/>
          <w:szCs w:val="24"/>
        </w:rPr>
        <w:t>分；答錯多於</w:t>
      </w:r>
      <w:r w:rsidRPr="008F7182">
        <w:rPr>
          <w:sz w:val="24"/>
          <w:szCs w:val="24"/>
        </w:rPr>
        <w:t>2</w:t>
      </w:r>
      <w:r w:rsidRPr="008F7182">
        <w:rPr>
          <w:rFonts w:hint="eastAsia"/>
          <w:sz w:val="24"/>
          <w:szCs w:val="24"/>
        </w:rPr>
        <w:t>個選項或所有選項均未作答者，該題以零分計算。</w:t>
      </w:r>
    </w:p>
    <w:p w:rsidR="003C74E3" w:rsidRPr="00612CBC" w:rsidRDefault="003C74E3" w:rsidP="00CF4CA4">
      <w:pPr>
        <w:pStyle w:val="TIT1"/>
        <w:spacing w:beforeLines="25" w:before="60"/>
        <w:ind w:left="369" w:hanging="369"/>
        <w:jc w:val="both"/>
        <w:rPr>
          <w:spacing w:val="20"/>
          <w:lang w:val="es-ES"/>
        </w:rPr>
      </w:pPr>
      <w:r>
        <w:rPr>
          <w:spacing w:val="20"/>
          <w:lang w:val="es-ES"/>
        </w:rPr>
        <w:t>18</w:t>
      </w:r>
      <w:r w:rsidRPr="008616B7">
        <w:rPr>
          <w:spacing w:val="20"/>
          <w:lang w:val="es-ES"/>
        </w:rPr>
        <w:t>.</w:t>
      </w:r>
      <w:r w:rsidRPr="008616B7">
        <w:rPr>
          <w:spacing w:val="20"/>
          <w:lang w:val="es-ES"/>
        </w:rPr>
        <w:tab/>
      </w:r>
      <w:r w:rsidRPr="0072082A">
        <w:rPr>
          <w:rFonts w:hint="eastAsia"/>
          <w:spacing w:val="20"/>
          <w:lang w:val="es-ES"/>
        </w:rPr>
        <w:t>下列文句畫底線處的詞語，運用恰當的選項是：</w:t>
      </w:r>
    </w:p>
    <w:p w:rsidR="003C74E3" w:rsidRPr="00612CBC" w:rsidRDefault="003C74E3" w:rsidP="00CF4CA4">
      <w:pPr>
        <w:pStyle w:val="AA"/>
        <w:spacing w:line="360" w:lineRule="atLeast"/>
        <w:jc w:val="both"/>
        <w:rPr>
          <w:spacing w:val="20"/>
        </w:rPr>
      </w:pPr>
      <w:r w:rsidRPr="00612CBC">
        <w:rPr>
          <w:spacing w:val="20"/>
        </w:rPr>
        <w:t>(</w:t>
      </w:r>
      <w:r>
        <w:rPr>
          <w:spacing w:val="20"/>
        </w:rPr>
        <w:t>A</w:t>
      </w:r>
      <w:r w:rsidRPr="00612CBC">
        <w:rPr>
          <w:spacing w:val="20"/>
        </w:rPr>
        <w:t>)</w:t>
      </w:r>
      <w:r w:rsidR="00E06EFC" w:rsidRPr="00012476">
        <w:rPr>
          <w:rFonts w:hint="eastAsia"/>
          <w:spacing w:val="20"/>
        </w:rPr>
        <w:t>暴雨成災，當地居民因</w:t>
      </w:r>
      <w:r w:rsidR="004E241F">
        <w:rPr>
          <w:rFonts w:hint="eastAsia"/>
          <w:spacing w:val="20"/>
        </w:rPr>
        <w:t>為</w:t>
      </w:r>
      <w:r w:rsidR="00E06EFC" w:rsidRPr="00012476">
        <w:rPr>
          <w:rFonts w:hint="eastAsia"/>
          <w:spacing w:val="20"/>
        </w:rPr>
        <w:t>缺乏</w:t>
      </w:r>
      <w:r w:rsidR="004E241F" w:rsidRPr="00012476">
        <w:rPr>
          <w:rFonts w:hint="eastAsia"/>
          <w:spacing w:val="20"/>
        </w:rPr>
        <w:t>糧食</w:t>
      </w:r>
      <w:r w:rsidR="00E06EFC" w:rsidRPr="00012476">
        <w:rPr>
          <w:rFonts w:hint="eastAsia"/>
          <w:spacing w:val="20"/>
        </w:rPr>
        <w:t>而</w:t>
      </w:r>
      <w:r w:rsidR="00E06EFC" w:rsidRPr="008F7182">
        <w:rPr>
          <w:rFonts w:hint="eastAsia"/>
          <w:spacing w:val="20"/>
          <w:u w:val="single"/>
        </w:rPr>
        <w:t>腹笥甚窘</w:t>
      </w:r>
    </w:p>
    <w:p w:rsidR="003C74E3" w:rsidRPr="00612CBC" w:rsidRDefault="003C74E3" w:rsidP="00CF4CA4">
      <w:pPr>
        <w:pStyle w:val="AA"/>
        <w:spacing w:line="360" w:lineRule="atLeast"/>
        <w:jc w:val="both"/>
        <w:rPr>
          <w:spacing w:val="20"/>
        </w:rPr>
      </w:pPr>
      <w:r w:rsidRPr="00612CBC">
        <w:rPr>
          <w:spacing w:val="20"/>
        </w:rPr>
        <w:t>(</w:t>
      </w:r>
      <w:r>
        <w:rPr>
          <w:spacing w:val="20"/>
        </w:rPr>
        <w:t>B</w:t>
      </w:r>
      <w:r w:rsidRPr="00612CBC">
        <w:rPr>
          <w:spacing w:val="20"/>
        </w:rPr>
        <w:t>)</w:t>
      </w:r>
      <w:r w:rsidR="004E241F">
        <w:rPr>
          <w:rFonts w:hint="eastAsia"/>
          <w:spacing w:val="20"/>
        </w:rPr>
        <w:t>受到</w:t>
      </w:r>
      <w:r>
        <w:rPr>
          <w:rFonts w:hint="eastAsia"/>
          <w:spacing w:val="20"/>
        </w:rPr>
        <w:t>食安</w:t>
      </w:r>
      <w:r w:rsidR="004E241F">
        <w:rPr>
          <w:rFonts w:hint="eastAsia"/>
          <w:spacing w:val="20"/>
        </w:rPr>
        <w:t>新聞影響</w:t>
      </w:r>
      <w:r w:rsidRPr="00612CBC">
        <w:rPr>
          <w:rFonts w:hint="eastAsia"/>
          <w:spacing w:val="20"/>
        </w:rPr>
        <w:t>，民眾</w:t>
      </w:r>
      <w:r w:rsidRPr="008F7182">
        <w:rPr>
          <w:rFonts w:hint="eastAsia"/>
          <w:spacing w:val="20"/>
          <w:u w:val="single"/>
        </w:rPr>
        <w:t>杯弓蛇影</w:t>
      </w:r>
      <w:r w:rsidRPr="00612CBC">
        <w:rPr>
          <w:rFonts w:hint="eastAsia"/>
          <w:spacing w:val="20"/>
        </w:rPr>
        <w:t>，</w:t>
      </w:r>
      <w:r>
        <w:rPr>
          <w:rFonts w:hint="eastAsia"/>
          <w:spacing w:val="20"/>
        </w:rPr>
        <w:t>減少外食</w:t>
      </w:r>
    </w:p>
    <w:p w:rsidR="003C74E3" w:rsidRPr="00612CBC" w:rsidRDefault="003C74E3" w:rsidP="00CF4CA4">
      <w:pPr>
        <w:pStyle w:val="AA"/>
        <w:spacing w:line="360" w:lineRule="atLeast"/>
        <w:jc w:val="both"/>
        <w:rPr>
          <w:spacing w:val="20"/>
        </w:rPr>
      </w:pPr>
      <w:r w:rsidRPr="00612CBC">
        <w:rPr>
          <w:spacing w:val="20"/>
        </w:rPr>
        <w:t>(</w:t>
      </w:r>
      <w:r>
        <w:rPr>
          <w:spacing w:val="20"/>
        </w:rPr>
        <w:t>C</w:t>
      </w:r>
      <w:r w:rsidRPr="00612CBC">
        <w:rPr>
          <w:spacing w:val="20"/>
        </w:rPr>
        <w:t>)</w:t>
      </w:r>
      <w:r w:rsidR="00E06EFC" w:rsidRPr="00012476">
        <w:rPr>
          <w:rFonts w:hint="eastAsia"/>
          <w:spacing w:val="20"/>
        </w:rPr>
        <w:t>小陳力阻父親</w:t>
      </w:r>
      <w:r w:rsidR="00E06EFC" w:rsidRPr="008F7182">
        <w:rPr>
          <w:rFonts w:hint="eastAsia"/>
          <w:spacing w:val="20"/>
          <w:u w:val="single"/>
        </w:rPr>
        <w:t>逢人說項</w:t>
      </w:r>
      <w:r w:rsidR="00E06EFC" w:rsidRPr="00012476">
        <w:rPr>
          <w:rFonts w:hint="eastAsia"/>
          <w:spacing w:val="20"/>
        </w:rPr>
        <w:t>，希望靠自己出人頭地</w:t>
      </w:r>
    </w:p>
    <w:p w:rsidR="003C74E3" w:rsidRPr="006A2322" w:rsidRDefault="003C74E3" w:rsidP="00CF4CA4">
      <w:pPr>
        <w:pStyle w:val="AA"/>
        <w:spacing w:line="360" w:lineRule="atLeast"/>
        <w:jc w:val="both"/>
        <w:rPr>
          <w:spacing w:val="20"/>
        </w:rPr>
      </w:pPr>
      <w:r w:rsidRPr="00612CBC">
        <w:rPr>
          <w:spacing w:val="20"/>
        </w:rPr>
        <w:t>(</w:t>
      </w:r>
      <w:r>
        <w:rPr>
          <w:spacing w:val="20"/>
        </w:rPr>
        <w:t>D</w:t>
      </w:r>
      <w:r w:rsidRPr="00612CBC">
        <w:rPr>
          <w:spacing w:val="20"/>
        </w:rPr>
        <w:t>)</w:t>
      </w:r>
      <w:r w:rsidR="004E241F">
        <w:rPr>
          <w:rFonts w:hint="eastAsia"/>
          <w:spacing w:val="20"/>
        </w:rPr>
        <w:t>她</w:t>
      </w:r>
      <w:r w:rsidR="00E06EFC" w:rsidRPr="00612CBC">
        <w:rPr>
          <w:rFonts w:hint="eastAsia"/>
          <w:spacing w:val="20"/>
        </w:rPr>
        <w:t>從前輩的經驗</w:t>
      </w:r>
      <w:r w:rsidR="00E06EFC" w:rsidRPr="008F7182">
        <w:rPr>
          <w:rFonts w:hint="eastAsia"/>
          <w:spacing w:val="20"/>
          <w:u w:val="single"/>
        </w:rPr>
        <w:t>拾人牙慧</w:t>
      </w:r>
      <w:r w:rsidR="00E06EFC" w:rsidRPr="00612CBC">
        <w:rPr>
          <w:rFonts w:hint="eastAsia"/>
          <w:spacing w:val="20"/>
        </w:rPr>
        <w:t>，</w:t>
      </w:r>
      <w:r w:rsidR="004E241F">
        <w:rPr>
          <w:rFonts w:hint="eastAsia"/>
          <w:spacing w:val="20"/>
        </w:rPr>
        <w:t>因而見解新穎獨到</w:t>
      </w:r>
    </w:p>
    <w:p w:rsidR="003C74E3" w:rsidRPr="00612CBC" w:rsidRDefault="003C74E3" w:rsidP="00CF4CA4">
      <w:pPr>
        <w:pStyle w:val="AA"/>
        <w:spacing w:line="360" w:lineRule="atLeast"/>
        <w:jc w:val="both"/>
        <w:rPr>
          <w:spacing w:val="20"/>
        </w:rPr>
      </w:pPr>
      <w:r>
        <w:rPr>
          <w:spacing w:val="20"/>
        </w:rPr>
        <w:t>(E</w:t>
      </w:r>
      <w:r w:rsidRPr="00612CBC">
        <w:rPr>
          <w:spacing w:val="20"/>
        </w:rPr>
        <w:t>)</w:t>
      </w:r>
      <w:r w:rsidR="00E06EFC" w:rsidRPr="00012476">
        <w:rPr>
          <w:rFonts w:hint="eastAsia"/>
          <w:spacing w:val="20"/>
        </w:rPr>
        <w:t>他當年</w:t>
      </w:r>
      <w:r w:rsidR="004E241F" w:rsidRPr="00012476">
        <w:rPr>
          <w:rFonts w:hint="eastAsia"/>
          <w:spacing w:val="20"/>
        </w:rPr>
        <w:t>總誇自己</w:t>
      </w:r>
      <w:r w:rsidR="00E06EFC" w:rsidRPr="00012476">
        <w:rPr>
          <w:rFonts w:hint="eastAsia"/>
          <w:spacing w:val="20"/>
        </w:rPr>
        <w:t>是</w:t>
      </w:r>
      <w:r w:rsidR="00E06EFC" w:rsidRPr="008F7182">
        <w:rPr>
          <w:rFonts w:hint="eastAsia"/>
          <w:spacing w:val="20"/>
          <w:u w:val="single"/>
        </w:rPr>
        <w:t>一時瑜亮</w:t>
      </w:r>
      <w:r w:rsidR="00E06EFC" w:rsidRPr="00012476">
        <w:rPr>
          <w:rFonts w:hint="eastAsia"/>
          <w:spacing w:val="20"/>
        </w:rPr>
        <w:t>，如今卻一事無成</w:t>
      </w:r>
    </w:p>
    <w:p w:rsidR="003C74E3" w:rsidRPr="00612CBC" w:rsidRDefault="003C74E3" w:rsidP="00CF4CA4">
      <w:pPr>
        <w:pStyle w:val="TIT1"/>
        <w:spacing w:beforeLines="25" w:before="60"/>
        <w:ind w:left="369" w:hanging="369"/>
        <w:jc w:val="both"/>
        <w:rPr>
          <w:spacing w:val="20"/>
          <w:lang w:val="es-ES"/>
        </w:rPr>
      </w:pPr>
      <w:r>
        <w:rPr>
          <w:spacing w:val="20"/>
          <w:lang w:val="es-ES"/>
        </w:rPr>
        <w:t>19</w:t>
      </w:r>
      <w:r w:rsidRPr="008616B7">
        <w:rPr>
          <w:spacing w:val="20"/>
          <w:lang w:val="es-ES"/>
        </w:rPr>
        <w:t>.</w:t>
      </w:r>
      <w:r w:rsidRPr="008616B7">
        <w:rPr>
          <w:spacing w:val="20"/>
          <w:lang w:val="es-ES"/>
        </w:rPr>
        <w:tab/>
      </w:r>
      <w:r w:rsidRPr="0072082A">
        <w:rPr>
          <w:rFonts w:hint="eastAsia"/>
          <w:spacing w:val="20"/>
          <w:lang w:val="es-ES"/>
        </w:rPr>
        <w:t>下列各組文句「」內的字，前後意義相同的選項是︰</w:t>
      </w:r>
    </w:p>
    <w:p w:rsidR="003C74E3" w:rsidRPr="00012476" w:rsidRDefault="003C74E3" w:rsidP="00CF4CA4">
      <w:pPr>
        <w:pStyle w:val="AA"/>
        <w:spacing w:line="360" w:lineRule="atLeast"/>
        <w:jc w:val="both"/>
        <w:rPr>
          <w:spacing w:val="20"/>
        </w:rPr>
      </w:pPr>
      <w:r w:rsidRPr="00012476">
        <w:rPr>
          <w:spacing w:val="20"/>
        </w:rPr>
        <w:t>(A)</w:t>
      </w:r>
      <w:r w:rsidR="004E241F" w:rsidRPr="00913661">
        <w:rPr>
          <w:rFonts w:hint="eastAsia"/>
          <w:spacing w:val="20"/>
        </w:rPr>
        <w:t>執捶「拊」以鞭笞天下，威振四海</w:t>
      </w:r>
      <w:r w:rsidRPr="00913661">
        <w:rPr>
          <w:rFonts w:hint="eastAsia"/>
          <w:spacing w:val="20"/>
        </w:rPr>
        <w:t>／</w:t>
      </w:r>
      <w:r w:rsidR="004E241F" w:rsidRPr="00913661">
        <w:rPr>
          <w:rFonts w:hint="eastAsia"/>
          <w:spacing w:val="20"/>
        </w:rPr>
        <w:t>今君有區區之薛，不「拊」愛子其民</w:t>
      </w:r>
    </w:p>
    <w:p w:rsidR="003C74E3" w:rsidRPr="00012476" w:rsidRDefault="003C74E3" w:rsidP="00CF4CA4">
      <w:pPr>
        <w:pStyle w:val="AA"/>
        <w:spacing w:line="360" w:lineRule="atLeast"/>
        <w:jc w:val="both"/>
        <w:rPr>
          <w:spacing w:val="20"/>
        </w:rPr>
      </w:pPr>
      <w:r w:rsidRPr="00012476">
        <w:rPr>
          <w:spacing w:val="20"/>
        </w:rPr>
        <w:t>(B)</w:t>
      </w:r>
      <w:r w:rsidRPr="00012476">
        <w:rPr>
          <w:rFonts w:hint="eastAsia"/>
          <w:spacing w:val="20"/>
        </w:rPr>
        <w:t>一夕歸，見二人與師「共」酌</w:t>
      </w:r>
      <w:r w:rsidR="00F470D6" w:rsidRPr="00012476">
        <w:rPr>
          <w:rFonts w:hint="eastAsia"/>
          <w:spacing w:val="20"/>
        </w:rPr>
        <w:t>／</w:t>
      </w:r>
      <w:r w:rsidR="004E241F" w:rsidRPr="00012476">
        <w:rPr>
          <w:rFonts w:hint="eastAsia"/>
          <w:spacing w:val="20"/>
        </w:rPr>
        <w:t>舍鄭以為東道主，行李之往來，「共」其乏困</w:t>
      </w:r>
    </w:p>
    <w:p w:rsidR="003C74E3" w:rsidRPr="00012476" w:rsidRDefault="003C74E3" w:rsidP="00CF4CA4">
      <w:pPr>
        <w:pStyle w:val="AA"/>
        <w:spacing w:line="360" w:lineRule="atLeast"/>
        <w:jc w:val="both"/>
        <w:rPr>
          <w:spacing w:val="20"/>
        </w:rPr>
      </w:pPr>
      <w:r w:rsidRPr="00012476">
        <w:rPr>
          <w:spacing w:val="20"/>
        </w:rPr>
        <w:t>(C)</w:t>
      </w:r>
      <w:r w:rsidR="00F470D6" w:rsidRPr="00012476">
        <w:rPr>
          <w:rFonts w:hint="eastAsia"/>
          <w:spacing w:val="20"/>
        </w:rPr>
        <w:t>武仲以能「屬」文為蘭臺令史／</w:t>
      </w:r>
      <w:r w:rsidRPr="00012476">
        <w:rPr>
          <w:rFonts w:hint="eastAsia"/>
          <w:spacing w:val="20"/>
        </w:rPr>
        <w:t>淡「屬」素敦古處，新、艋尤為菁華所聚之區</w:t>
      </w:r>
    </w:p>
    <w:p w:rsidR="003C74E3" w:rsidRPr="00012476" w:rsidRDefault="003C74E3" w:rsidP="00CF4CA4">
      <w:pPr>
        <w:pStyle w:val="AA"/>
        <w:spacing w:line="360" w:lineRule="atLeast"/>
        <w:jc w:val="both"/>
        <w:rPr>
          <w:spacing w:val="20"/>
        </w:rPr>
      </w:pPr>
      <w:r w:rsidRPr="00012476">
        <w:rPr>
          <w:spacing w:val="20"/>
        </w:rPr>
        <w:t>(D)</w:t>
      </w:r>
      <w:r w:rsidR="00F470D6">
        <w:rPr>
          <w:rFonts w:hint="eastAsia"/>
          <w:spacing w:val="20"/>
        </w:rPr>
        <w:t>余登箕山，其上蓋有許由冢</w:t>
      </w:r>
      <w:r>
        <w:rPr>
          <w:rFonts w:hint="eastAsia"/>
          <w:spacing w:val="20"/>
        </w:rPr>
        <w:t>「云」</w:t>
      </w:r>
      <w:r w:rsidRPr="00913661">
        <w:rPr>
          <w:rFonts w:hint="eastAsia"/>
          <w:spacing w:val="20"/>
        </w:rPr>
        <w:t>／</w:t>
      </w:r>
      <w:r w:rsidRPr="00012476">
        <w:rPr>
          <w:rFonts w:hint="eastAsia"/>
          <w:spacing w:val="20"/>
        </w:rPr>
        <w:t>與先君子善，</w:t>
      </w:r>
      <w:r w:rsidR="00F470D6">
        <w:rPr>
          <w:rFonts w:hint="eastAsia"/>
          <w:spacing w:val="20"/>
        </w:rPr>
        <w:t>謂</w:t>
      </w:r>
      <w:r w:rsidRPr="00012476">
        <w:rPr>
          <w:rFonts w:hint="eastAsia"/>
          <w:spacing w:val="20"/>
        </w:rPr>
        <w:t>獄中語乃親得之於史公「云」</w:t>
      </w:r>
    </w:p>
    <w:p w:rsidR="003C74E3" w:rsidRPr="00012476" w:rsidRDefault="003C74E3" w:rsidP="00CF4CA4">
      <w:pPr>
        <w:pStyle w:val="AA"/>
        <w:spacing w:line="360" w:lineRule="atLeast"/>
        <w:jc w:val="both"/>
        <w:rPr>
          <w:spacing w:val="20"/>
        </w:rPr>
      </w:pPr>
      <w:r w:rsidRPr="00012476">
        <w:rPr>
          <w:spacing w:val="20"/>
        </w:rPr>
        <w:t>(E)</w:t>
      </w:r>
      <w:r w:rsidRPr="00913661">
        <w:rPr>
          <w:rFonts w:hint="eastAsia"/>
          <w:spacing w:val="20"/>
        </w:rPr>
        <w:t>毅宗之語公主</w:t>
      </w:r>
      <w:r w:rsidRPr="00012476">
        <w:rPr>
          <w:rFonts w:hint="eastAsia"/>
          <w:spacing w:val="20"/>
        </w:rPr>
        <w:t>，</w:t>
      </w:r>
      <w:r w:rsidRPr="00913661">
        <w:rPr>
          <w:rFonts w:hint="eastAsia"/>
          <w:spacing w:val="20"/>
        </w:rPr>
        <w:t>亦曰</w:t>
      </w:r>
      <w:r w:rsidRPr="00012476">
        <w:rPr>
          <w:rFonts w:hint="eastAsia"/>
          <w:spacing w:val="20"/>
        </w:rPr>
        <w:t>：</w:t>
      </w:r>
      <w:r w:rsidRPr="00913661">
        <w:rPr>
          <w:rFonts w:hint="eastAsia"/>
          <w:spacing w:val="20"/>
        </w:rPr>
        <w:t>「若」何為生我家</w:t>
      </w:r>
      <w:r w:rsidRPr="00012476">
        <w:rPr>
          <w:rFonts w:hint="eastAsia"/>
          <w:spacing w:val="20"/>
        </w:rPr>
        <w:t>／君王為人不忍。</w:t>
      </w:r>
      <w:r w:rsidRPr="00913661">
        <w:rPr>
          <w:rFonts w:hint="eastAsia"/>
          <w:spacing w:val="20"/>
        </w:rPr>
        <w:t>「若」</w:t>
      </w:r>
      <w:r w:rsidRPr="00012476">
        <w:rPr>
          <w:rFonts w:hint="eastAsia"/>
          <w:spacing w:val="20"/>
        </w:rPr>
        <w:t>入，前為壽，壽畢，請以劍舞</w:t>
      </w:r>
    </w:p>
    <w:p w:rsidR="00F470D6" w:rsidRPr="00114420" w:rsidRDefault="003C74E3" w:rsidP="00CF4CA4">
      <w:pPr>
        <w:pStyle w:val="TIT1"/>
        <w:spacing w:beforeLines="25" w:before="60"/>
        <w:ind w:left="369" w:hanging="369"/>
        <w:jc w:val="both"/>
        <w:rPr>
          <w:spacing w:val="20"/>
          <w:lang w:val="es-ES"/>
        </w:rPr>
      </w:pPr>
      <w:r>
        <w:rPr>
          <w:spacing w:val="20"/>
          <w:lang w:val="es-ES"/>
        </w:rPr>
        <w:t>20</w:t>
      </w:r>
      <w:r w:rsidRPr="008616B7">
        <w:rPr>
          <w:spacing w:val="20"/>
          <w:lang w:val="es-ES"/>
        </w:rPr>
        <w:t>.</w:t>
      </w:r>
      <w:r w:rsidR="00F470D6">
        <w:rPr>
          <w:spacing w:val="20"/>
          <w:lang w:val="es-ES"/>
        </w:rPr>
        <w:tab/>
      </w:r>
      <w:r w:rsidR="00F470D6" w:rsidRPr="00F470D6">
        <w:rPr>
          <w:spacing w:val="20"/>
          <w:lang w:val="es-ES"/>
        </w:rPr>
        <w:t>陳列在〈玉山去來〉一文中形容玉山主峰頂上的煙雲變化：「好像交響樂在一段管弦齊鳴的昂揚章節後，轉為沉穩，進入了主題豐繁的開展部」，以聽覺感受形容視覺感受。下列文句，將某一感官的感受以</w:t>
      </w:r>
      <w:r w:rsidR="00F470D6" w:rsidRPr="00F470D6">
        <w:rPr>
          <w:rFonts w:hint="eastAsia"/>
          <w:spacing w:val="20"/>
          <w:lang w:val="es-ES"/>
        </w:rPr>
        <w:t>其他</w:t>
      </w:r>
      <w:r w:rsidR="00F470D6" w:rsidRPr="00F470D6">
        <w:rPr>
          <w:spacing w:val="20"/>
          <w:lang w:val="es-ES"/>
        </w:rPr>
        <w:t>感官</w:t>
      </w:r>
      <w:r w:rsidR="00F470D6" w:rsidRPr="00F470D6">
        <w:rPr>
          <w:rFonts w:hint="eastAsia"/>
          <w:spacing w:val="20"/>
          <w:lang w:val="es-ES"/>
        </w:rPr>
        <w:t>的感</w:t>
      </w:r>
      <w:r w:rsidR="00F470D6" w:rsidRPr="00F470D6">
        <w:rPr>
          <w:spacing w:val="20"/>
          <w:lang w:val="es-ES"/>
        </w:rPr>
        <w:t>受表達的選項是：</w:t>
      </w:r>
    </w:p>
    <w:p w:rsidR="003C74E3" w:rsidRPr="00612CBC" w:rsidRDefault="003C74E3" w:rsidP="00CF4CA4">
      <w:pPr>
        <w:pStyle w:val="AA"/>
        <w:spacing w:line="360" w:lineRule="atLeast"/>
        <w:jc w:val="both"/>
        <w:rPr>
          <w:spacing w:val="20"/>
        </w:rPr>
      </w:pPr>
      <w:r w:rsidRPr="00612CBC">
        <w:rPr>
          <w:spacing w:val="20"/>
        </w:rPr>
        <w:t>(</w:t>
      </w:r>
      <w:r>
        <w:rPr>
          <w:spacing w:val="20"/>
        </w:rPr>
        <w:t>A</w:t>
      </w:r>
      <w:r w:rsidRPr="00612CBC">
        <w:rPr>
          <w:spacing w:val="20"/>
        </w:rPr>
        <w:t>)</w:t>
      </w:r>
      <w:r w:rsidRPr="00012476">
        <w:rPr>
          <w:rFonts w:hint="eastAsia"/>
          <w:spacing w:val="20"/>
        </w:rPr>
        <w:t>俄而棋勢吃緊，兩人都站起來了，劍拔弩張，如鬥鵪鶉</w:t>
      </w:r>
    </w:p>
    <w:p w:rsidR="003C74E3" w:rsidRPr="00012476" w:rsidRDefault="003C74E3" w:rsidP="00CF4CA4">
      <w:pPr>
        <w:pStyle w:val="AA"/>
        <w:spacing w:line="360" w:lineRule="atLeast"/>
        <w:jc w:val="both"/>
        <w:rPr>
          <w:spacing w:val="20"/>
        </w:rPr>
      </w:pPr>
      <w:r w:rsidRPr="00012476">
        <w:rPr>
          <w:spacing w:val="20"/>
        </w:rPr>
        <w:t>(B)</w:t>
      </w:r>
      <w:r w:rsidR="000E04F6">
        <w:rPr>
          <w:rFonts w:hint="eastAsia"/>
          <w:spacing w:val="20"/>
        </w:rPr>
        <w:t>我不會喝酒，一小杯我就醉，並且醉得很厲害，像害一場大病</w:t>
      </w:r>
    </w:p>
    <w:p w:rsidR="003C74E3" w:rsidRPr="00612CBC" w:rsidRDefault="003C74E3" w:rsidP="00CF4CA4">
      <w:pPr>
        <w:pStyle w:val="AA"/>
        <w:spacing w:line="360" w:lineRule="atLeast"/>
        <w:jc w:val="both"/>
        <w:rPr>
          <w:spacing w:val="20"/>
        </w:rPr>
      </w:pPr>
      <w:r w:rsidRPr="00612CBC">
        <w:rPr>
          <w:spacing w:val="20"/>
        </w:rPr>
        <w:t>(</w:t>
      </w:r>
      <w:r>
        <w:rPr>
          <w:spacing w:val="20"/>
        </w:rPr>
        <w:t>C</w:t>
      </w:r>
      <w:r w:rsidRPr="00612CBC">
        <w:rPr>
          <w:spacing w:val="20"/>
        </w:rPr>
        <w:t>)</w:t>
      </w:r>
      <w:r w:rsidRPr="00612CBC">
        <w:rPr>
          <w:rFonts w:hint="eastAsia"/>
          <w:spacing w:val="20"/>
        </w:rPr>
        <w:t>就像一條繩子，蟬聲把我的心紮捆得緊緊地，突然在毫無警告的情況下鬆了綁，於是我的一顆心就毫無準備地散了開來</w:t>
      </w:r>
    </w:p>
    <w:p w:rsidR="003C74E3" w:rsidRPr="00012476" w:rsidRDefault="003C74E3" w:rsidP="00CF4CA4">
      <w:pPr>
        <w:pStyle w:val="AA"/>
        <w:spacing w:line="360" w:lineRule="atLeast"/>
        <w:jc w:val="both"/>
        <w:rPr>
          <w:spacing w:val="20"/>
        </w:rPr>
      </w:pPr>
      <w:r w:rsidRPr="00012476">
        <w:rPr>
          <w:spacing w:val="20"/>
        </w:rPr>
        <w:t>(D)</w:t>
      </w:r>
      <w:r w:rsidRPr="00612CBC">
        <w:rPr>
          <w:rFonts w:hint="eastAsia"/>
          <w:spacing w:val="20"/>
        </w:rPr>
        <w:t>但不知啥緣故，在清晨四時多一點即醒來發愣。忽然間，好像是黑色翅膀的飛魚飄過我眼簾，剎那間我感到萬分的舒暢</w:t>
      </w:r>
    </w:p>
    <w:p w:rsidR="003C74E3" w:rsidRPr="00612CBC" w:rsidRDefault="000E04F6" w:rsidP="00CF4CA4">
      <w:pPr>
        <w:pStyle w:val="AA"/>
        <w:spacing w:line="360" w:lineRule="atLeast"/>
        <w:jc w:val="both"/>
        <w:rPr>
          <w:spacing w:val="20"/>
        </w:rPr>
      </w:pPr>
      <w:r w:rsidRPr="000E04F6">
        <w:rPr>
          <w:spacing w:val="20"/>
        </w:rPr>
        <w:t>(E)</w:t>
      </w:r>
      <w:r w:rsidRPr="000E04F6">
        <w:rPr>
          <w:spacing w:val="20"/>
        </w:rPr>
        <w:t>那王小玉唱到極高的三、四疊後，陡然一落，又極力騁其千迴百折的精神，如一條飛蛇在黃山三十六峰半中腰裡盤旋穿插，頃刻之間，周匝數遍</w:t>
      </w:r>
    </w:p>
    <w:p w:rsidR="003C74E3" w:rsidRPr="00612CBC" w:rsidRDefault="003C74E3" w:rsidP="00CF4CA4">
      <w:pPr>
        <w:pStyle w:val="TIT1"/>
        <w:spacing w:beforeLines="25" w:before="60"/>
        <w:ind w:left="369" w:hanging="369"/>
        <w:jc w:val="both"/>
        <w:rPr>
          <w:spacing w:val="20"/>
          <w:lang w:val="es-ES"/>
        </w:rPr>
      </w:pPr>
      <w:r w:rsidRPr="008616B7">
        <w:rPr>
          <w:spacing w:val="20"/>
          <w:lang w:val="es-ES"/>
        </w:rPr>
        <w:t>2</w:t>
      </w:r>
      <w:r>
        <w:rPr>
          <w:spacing w:val="20"/>
          <w:lang w:val="es-ES"/>
        </w:rPr>
        <w:t>1</w:t>
      </w:r>
      <w:r w:rsidRPr="008616B7">
        <w:rPr>
          <w:spacing w:val="20"/>
          <w:lang w:val="es-ES"/>
        </w:rPr>
        <w:t>.</w:t>
      </w:r>
      <w:r w:rsidRPr="00612CBC">
        <w:rPr>
          <w:spacing w:val="20"/>
          <w:lang w:val="es-ES"/>
        </w:rPr>
        <w:tab/>
      </w:r>
      <w:r>
        <w:rPr>
          <w:rFonts w:hint="eastAsia"/>
          <w:spacing w:val="20"/>
          <w:lang w:val="es-ES"/>
        </w:rPr>
        <w:t>依據</w:t>
      </w:r>
      <w:r w:rsidRPr="0072082A">
        <w:rPr>
          <w:rFonts w:hint="eastAsia"/>
          <w:spacing w:val="20"/>
          <w:lang w:val="es-ES"/>
        </w:rPr>
        <w:t>下文，敘述正確的選項是：</w:t>
      </w:r>
    </w:p>
    <w:p w:rsidR="003C74E3" w:rsidRPr="00CD1EF1" w:rsidRDefault="003C74E3" w:rsidP="00CF4CA4">
      <w:pPr>
        <w:pStyle w:val="tit2"/>
        <w:ind w:leftChars="150" w:left="360" w:firstLineChars="200" w:firstLine="520"/>
        <w:jc w:val="both"/>
        <w:rPr>
          <w:rFonts w:hAnsi="標楷體"/>
          <w:spacing w:val="20"/>
        </w:rPr>
      </w:pPr>
      <w:r w:rsidRPr="00CD1EF1">
        <w:rPr>
          <w:rFonts w:hAnsi="標楷體" w:hint="eastAsia"/>
          <w:spacing w:val="20"/>
        </w:rPr>
        <w:t>《紅樓夢》作者透過神話與寓言的層層架構，創造了一個開天闢地的頑癡情種賈寶玉，以這個踽踽於洪荒的第一畸零人，來傳達他對生命的孤奇領悟。</w:t>
      </w:r>
    </w:p>
    <w:p w:rsidR="003C74E3" w:rsidRPr="00CD1EF1" w:rsidRDefault="003C74E3" w:rsidP="00CF4CA4">
      <w:pPr>
        <w:pStyle w:val="tit2"/>
        <w:ind w:leftChars="150" w:left="360" w:firstLineChars="200" w:firstLine="520"/>
        <w:jc w:val="both"/>
        <w:rPr>
          <w:rFonts w:hAnsi="標楷體"/>
          <w:spacing w:val="20"/>
        </w:rPr>
      </w:pPr>
      <w:r w:rsidRPr="00CD1EF1">
        <w:rPr>
          <w:rFonts w:hAnsi="標楷體" w:hint="eastAsia"/>
          <w:spacing w:val="20"/>
        </w:rPr>
        <w:t>凡讀《紅樓夢》而真能為解人者，必能體味作者徘徊掙扎於傳統文化激流中之無奈與痛楚。作者創造了一個獨步古今的賈寶玉，其靈奇乖僻，完全處於傳統法度之外；其耽情溺色，更使天下視之若魔。這個賈寶玉是被幽禁於傳統文化心靈深處的禁忌與壓抑之大解放，故人亦以「混世魔王」稱之。</w:t>
      </w:r>
    </w:p>
    <w:p w:rsidR="003C74E3" w:rsidRPr="00CD1EF1" w:rsidRDefault="003C74E3" w:rsidP="00BF1A11">
      <w:pPr>
        <w:pStyle w:val="tit2"/>
        <w:spacing w:line="320" w:lineRule="atLeast"/>
        <w:ind w:leftChars="150" w:left="360" w:firstLineChars="200" w:firstLine="520"/>
        <w:jc w:val="both"/>
        <w:rPr>
          <w:rFonts w:hAnsi="標楷體"/>
          <w:spacing w:val="20"/>
        </w:rPr>
      </w:pPr>
      <w:r w:rsidRPr="00CD1EF1">
        <w:rPr>
          <w:rFonts w:hAnsi="標楷體" w:hint="eastAsia"/>
          <w:spacing w:val="20"/>
        </w:rPr>
        <w:lastRenderedPageBreak/>
        <w:t>《紅樓夢》以情為心的全盤架構，正契應湯顯祖「因情成夢，因夢成戲」、「世有有情之天下，有有法之天下」之說。在有法之天下中，有情之天下只能成其為夢，以寄諸於筆墨之間。賈寶玉癡魔怪僻的造型，固然是一種「情」的誇張強調、壓抑與反抗的姿態，然則另一面向，卻也依舊是一個掩飾的面具，一種畸零的姿態。故以之為魔為怪，為病為疴，正顯示正統禮法之約束力量依然存在。</w:t>
      </w:r>
      <w:r w:rsidRPr="00CD1EF1">
        <w:rPr>
          <w:rFonts w:hAnsi="標楷體"/>
          <w:spacing w:val="20"/>
        </w:rPr>
        <w:t>(</w:t>
      </w:r>
      <w:r w:rsidRPr="00CD1EF1">
        <w:rPr>
          <w:rFonts w:hAnsi="標楷體" w:hint="eastAsia"/>
          <w:spacing w:val="20"/>
        </w:rPr>
        <w:t>改寫自張淑香〈頑石與美玉〉</w:t>
      </w:r>
      <w:r w:rsidRPr="00CD1EF1">
        <w:rPr>
          <w:rFonts w:hAnsi="標楷體"/>
          <w:spacing w:val="20"/>
        </w:rPr>
        <w:t>)</w:t>
      </w:r>
    </w:p>
    <w:p w:rsidR="003C74E3" w:rsidRPr="00612CBC" w:rsidRDefault="003C74E3" w:rsidP="00BF1A11">
      <w:pPr>
        <w:pStyle w:val="AA"/>
        <w:spacing w:line="320" w:lineRule="atLeast"/>
        <w:jc w:val="both"/>
        <w:rPr>
          <w:spacing w:val="20"/>
        </w:rPr>
      </w:pPr>
      <w:r w:rsidRPr="00612CBC">
        <w:rPr>
          <w:spacing w:val="20"/>
        </w:rPr>
        <w:t>(A)</w:t>
      </w:r>
      <w:r>
        <w:rPr>
          <w:rFonts w:hint="eastAsia"/>
          <w:spacing w:val="20"/>
        </w:rPr>
        <w:t>「混世魔王」象徵賈寶玉雖不容於世，卻不</w:t>
      </w:r>
      <w:r w:rsidR="000E04F6">
        <w:rPr>
          <w:rFonts w:hint="eastAsia"/>
          <w:spacing w:val="20"/>
        </w:rPr>
        <w:t>願</w:t>
      </w:r>
      <w:r>
        <w:rPr>
          <w:rFonts w:hint="eastAsia"/>
          <w:spacing w:val="20"/>
        </w:rPr>
        <w:t>受拘束</w:t>
      </w:r>
      <w:r w:rsidRPr="00612CBC">
        <w:rPr>
          <w:rFonts w:hint="eastAsia"/>
          <w:spacing w:val="20"/>
        </w:rPr>
        <w:t>的反抗力量</w:t>
      </w:r>
    </w:p>
    <w:p w:rsidR="003C74E3" w:rsidRPr="00612CBC" w:rsidRDefault="003C74E3" w:rsidP="00BF1A11">
      <w:pPr>
        <w:pStyle w:val="AA"/>
        <w:spacing w:line="320" w:lineRule="atLeast"/>
        <w:jc w:val="both"/>
        <w:rPr>
          <w:spacing w:val="20"/>
        </w:rPr>
      </w:pPr>
      <w:r w:rsidRPr="00612CBC">
        <w:rPr>
          <w:spacing w:val="20"/>
        </w:rPr>
        <w:t>(B)</w:t>
      </w:r>
      <w:r w:rsidRPr="00012476">
        <w:rPr>
          <w:rFonts w:hint="eastAsia"/>
          <w:spacing w:val="20"/>
        </w:rPr>
        <w:t>《</w:t>
      </w:r>
      <w:r w:rsidRPr="00612CBC">
        <w:rPr>
          <w:rFonts w:hint="eastAsia"/>
          <w:spacing w:val="20"/>
        </w:rPr>
        <w:t>紅樓夢</w:t>
      </w:r>
      <w:r w:rsidRPr="00012476">
        <w:rPr>
          <w:rFonts w:hint="eastAsia"/>
          <w:spacing w:val="20"/>
        </w:rPr>
        <w:t>》以情為心，</w:t>
      </w:r>
      <w:r w:rsidRPr="00612CBC">
        <w:rPr>
          <w:rFonts w:hint="eastAsia"/>
          <w:spacing w:val="20"/>
        </w:rPr>
        <w:t>藉由「夢」暗示情不被法所容的現實困境</w:t>
      </w:r>
    </w:p>
    <w:p w:rsidR="003C74E3" w:rsidRPr="00612CBC" w:rsidRDefault="003C74E3" w:rsidP="00BF1A11">
      <w:pPr>
        <w:pStyle w:val="AA"/>
        <w:spacing w:line="320" w:lineRule="atLeast"/>
        <w:jc w:val="both"/>
        <w:rPr>
          <w:spacing w:val="20"/>
        </w:rPr>
      </w:pPr>
      <w:r w:rsidRPr="00612CBC">
        <w:rPr>
          <w:spacing w:val="20"/>
        </w:rPr>
        <w:t>(C)</w:t>
      </w:r>
      <w:r w:rsidRPr="00012476">
        <w:rPr>
          <w:rFonts w:hint="eastAsia"/>
          <w:spacing w:val="20"/>
        </w:rPr>
        <w:t>《</w:t>
      </w:r>
      <w:r w:rsidRPr="00612CBC">
        <w:rPr>
          <w:rFonts w:hint="eastAsia"/>
          <w:spacing w:val="20"/>
        </w:rPr>
        <w:t>紅樓夢</w:t>
      </w:r>
      <w:r w:rsidRPr="00012476">
        <w:rPr>
          <w:rFonts w:hint="eastAsia"/>
          <w:spacing w:val="20"/>
        </w:rPr>
        <w:t>》</w:t>
      </w:r>
      <w:r w:rsidRPr="00612CBC">
        <w:rPr>
          <w:rFonts w:hint="eastAsia"/>
          <w:spacing w:val="20"/>
        </w:rPr>
        <w:t>作者創造賈寶玉的畸零姿態，隱含</w:t>
      </w:r>
      <w:r w:rsidR="000E04F6">
        <w:rPr>
          <w:rFonts w:hint="eastAsia"/>
          <w:spacing w:val="20"/>
        </w:rPr>
        <w:t>對人生的一種幽獨懷抱</w:t>
      </w:r>
    </w:p>
    <w:p w:rsidR="003C74E3" w:rsidRPr="00612CBC" w:rsidRDefault="003C74E3" w:rsidP="00BF1A11">
      <w:pPr>
        <w:pStyle w:val="AA"/>
        <w:spacing w:line="320" w:lineRule="atLeast"/>
        <w:jc w:val="both"/>
        <w:rPr>
          <w:spacing w:val="20"/>
        </w:rPr>
      </w:pPr>
      <w:r w:rsidRPr="00612CBC">
        <w:rPr>
          <w:spacing w:val="20"/>
        </w:rPr>
        <w:t>(D)</w:t>
      </w:r>
      <w:r>
        <w:rPr>
          <w:rFonts w:hint="eastAsia"/>
          <w:spacing w:val="20"/>
        </w:rPr>
        <w:t>魔怪病疴點出賈寶玉與眾不同的特質，用以</w:t>
      </w:r>
      <w:r w:rsidRPr="00612CBC">
        <w:rPr>
          <w:rFonts w:hint="eastAsia"/>
          <w:spacing w:val="20"/>
        </w:rPr>
        <w:t>暗喻耽情溺色實為一種病</w:t>
      </w:r>
    </w:p>
    <w:p w:rsidR="003C74E3" w:rsidRPr="00612CBC" w:rsidRDefault="003C74E3" w:rsidP="00BF1A11">
      <w:pPr>
        <w:pStyle w:val="AA"/>
        <w:spacing w:line="320" w:lineRule="atLeast"/>
        <w:jc w:val="both"/>
        <w:rPr>
          <w:spacing w:val="20"/>
        </w:rPr>
      </w:pPr>
      <w:r w:rsidRPr="00612CBC">
        <w:rPr>
          <w:spacing w:val="20"/>
        </w:rPr>
        <w:t>(E)</w:t>
      </w:r>
      <w:r w:rsidRPr="00612CBC">
        <w:rPr>
          <w:rFonts w:hint="eastAsia"/>
          <w:spacing w:val="20"/>
        </w:rPr>
        <w:t>以神話為故事架構，是為了規避</w:t>
      </w:r>
      <w:r w:rsidRPr="00012476">
        <w:rPr>
          <w:rFonts w:hint="eastAsia"/>
          <w:spacing w:val="20"/>
        </w:rPr>
        <w:t>《</w:t>
      </w:r>
      <w:r w:rsidRPr="00612CBC">
        <w:rPr>
          <w:rFonts w:hint="eastAsia"/>
          <w:spacing w:val="20"/>
        </w:rPr>
        <w:t>紅樓夢</w:t>
      </w:r>
      <w:r w:rsidRPr="00012476">
        <w:rPr>
          <w:rFonts w:hint="eastAsia"/>
          <w:spacing w:val="20"/>
        </w:rPr>
        <w:t>》</w:t>
      </w:r>
      <w:r w:rsidRPr="00612CBC">
        <w:rPr>
          <w:rFonts w:hint="eastAsia"/>
          <w:spacing w:val="20"/>
        </w:rPr>
        <w:t>作者不接受傳統禮法的事實</w:t>
      </w:r>
    </w:p>
    <w:p w:rsidR="003C74E3" w:rsidRPr="00612CBC" w:rsidRDefault="00AF3554" w:rsidP="00BF1A11">
      <w:pPr>
        <w:pStyle w:val="TIT1"/>
        <w:spacing w:beforeLines="25" w:before="60" w:line="320" w:lineRule="atLeast"/>
        <w:ind w:left="369" w:hanging="369"/>
        <w:jc w:val="both"/>
        <w:rPr>
          <w:spacing w:val="20"/>
          <w:lang w:val="es-ES"/>
        </w:rPr>
      </w:pPr>
      <w:r w:rsidRPr="0072082A">
        <w:rPr>
          <w:noProof/>
          <w:spacing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2910840</wp:posOffset>
                </wp:positionH>
                <wp:positionV relativeFrom="paragraph">
                  <wp:posOffset>68685</wp:posOffset>
                </wp:positionV>
                <wp:extent cx="3013075" cy="3124200"/>
                <wp:effectExtent l="0" t="0" r="15875" b="19050"/>
                <wp:wrapSquare wrapText="bothSides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339" w:rsidRPr="005314A7" w:rsidRDefault="00E35339" w:rsidP="00BF1A11">
                            <w:pPr>
                              <w:spacing w:line="320" w:lineRule="atLeast"/>
                              <w:jc w:val="center"/>
                              <w:rPr>
                                <w:rFonts w:eastAsia="標楷體"/>
                                <w:spacing w:val="20"/>
                                <w:sz w:val="20"/>
                                <w:szCs w:val="22"/>
                              </w:rPr>
                            </w:pPr>
                            <w:r w:rsidRPr="005314A7">
                              <w:rPr>
                                <w:rFonts w:eastAsia="標楷體" w:hAnsi="標楷體" w:hint="eastAsia"/>
                                <w:spacing w:val="20"/>
                                <w:sz w:val="22"/>
                                <w:szCs w:val="22"/>
                              </w:rPr>
                              <w:t>白靈〈及時雨〉</w:t>
                            </w:r>
                          </w:p>
                          <w:p w:rsidR="00E35339" w:rsidRPr="005314A7" w:rsidRDefault="00E35339" w:rsidP="00375A4D">
                            <w:pPr>
                              <w:spacing w:beforeLines="10" w:before="24" w:line="320" w:lineRule="atLeast"/>
                              <w:ind w:firstLineChars="200" w:firstLine="520"/>
                              <w:jc w:val="both"/>
                              <w:rPr>
                                <w:rFonts w:eastAsia="標楷體"/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5314A7">
                              <w:rPr>
                                <w:rFonts w:eastAsia="標楷體" w:hAnsi="標楷體" w:hint="eastAsia"/>
                                <w:spacing w:val="20"/>
                                <w:sz w:val="22"/>
                                <w:szCs w:val="22"/>
                              </w:rPr>
                              <w:t>滿江的濃墨自</w:t>
                            </w:r>
                            <w:smartTag w:uri="urn:schemas-microsoft-com:office:smarttags" w:element="chmetcnv">
                              <w:smartTagPr>
                                <w:attr w:name="TCSC" w:val="2"/>
                                <w:attr w:name="NumberType" w:val="4"/>
                                <w:attr w:name="Negative" w:val="False"/>
                                <w:attr w:name="HasSpace" w:val="False"/>
                                <w:attr w:name="SourceValue" w:val="20000"/>
                                <w:attr w:name="UnitName" w:val="英尺"/>
                              </w:smartTagPr>
                              <w:r w:rsidRPr="005314A7">
                                <w:rPr>
                                  <w:rFonts w:eastAsia="標楷體" w:hAnsi="標楷體" w:hint="eastAsia"/>
                                  <w:spacing w:val="20"/>
                                  <w:sz w:val="22"/>
                                  <w:szCs w:val="22"/>
                                </w:rPr>
                                <w:t>兩萬英尺</w:t>
                              </w:r>
                            </w:smartTag>
                            <w:r w:rsidRPr="005314A7">
                              <w:rPr>
                                <w:rFonts w:eastAsia="標楷體" w:hAnsi="標楷體" w:hint="eastAsia"/>
                                <w:spacing w:val="20"/>
                                <w:sz w:val="22"/>
                                <w:szCs w:val="22"/>
                              </w:rPr>
                              <w:t>的高空／瀉下，瀉</w:t>
                            </w:r>
                            <w:r w:rsidRPr="00010A61">
                              <w:rPr>
                                <w:rFonts w:ascii="標楷體" w:eastAsia="標楷體" w:hAnsi="標楷體" w:hint="eastAsia"/>
                                <w:spacing w:val="20"/>
                                <w:w w:val="200"/>
                                <w:sz w:val="22"/>
                                <w:szCs w:val="22"/>
                              </w:rPr>
                              <w:t>─</w:t>
                            </w:r>
                            <w:r w:rsidRPr="005314A7">
                              <w:rPr>
                                <w:rFonts w:eastAsia="標楷體" w:hAnsi="標楷體" w:hint="eastAsia"/>
                                <w:spacing w:val="20"/>
                                <w:sz w:val="22"/>
                                <w:szCs w:val="22"/>
                              </w:rPr>
                              <w:t>下／下到山頭丘陵盆地以及我家窗前卻是／烏雲洶</w:t>
                            </w:r>
                            <w:r w:rsidRPr="005314A7">
                              <w:rPr>
                                <w:rFonts w:eastAsia="標楷體"/>
                                <w:spacing w:val="2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5314A7">
                              <w:rPr>
                                <w:rFonts w:eastAsia="標楷體" w:hAnsi="標楷體" w:hint="eastAsia"/>
                                <w:spacing w:val="20"/>
                                <w:sz w:val="22"/>
                                <w:szCs w:val="22"/>
                              </w:rPr>
                              <w:t>湧／一似踢起煙塵萬丈／奔騰在宣紙下端的／萬匹黑馬／遲遲不肯下凡</w:t>
                            </w:r>
                          </w:p>
                          <w:p w:rsidR="00E35339" w:rsidRPr="005314A7" w:rsidRDefault="00E35339" w:rsidP="00375A4D">
                            <w:pPr>
                              <w:spacing w:beforeLines="10" w:before="24" w:line="320" w:lineRule="atLeast"/>
                              <w:ind w:firstLineChars="200" w:firstLine="520"/>
                              <w:jc w:val="both"/>
                              <w:rPr>
                                <w:rFonts w:eastAsia="標楷體"/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5314A7">
                              <w:rPr>
                                <w:rFonts w:eastAsia="標楷體" w:hAnsi="標楷體" w:hint="eastAsia"/>
                                <w:spacing w:val="20"/>
                                <w:sz w:val="22"/>
                                <w:szCs w:val="22"/>
                              </w:rPr>
                              <w:t>新店溪的血壓正低／水龍頭們在我洗澡的當頭忽然／氣喘，太太守候門外的消防車旁叫著／水呀水呀／而昨天還在山上的／青潭直潭翡翠谷／今天都坐在報紙上飛進屋來</w:t>
                            </w:r>
                          </w:p>
                          <w:p w:rsidR="00E35339" w:rsidRPr="005314A7" w:rsidRDefault="00E35339" w:rsidP="00375A4D">
                            <w:pPr>
                              <w:spacing w:beforeLines="10" w:before="24" w:line="320" w:lineRule="atLeast"/>
                              <w:ind w:firstLineChars="200" w:firstLine="520"/>
                              <w:jc w:val="both"/>
                              <w:rPr>
                                <w:rFonts w:eastAsia="標楷體"/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5314A7">
                              <w:rPr>
                                <w:rFonts w:eastAsia="標楷體" w:hAnsi="標楷體" w:hint="eastAsia"/>
                                <w:spacing w:val="20"/>
                                <w:sz w:val="22"/>
                                <w:szCs w:val="22"/>
                              </w:rPr>
                              <w:t>一道金鞭猛地抽了我眼睛一下／窗外千里之遠的山上馬蹄雷動／瞬間便殺到我浴室的窗前／為首的一匹，定睛看去／哎呀！好個宋江</w:t>
                            </w:r>
                          </w:p>
                        </w:txbxContent>
                      </wps:txbx>
                      <wps:bodyPr rot="0" vert="horz" wrap="square" lIns="126000" tIns="0" rIns="10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29.2pt;margin-top:5.4pt;width:237.25pt;height:246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">
                <v:textbox inset="3.5mm,0,3mm,0">
                  <w:txbxContent>
                    <w:p w:rsidR="00E35339" w:rsidRPr="005314A7" w:rsidRDefault="00E35339" w:rsidP="00BF1A11">
                      <w:pPr>
                        <w:spacing w:line="320" w:lineRule="atLeast"/>
                        <w:jc w:val="center"/>
                        <w:rPr>
                          <w:rFonts w:eastAsia="標楷體"/>
                          <w:spacing w:val="20"/>
                          <w:sz w:val="20"/>
                          <w:szCs w:val="22"/>
                        </w:rPr>
                      </w:pPr>
                      <w:r w:rsidRPr="005314A7">
                        <w:rPr>
                          <w:rFonts w:eastAsia="標楷體" w:hAnsi="標楷體" w:hint="eastAsia"/>
                          <w:spacing w:val="20"/>
                          <w:sz w:val="22"/>
                          <w:szCs w:val="22"/>
                        </w:rPr>
                        <w:t>白靈〈及時雨〉</w:t>
                      </w:r>
                    </w:p>
                    <w:p w:rsidR="00E35339" w:rsidRPr="005314A7" w:rsidRDefault="00E35339" w:rsidP="00375A4D">
                      <w:pPr>
                        <w:spacing w:beforeLines="10" w:before="24" w:line="320" w:lineRule="atLeast"/>
                        <w:ind w:firstLineChars="200" w:firstLine="520"/>
                        <w:jc w:val="both"/>
                        <w:rPr>
                          <w:rFonts w:eastAsia="標楷體"/>
                          <w:spacing w:val="20"/>
                          <w:sz w:val="22"/>
                          <w:szCs w:val="22"/>
                        </w:rPr>
                      </w:pPr>
                      <w:r w:rsidRPr="005314A7">
                        <w:rPr>
                          <w:rFonts w:eastAsia="標楷體" w:hAnsi="標楷體" w:hint="eastAsia"/>
                          <w:spacing w:val="20"/>
                          <w:sz w:val="22"/>
                          <w:szCs w:val="22"/>
                        </w:rPr>
                        <w:t>滿江的濃墨自</w:t>
                      </w:r>
                      <w:smartTag w:uri="urn:schemas-microsoft-com:office:smarttags" w:element="chmetcnv">
                        <w:smartTagPr>
                          <w:attr w:name="UnitName" w:val="英尺"/>
                          <w:attr w:name="SourceValue" w:val="20000"/>
                          <w:attr w:name="HasSpace" w:val="False"/>
                          <w:attr w:name="Negative" w:val="False"/>
                          <w:attr w:name="NumberType" w:val="4"/>
                          <w:attr w:name="TCSC" w:val="2"/>
                        </w:smartTagPr>
                        <w:r w:rsidRPr="005314A7">
                          <w:rPr>
                            <w:rFonts w:eastAsia="標楷體" w:hAnsi="標楷體" w:hint="eastAsia"/>
                            <w:spacing w:val="20"/>
                            <w:sz w:val="22"/>
                            <w:szCs w:val="22"/>
                          </w:rPr>
                          <w:t>兩萬英尺</w:t>
                        </w:r>
                      </w:smartTag>
                      <w:r w:rsidRPr="005314A7">
                        <w:rPr>
                          <w:rFonts w:eastAsia="標楷體" w:hAnsi="標楷體" w:hint="eastAsia"/>
                          <w:spacing w:val="20"/>
                          <w:sz w:val="22"/>
                          <w:szCs w:val="22"/>
                        </w:rPr>
                        <w:t>的高空／瀉下，瀉</w:t>
                      </w:r>
                      <w:r w:rsidRPr="00010A61">
                        <w:rPr>
                          <w:rFonts w:ascii="標楷體" w:eastAsia="標楷體" w:hAnsi="標楷體" w:hint="eastAsia"/>
                          <w:spacing w:val="20"/>
                          <w:w w:val="200"/>
                          <w:sz w:val="22"/>
                          <w:szCs w:val="22"/>
                        </w:rPr>
                        <w:t>─</w:t>
                      </w:r>
                      <w:r w:rsidRPr="005314A7">
                        <w:rPr>
                          <w:rFonts w:eastAsia="標楷體" w:hAnsi="標楷體" w:hint="eastAsia"/>
                          <w:spacing w:val="20"/>
                          <w:sz w:val="22"/>
                          <w:szCs w:val="22"/>
                        </w:rPr>
                        <w:t>下／下到山頭丘陵盆地以及我家窗前卻是／烏雲洶</w:t>
                      </w:r>
                      <w:r w:rsidRPr="005314A7">
                        <w:rPr>
                          <w:rFonts w:eastAsia="標楷體"/>
                          <w:spacing w:val="20"/>
                          <w:sz w:val="22"/>
                          <w:szCs w:val="22"/>
                        </w:rPr>
                        <w:t xml:space="preserve">  </w:t>
                      </w:r>
                      <w:r w:rsidRPr="005314A7">
                        <w:rPr>
                          <w:rFonts w:eastAsia="標楷體" w:hAnsi="標楷體" w:hint="eastAsia"/>
                          <w:spacing w:val="20"/>
                          <w:sz w:val="22"/>
                          <w:szCs w:val="22"/>
                        </w:rPr>
                        <w:t>湧／一似踢起煙塵萬丈／奔騰在宣紙下端的／萬匹黑馬／遲遲不肯下凡</w:t>
                      </w:r>
                    </w:p>
                    <w:p w:rsidR="00E35339" w:rsidRPr="005314A7" w:rsidRDefault="00E35339" w:rsidP="00375A4D">
                      <w:pPr>
                        <w:spacing w:beforeLines="10" w:before="24" w:line="320" w:lineRule="atLeast"/>
                        <w:ind w:firstLineChars="200" w:firstLine="520"/>
                        <w:jc w:val="both"/>
                        <w:rPr>
                          <w:rFonts w:eastAsia="標楷體"/>
                          <w:spacing w:val="20"/>
                          <w:sz w:val="22"/>
                          <w:szCs w:val="22"/>
                        </w:rPr>
                      </w:pPr>
                      <w:r w:rsidRPr="005314A7">
                        <w:rPr>
                          <w:rFonts w:eastAsia="標楷體" w:hAnsi="標楷體" w:hint="eastAsia"/>
                          <w:spacing w:val="20"/>
                          <w:sz w:val="22"/>
                          <w:szCs w:val="22"/>
                        </w:rPr>
                        <w:t>新店溪的血壓正低／水龍頭們在我洗澡的當頭忽然／氣喘，太太守候門外的消防車旁叫著／水呀水呀／而昨天還在山上的／青潭直潭翡翠谷／今天都坐在報紙上飛進屋來</w:t>
                      </w:r>
                    </w:p>
                    <w:p w:rsidR="00E35339" w:rsidRPr="005314A7" w:rsidRDefault="00E35339" w:rsidP="00375A4D">
                      <w:pPr>
                        <w:spacing w:beforeLines="10" w:before="24" w:line="320" w:lineRule="atLeast"/>
                        <w:ind w:firstLineChars="200" w:firstLine="520"/>
                        <w:jc w:val="both"/>
                        <w:rPr>
                          <w:rFonts w:eastAsia="標楷體"/>
                          <w:spacing w:val="20"/>
                          <w:sz w:val="22"/>
                          <w:szCs w:val="22"/>
                        </w:rPr>
                      </w:pPr>
                      <w:r w:rsidRPr="005314A7">
                        <w:rPr>
                          <w:rFonts w:eastAsia="標楷體" w:hAnsi="標楷體" w:hint="eastAsia"/>
                          <w:spacing w:val="20"/>
                          <w:sz w:val="22"/>
                          <w:szCs w:val="22"/>
                        </w:rPr>
                        <w:t>一道金鞭猛地抽了我眼睛一下／窗外千里之遠的山上馬蹄雷動／瞬間便殺到我浴室的窗前／為首的一匹，定睛看去／哎呀！好個宋江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74E3">
        <w:rPr>
          <w:spacing w:val="20"/>
          <w:lang w:val="es-ES"/>
        </w:rPr>
        <w:t>22</w:t>
      </w:r>
      <w:r w:rsidR="003C74E3" w:rsidRPr="008616B7">
        <w:rPr>
          <w:spacing w:val="20"/>
          <w:lang w:val="es-ES"/>
        </w:rPr>
        <w:t>.</w:t>
      </w:r>
      <w:r w:rsidR="003C74E3" w:rsidRPr="00612CBC">
        <w:rPr>
          <w:spacing w:val="20"/>
          <w:lang w:val="es-ES"/>
        </w:rPr>
        <w:tab/>
      </w:r>
      <w:r w:rsidR="003C74E3">
        <w:rPr>
          <w:rFonts w:hint="eastAsia"/>
          <w:spacing w:val="20"/>
          <w:lang w:val="es-ES"/>
        </w:rPr>
        <w:t>依據右</w:t>
      </w:r>
      <w:r w:rsidR="003C74E3" w:rsidRPr="0072082A">
        <w:rPr>
          <w:rFonts w:hint="eastAsia"/>
          <w:spacing w:val="20"/>
          <w:lang w:val="es-ES"/>
        </w:rPr>
        <w:t>詩，敘述正確的選項是：</w:t>
      </w:r>
    </w:p>
    <w:p w:rsidR="003C74E3" w:rsidRPr="00012476" w:rsidRDefault="003C74E3" w:rsidP="00BF1A11">
      <w:pPr>
        <w:pStyle w:val="AA"/>
        <w:spacing w:line="320" w:lineRule="atLeast"/>
        <w:jc w:val="both"/>
        <w:rPr>
          <w:spacing w:val="20"/>
        </w:rPr>
      </w:pPr>
      <w:r w:rsidRPr="00012476">
        <w:rPr>
          <w:spacing w:val="20"/>
        </w:rPr>
        <w:t>(A)</w:t>
      </w:r>
      <w:r w:rsidRPr="00012476">
        <w:rPr>
          <w:rFonts w:hint="eastAsia"/>
          <w:spacing w:val="20"/>
        </w:rPr>
        <w:t>「奔騰在宣紙下端的／萬匹黑馬／遲遲不肯下凡」，敘寫烏雲密布但始終未降雨</w:t>
      </w:r>
    </w:p>
    <w:p w:rsidR="003C74E3" w:rsidRPr="00612CBC" w:rsidRDefault="003C74E3" w:rsidP="00BF1A11">
      <w:pPr>
        <w:pStyle w:val="AA"/>
        <w:spacing w:line="320" w:lineRule="atLeast"/>
        <w:jc w:val="both"/>
        <w:rPr>
          <w:spacing w:val="20"/>
        </w:rPr>
      </w:pPr>
      <w:r w:rsidRPr="00612CBC">
        <w:rPr>
          <w:spacing w:val="20"/>
        </w:rPr>
        <w:t>(B)</w:t>
      </w:r>
      <w:r w:rsidRPr="00012476">
        <w:rPr>
          <w:rFonts w:hint="eastAsia"/>
          <w:spacing w:val="20"/>
        </w:rPr>
        <w:t>「水龍頭們在我洗澡的當頭忽然／氣喘」，描繪因水龍頭故障使水管壁發出異聲</w:t>
      </w:r>
    </w:p>
    <w:p w:rsidR="003C74E3" w:rsidRPr="00612CBC" w:rsidRDefault="003C74E3" w:rsidP="00BF1A11">
      <w:pPr>
        <w:pStyle w:val="AA"/>
        <w:spacing w:line="320" w:lineRule="atLeast"/>
        <w:jc w:val="both"/>
        <w:rPr>
          <w:spacing w:val="20"/>
        </w:rPr>
      </w:pPr>
      <w:r w:rsidRPr="00612CBC">
        <w:rPr>
          <w:spacing w:val="20"/>
        </w:rPr>
        <w:t>(C)</w:t>
      </w:r>
      <w:r w:rsidRPr="00012476">
        <w:rPr>
          <w:rFonts w:hint="eastAsia"/>
          <w:spacing w:val="20"/>
        </w:rPr>
        <w:t>「青潭直潭翡翠谷／今天都坐在報紙上飛進屋來」，指報紙報導天降甘霖的消息</w:t>
      </w:r>
    </w:p>
    <w:p w:rsidR="003C74E3" w:rsidRPr="00012476" w:rsidRDefault="003C74E3" w:rsidP="00BF1A11">
      <w:pPr>
        <w:pStyle w:val="AA"/>
        <w:spacing w:line="320" w:lineRule="atLeast"/>
        <w:jc w:val="both"/>
        <w:rPr>
          <w:spacing w:val="20"/>
        </w:rPr>
      </w:pPr>
      <w:r w:rsidRPr="00012476">
        <w:rPr>
          <w:spacing w:val="20"/>
        </w:rPr>
        <w:t>(D)</w:t>
      </w:r>
      <w:r w:rsidRPr="00012476">
        <w:rPr>
          <w:rFonts w:hint="eastAsia"/>
          <w:spacing w:val="20"/>
        </w:rPr>
        <w:t>「一道金鞭猛地抽了我眼睛一下」，描摹雨過天青時，虹橋乍現天際，光彩炫目</w:t>
      </w:r>
    </w:p>
    <w:p w:rsidR="003C74E3" w:rsidRPr="009C2841" w:rsidRDefault="00AF3554" w:rsidP="00BF1A11">
      <w:pPr>
        <w:pStyle w:val="AA"/>
        <w:spacing w:line="320" w:lineRule="atLeast"/>
        <w:jc w:val="both"/>
        <w:rPr>
          <w:spacing w:val="20"/>
        </w:rPr>
      </w:pPr>
      <w:r w:rsidRPr="00012476">
        <w:rPr>
          <w:noProof/>
          <w:spacing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5034915</wp:posOffset>
                </wp:positionH>
                <wp:positionV relativeFrom="paragraph">
                  <wp:posOffset>320145</wp:posOffset>
                </wp:positionV>
                <wp:extent cx="760719" cy="359028"/>
                <wp:effectExtent l="0" t="0" r="20955" b="22225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19" cy="3590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339" w:rsidRPr="00612CBC" w:rsidRDefault="00E35339" w:rsidP="001A055B">
                            <w:pPr>
                              <w:spacing w:beforeLines="7" w:before="16" w:line="240" w:lineRule="atLeast"/>
                              <w:jc w:val="center"/>
                              <w:rPr>
                                <w:rFonts w:eastAsia="標楷體"/>
                                <w:color w:val="000000"/>
                                <w:spacing w:val="14"/>
                                <w:sz w:val="20"/>
                                <w:szCs w:val="20"/>
                              </w:rPr>
                            </w:pPr>
                            <w:r w:rsidRPr="00612CBC">
                              <w:rPr>
                                <w:rFonts w:eastAsia="標楷體" w:hAnsi="標楷體" w:hint="eastAsia"/>
                                <w:color w:val="000000"/>
                                <w:spacing w:val="14"/>
                                <w:sz w:val="20"/>
                                <w:szCs w:val="20"/>
                              </w:rPr>
                              <w:t>宋江外號「及時雨」</w:t>
                            </w:r>
                          </w:p>
                        </w:txbxContent>
                      </wps:txbx>
                      <wps:bodyPr rot="0" vert="horz" wrap="square" lIns="18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396.45pt;margin-top:25.2pt;width:59.9pt;height:28.2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" strokeweight=".5pt">
                <v:textbox inset=".5mm,0,0,0">
                  <w:txbxContent>
                    <w:p w:rsidR="00E35339" w:rsidRPr="00612CBC" w:rsidRDefault="00E35339" w:rsidP="001A055B">
                      <w:pPr>
                        <w:spacing w:beforeLines="7" w:before="16" w:line="240" w:lineRule="atLeast"/>
                        <w:jc w:val="center"/>
                        <w:rPr>
                          <w:rFonts w:eastAsia="標楷體"/>
                          <w:color w:val="000000"/>
                          <w:spacing w:val="14"/>
                          <w:sz w:val="20"/>
                          <w:szCs w:val="20"/>
                        </w:rPr>
                      </w:pPr>
                      <w:r w:rsidRPr="00612CBC">
                        <w:rPr>
                          <w:rFonts w:eastAsia="標楷體" w:hAnsi="標楷體" w:hint="eastAsia"/>
                          <w:color w:val="000000"/>
                          <w:spacing w:val="14"/>
                          <w:sz w:val="20"/>
                          <w:szCs w:val="20"/>
                        </w:rPr>
                        <w:t>宋江外號「及時雨」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74E3" w:rsidRPr="009C2841">
        <w:rPr>
          <w:spacing w:val="20"/>
        </w:rPr>
        <w:t>(E)</w:t>
      </w:r>
      <w:r w:rsidR="003C74E3" w:rsidRPr="00012476">
        <w:rPr>
          <w:rFonts w:hint="eastAsia"/>
          <w:spacing w:val="20"/>
        </w:rPr>
        <w:t>「哎呀！好個宋江」，運用《水滸傳》的典故，抒發終降大雨的快意，具體點題</w:t>
      </w:r>
    </w:p>
    <w:p w:rsidR="003C74E3" w:rsidRPr="00612CBC" w:rsidRDefault="003C74E3" w:rsidP="001A055B">
      <w:pPr>
        <w:pStyle w:val="TIT1"/>
        <w:spacing w:beforeLines="75" w:before="180" w:line="320" w:lineRule="atLeast"/>
        <w:ind w:left="369" w:hanging="369"/>
        <w:jc w:val="both"/>
        <w:rPr>
          <w:spacing w:val="20"/>
          <w:lang w:val="es-ES"/>
        </w:rPr>
      </w:pPr>
      <w:r>
        <w:rPr>
          <w:spacing w:val="20"/>
          <w:lang w:val="es-ES"/>
        </w:rPr>
        <w:t>23</w:t>
      </w:r>
      <w:r w:rsidRPr="008616B7">
        <w:rPr>
          <w:spacing w:val="20"/>
          <w:lang w:val="es-ES"/>
        </w:rPr>
        <w:t>.</w:t>
      </w:r>
      <w:r w:rsidRPr="008616B7">
        <w:rPr>
          <w:spacing w:val="20"/>
          <w:lang w:val="es-ES"/>
        </w:rPr>
        <w:tab/>
      </w:r>
      <w:r w:rsidRPr="0072082A">
        <w:rPr>
          <w:rFonts w:hint="eastAsia"/>
          <w:spacing w:val="20"/>
          <w:lang w:val="es-ES"/>
        </w:rPr>
        <w:t>武俠小說論及武術武道，多受傳統文化影響。依據古龍《浣花洗劍錄》中紫衣侯對劍法的論述，可與其觀點相應的選項是：</w:t>
      </w:r>
    </w:p>
    <w:p w:rsidR="003C74E3" w:rsidRDefault="00010A61" w:rsidP="00AE1C05">
      <w:pPr>
        <w:spacing w:line="320" w:lineRule="exact"/>
        <w:rPr>
          <w:rStyle w:val="apple-converted-space"/>
          <w:rFonts w:ascii="新細明體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67310</wp:posOffset>
                </wp:positionV>
                <wp:extent cx="3430800" cy="1670400"/>
                <wp:effectExtent l="152400" t="0" r="17780" b="25400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0800" cy="1670400"/>
                        </a:xfrm>
                        <a:prstGeom prst="wedgeRectCallout">
                          <a:avLst>
                            <a:gd name="adj1" fmla="val -54185"/>
                            <a:gd name="adj2" fmla="val -76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339" w:rsidRPr="001A22BD" w:rsidRDefault="00E35339" w:rsidP="0098789F">
                            <w:pPr>
                              <w:spacing w:beforeLines="15" w:before="36" w:line="320" w:lineRule="atLeast"/>
                              <w:jc w:val="both"/>
                              <w:rPr>
                                <w:spacing w:val="16"/>
                              </w:rPr>
                            </w:pPr>
                            <w:r w:rsidRPr="001A22BD">
                              <w:rPr>
                                <w:rFonts w:ascii="標楷體" w:eastAsia="標楷體" w:hAnsi="標楷體" w:hint="eastAsia"/>
                                <w:spacing w:val="16"/>
                                <w:sz w:val="22"/>
                              </w:rPr>
                              <w:t>我那師兄將劍法全都忘記之後，方自大徹大悟，悟了「劍意」，他竟將心神全都融</w:t>
                            </w:r>
                            <w:r w:rsidRPr="001A22BD">
                              <w:rPr>
                                <w:rFonts w:ascii="標楷體" w:eastAsia="標楷體" w:hAnsi="標楷體" w:hint="eastAsia"/>
                                <w:spacing w:val="16"/>
                                <w:sz w:val="22"/>
                                <w:lang w:eastAsia="zh-HK"/>
                              </w:rPr>
                              <w:t>入</w:t>
                            </w:r>
                            <w:r w:rsidRPr="001A22BD">
                              <w:rPr>
                                <w:rFonts w:ascii="標楷體" w:eastAsia="標楷體" w:hAnsi="標楷體" w:hint="eastAsia"/>
                                <w:spacing w:val="16"/>
                                <w:sz w:val="22"/>
                              </w:rPr>
                              <w:t>了劍中，以意馭劍，隨心所欲。雖無一固定的招式，但信手</w:t>
                            </w:r>
                            <w:r w:rsidRPr="001A22BD">
                              <w:rPr>
                                <w:rFonts w:ascii="標楷體" w:eastAsia="標楷體" w:hAnsi="標楷體" w:hint="eastAsia"/>
                                <w:spacing w:val="16"/>
                                <w:sz w:val="22"/>
                                <w:lang w:eastAsia="zh-HK"/>
                              </w:rPr>
                              <w:t>揮</w:t>
                            </w:r>
                            <w:r w:rsidRPr="001A22BD">
                              <w:rPr>
                                <w:rFonts w:ascii="標楷體" w:eastAsia="標楷體" w:hAnsi="標楷體" w:hint="eastAsia"/>
                                <w:spacing w:val="16"/>
                                <w:sz w:val="22"/>
                              </w:rPr>
                              <w:t>來，卻無一不是妙到毫巔之妙著。也正因他劍法絕不拘囿於一定之形式，是以人根本不知該如何抵擋。我雖能使遍天下劍法，但我之所得，不過是劍法之形骸；他之所得，卻是劍法之靈魂。我的劍法雖號稱天下無雙，比起他來實是糞土不如！</w:t>
                            </w:r>
                          </w:p>
                        </w:txbxContent>
                      </wps:txbx>
                      <wps:bodyPr rot="0" vert="horz" wrap="square" lIns="18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7" o:spid="_x0000_s1043" type="#_x0000_t61" style="position:absolute;margin-left:218.95pt;margin-top:5.3pt;width:270.15pt;height:131.5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" adj="-904,9145">
                <v:textbox inset=".5mm,0,0,0">
                  <w:txbxContent>
                    <w:p w:rsidR="00E35339" w:rsidRPr="001A22BD" w:rsidRDefault="00E35339" w:rsidP="0098789F">
                      <w:pPr>
                        <w:spacing w:beforeLines="15" w:before="36" w:line="320" w:lineRule="atLeast"/>
                        <w:jc w:val="both"/>
                        <w:rPr>
                          <w:spacing w:val="16"/>
                        </w:rPr>
                      </w:pPr>
                      <w:r w:rsidRPr="001A22BD">
                        <w:rPr>
                          <w:rFonts w:ascii="標楷體" w:eastAsia="標楷體" w:hAnsi="標楷體" w:hint="eastAsia"/>
                          <w:spacing w:val="16"/>
                          <w:sz w:val="22"/>
                        </w:rPr>
                        <w:t>我那師兄將劍法全都忘記之後，方自大徹大悟，悟了「劍意」，他竟將心神全都融</w:t>
                      </w:r>
                      <w:r w:rsidRPr="001A22BD">
                        <w:rPr>
                          <w:rFonts w:ascii="標楷體" w:eastAsia="標楷體" w:hAnsi="標楷體" w:hint="eastAsia"/>
                          <w:spacing w:val="16"/>
                          <w:sz w:val="22"/>
                          <w:lang w:eastAsia="zh-HK"/>
                        </w:rPr>
                        <w:t>入</w:t>
                      </w:r>
                      <w:r w:rsidRPr="001A22BD">
                        <w:rPr>
                          <w:rFonts w:ascii="標楷體" w:eastAsia="標楷體" w:hAnsi="標楷體" w:hint="eastAsia"/>
                          <w:spacing w:val="16"/>
                          <w:sz w:val="22"/>
                        </w:rPr>
                        <w:t>了劍中，以意馭劍，隨心所欲。雖無一固定的招式，但信手</w:t>
                      </w:r>
                      <w:r w:rsidRPr="001A22BD">
                        <w:rPr>
                          <w:rFonts w:ascii="標楷體" w:eastAsia="標楷體" w:hAnsi="標楷體" w:hint="eastAsia"/>
                          <w:spacing w:val="16"/>
                          <w:sz w:val="22"/>
                          <w:lang w:eastAsia="zh-HK"/>
                        </w:rPr>
                        <w:t>揮</w:t>
                      </w:r>
                      <w:r w:rsidRPr="001A22BD">
                        <w:rPr>
                          <w:rFonts w:ascii="標楷體" w:eastAsia="標楷體" w:hAnsi="標楷體" w:hint="eastAsia"/>
                          <w:spacing w:val="16"/>
                          <w:sz w:val="22"/>
                        </w:rPr>
                        <w:t>來，卻無一不是妙到毫巔之妙著。也正因他劍法絕不拘囿於一定之形式，是以人根本不知該如何抵擋。我雖能使遍天下劍法，但我之所得，不過是劍法之形骸；他之所得，卻是劍法之靈魂。我的劍法雖號稱天下無雙，比起他來實是糞土不如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227556</wp:posOffset>
                </wp:positionH>
                <wp:positionV relativeFrom="paragraph">
                  <wp:posOffset>66449</wp:posOffset>
                </wp:positionV>
                <wp:extent cx="1524000" cy="1671725"/>
                <wp:effectExtent l="0" t="0" r="133350" b="24130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671725"/>
                        </a:xfrm>
                        <a:prstGeom prst="wedgeRectCallout">
                          <a:avLst>
                            <a:gd name="adj1" fmla="val 56083"/>
                            <a:gd name="adj2" fmla="val 57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339" w:rsidRPr="002642A6" w:rsidRDefault="00E35339" w:rsidP="0098789F">
                            <w:pPr>
                              <w:spacing w:beforeLines="15" w:before="36" w:line="320" w:lineRule="atLeast"/>
                              <w:rPr>
                                <w:spacing w:val="20"/>
                              </w:rPr>
                            </w:pPr>
                            <w:r w:rsidRPr="002642A6">
                              <w:rPr>
                                <w:rFonts w:ascii="標楷體" w:eastAsia="標楷體" w:hAnsi="標楷體" w:hint="eastAsia"/>
                                <w:spacing w:val="20"/>
                                <w:sz w:val="22"/>
                              </w:rPr>
                              <w:t>我雖將天下所有劍法全部記住，我那師兄也能記得絲毫不漏，但他卻能在記住後又全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20"/>
                                <w:sz w:val="22"/>
                              </w:rPr>
                              <w:t>都</w:t>
                            </w:r>
                            <w:r w:rsidRPr="002642A6">
                              <w:rPr>
                                <w:rFonts w:ascii="標楷體" w:eastAsia="標楷體" w:hAnsi="標楷體" w:hint="eastAsia"/>
                                <w:spacing w:val="20"/>
                                <w:sz w:val="22"/>
                              </w:rPr>
                              <w:t>忘記，我卻萬萬不能，縱然想盡千方百計，卻也難忘掉其中任何一種。</w:t>
                            </w:r>
                          </w:p>
                        </w:txbxContent>
                      </wps:txbx>
                      <wps:bodyPr rot="0" vert="horz" wrap="square" lIns="18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44" type="#_x0000_t61" style="position:absolute;margin-left:17.9pt;margin-top:5.25pt;width:120pt;height:131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" adj="22914,12048">
                <v:textbox inset=".5mm,0,0,0">
                  <w:txbxContent>
                    <w:p w:rsidR="00E35339" w:rsidRPr="002642A6" w:rsidRDefault="00E35339" w:rsidP="0098789F">
                      <w:pPr>
                        <w:spacing w:beforeLines="15" w:before="36" w:line="320" w:lineRule="atLeast"/>
                        <w:rPr>
                          <w:spacing w:val="20"/>
                        </w:rPr>
                      </w:pPr>
                      <w:r w:rsidRPr="002642A6">
                        <w:rPr>
                          <w:rFonts w:ascii="標楷體" w:eastAsia="標楷體" w:hAnsi="標楷體" w:hint="eastAsia"/>
                          <w:spacing w:val="20"/>
                          <w:sz w:val="22"/>
                        </w:rPr>
                        <w:t>我雖將天下所有劍法全部記住，我那師兄也能記得絲毫不漏，但他卻能在記住後又全</w:t>
                      </w:r>
                      <w:r>
                        <w:rPr>
                          <w:rFonts w:ascii="標楷體" w:eastAsia="標楷體" w:hAnsi="標楷體" w:hint="eastAsia"/>
                          <w:spacing w:val="20"/>
                          <w:sz w:val="22"/>
                        </w:rPr>
                        <w:t>都</w:t>
                      </w:r>
                      <w:r w:rsidRPr="002642A6">
                        <w:rPr>
                          <w:rFonts w:ascii="標楷體" w:eastAsia="標楷體" w:hAnsi="標楷體" w:hint="eastAsia"/>
                          <w:spacing w:val="20"/>
                          <w:sz w:val="22"/>
                        </w:rPr>
                        <w:t>忘記，我卻萬萬不能，縱然想盡千方百計，卻也難忘掉其中任何一種。</w:t>
                      </w:r>
                    </w:p>
                  </w:txbxContent>
                </v:textbox>
              </v:shape>
            </w:pict>
          </mc:Fallback>
        </mc:AlternateContent>
      </w:r>
    </w:p>
    <w:p w:rsidR="003C74E3" w:rsidRDefault="003C74E3" w:rsidP="00AE1C05">
      <w:pPr>
        <w:spacing w:line="320" w:lineRule="exact"/>
        <w:rPr>
          <w:rStyle w:val="apple-converted-space"/>
          <w:rFonts w:ascii="新細明體"/>
          <w:color w:val="000000"/>
        </w:rPr>
      </w:pPr>
    </w:p>
    <w:p w:rsidR="003C74E3" w:rsidRDefault="005314A7" w:rsidP="00AE1C05">
      <w:pPr>
        <w:spacing w:line="320" w:lineRule="exact"/>
        <w:rPr>
          <w:rStyle w:val="apple-converted-space"/>
          <w:rFonts w:ascii="新細明體"/>
          <w:color w:val="000000"/>
        </w:rPr>
      </w:pPr>
      <w:r>
        <w:rPr>
          <w:noProof/>
        </w:rPr>
        <w:drawing>
          <wp:anchor distT="0" distB="0" distL="114300" distR="114300" simplePos="0" relativeHeight="251643391" behindDoc="1" locked="0" layoutInCell="1" allowOverlap="1">
            <wp:simplePos x="0" y="0"/>
            <wp:positionH relativeFrom="column">
              <wp:posOffset>1848042</wp:posOffset>
            </wp:positionH>
            <wp:positionV relativeFrom="paragraph">
              <wp:posOffset>94615</wp:posOffset>
            </wp:positionV>
            <wp:extent cx="583565" cy="793750"/>
            <wp:effectExtent l="0" t="0" r="6985" b="6350"/>
            <wp:wrapTight wrapText="bothSides">
              <wp:wrapPolygon edited="0">
                <wp:start x="0" y="0"/>
                <wp:lineTo x="0" y="21254"/>
                <wp:lineTo x="21153" y="21254"/>
                <wp:lineTo x="21153" y="0"/>
                <wp:lineTo x="0" y="0"/>
              </wp:wrapPolygon>
            </wp:wrapTight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74E3" w:rsidRPr="00FA1789" w:rsidRDefault="003C74E3" w:rsidP="00AE1C05">
      <w:pPr>
        <w:spacing w:line="320" w:lineRule="exact"/>
        <w:rPr>
          <w:rStyle w:val="apple-converted-space"/>
          <w:rFonts w:ascii="新細明體"/>
          <w:color w:val="000000"/>
        </w:rPr>
      </w:pPr>
    </w:p>
    <w:p w:rsidR="003C74E3" w:rsidRDefault="003C74E3" w:rsidP="00AE1C05">
      <w:pPr>
        <w:spacing w:line="320" w:lineRule="exact"/>
        <w:rPr>
          <w:rStyle w:val="apple-converted-space"/>
          <w:rFonts w:ascii="新細明體"/>
          <w:color w:val="000000"/>
        </w:rPr>
      </w:pPr>
    </w:p>
    <w:p w:rsidR="003C74E3" w:rsidRDefault="003C74E3" w:rsidP="00AE1C05">
      <w:pPr>
        <w:spacing w:line="320" w:lineRule="exact"/>
        <w:rPr>
          <w:rStyle w:val="apple-converted-space"/>
          <w:rFonts w:ascii="新細明體"/>
          <w:color w:val="000000"/>
        </w:rPr>
      </w:pPr>
    </w:p>
    <w:p w:rsidR="003C74E3" w:rsidRDefault="00AF3554" w:rsidP="00AE1C05">
      <w:pPr>
        <w:spacing w:line="320" w:lineRule="exact"/>
        <w:rPr>
          <w:rStyle w:val="apple-converted-space"/>
          <w:rFonts w:ascii="新細明體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1873949</wp:posOffset>
                </wp:positionH>
                <wp:positionV relativeFrom="paragraph">
                  <wp:posOffset>154305</wp:posOffset>
                </wp:positionV>
                <wp:extent cx="533400" cy="228600"/>
                <wp:effectExtent l="0" t="0" r="19050" b="1905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339" w:rsidRPr="002642A6" w:rsidRDefault="00E35339" w:rsidP="00D812DE">
                            <w:pPr>
                              <w:rPr>
                                <w:rFonts w:ascii="標楷體" w:eastAsia="標楷體" w:hAnsi="標楷體"/>
                                <w:b/>
                                <w:spacing w:val="16"/>
                                <w:sz w:val="22"/>
                                <w:szCs w:val="22"/>
                              </w:rPr>
                            </w:pPr>
                            <w:r w:rsidRPr="002642A6">
                              <w:rPr>
                                <w:rFonts w:ascii="標楷體" w:eastAsia="標楷體" w:hAnsi="標楷體" w:hint="eastAsia"/>
                                <w:b/>
                                <w:spacing w:val="16"/>
                                <w:sz w:val="22"/>
                                <w:szCs w:val="22"/>
                              </w:rPr>
                              <w:t>紫衣侯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45" type="#_x0000_t202" style="position:absolute;margin-left:147.55pt;margin-top:12.15pt;width:42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" fillcolor="black">
                <v:textbox inset=".5mm,0,.5mm,0">
                  <w:txbxContent>
                    <w:p w:rsidR="00E35339" w:rsidRPr="002642A6" w:rsidRDefault="00E35339" w:rsidP="00D812DE">
                      <w:pPr>
                        <w:rPr>
                          <w:rFonts w:ascii="標楷體" w:eastAsia="標楷體" w:hAnsi="標楷體"/>
                          <w:b/>
                          <w:spacing w:val="16"/>
                          <w:sz w:val="22"/>
                          <w:szCs w:val="22"/>
                        </w:rPr>
                      </w:pPr>
                      <w:r w:rsidRPr="002642A6">
                        <w:rPr>
                          <w:rFonts w:ascii="標楷體" w:eastAsia="標楷體" w:hAnsi="標楷體" w:hint="eastAsia"/>
                          <w:b/>
                          <w:spacing w:val="16"/>
                          <w:sz w:val="22"/>
                          <w:szCs w:val="22"/>
                        </w:rPr>
                        <w:t>紫衣侯</w:t>
                      </w:r>
                    </w:p>
                  </w:txbxContent>
                </v:textbox>
              </v:shape>
            </w:pict>
          </mc:Fallback>
        </mc:AlternateContent>
      </w:r>
    </w:p>
    <w:p w:rsidR="003C74E3" w:rsidRDefault="003C74E3" w:rsidP="00AE1C05">
      <w:pPr>
        <w:spacing w:line="320" w:lineRule="exact"/>
        <w:rPr>
          <w:rStyle w:val="apple-converted-space"/>
          <w:rFonts w:ascii="新細明體"/>
          <w:color w:val="000000"/>
        </w:rPr>
      </w:pPr>
    </w:p>
    <w:p w:rsidR="003C74E3" w:rsidRDefault="003C74E3" w:rsidP="00AE1C05">
      <w:pPr>
        <w:spacing w:line="320" w:lineRule="exact"/>
        <w:rPr>
          <w:rStyle w:val="apple-converted-space"/>
          <w:rFonts w:ascii="新細明體"/>
          <w:color w:val="000000"/>
        </w:rPr>
      </w:pPr>
    </w:p>
    <w:p w:rsidR="003C74E3" w:rsidRPr="00612CBC" w:rsidRDefault="003C74E3" w:rsidP="005314A7">
      <w:pPr>
        <w:pStyle w:val="AA"/>
        <w:spacing w:line="320" w:lineRule="atLeast"/>
        <w:jc w:val="both"/>
        <w:rPr>
          <w:spacing w:val="20"/>
        </w:rPr>
      </w:pPr>
      <w:r w:rsidRPr="00612CBC">
        <w:rPr>
          <w:spacing w:val="20"/>
        </w:rPr>
        <w:t>(A)</w:t>
      </w:r>
      <w:r w:rsidRPr="00012476">
        <w:rPr>
          <w:rFonts w:hint="eastAsia"/>
          <w:spacing w:val="20"/>
        </w:rPr>
        <w:t>言者所以在意，得意而忘言</w:t>
      </w:r>
    </w:p>
    <w:p w:rsidR="003C74E3" w:rsidRPr="00612CBC" w:rsidRDefault="003C74E3" w:rsidP="005314A7">
      <w:pPr>
        <w:pStyle w:val="AA"/>
        <w:spacing w:line="320" w:lineRule="atLeast"/>
        <w:jc w:val="both"/>
        <w:rPr>
          <w:spacing w:val="20"/>
        </w:rPr>
      </w:pPr>
      <w:r w:rsidRPr="00612CBC">
        <w:rPr>
          <w:spacing w:val="20"/>
        </w:rPr>
        <w:t>(B)</w:t>
      </w:r>
      <w:r w:rsidRPr="00012476">
        <w:rPr>
          <w:rFonts w:hint="eastAsia"/>
          <w:spacing w:val="20"/>
        </w:rPr>
        <w:t>大音希聲，大象無形，道隱無名</w:t>
      </w:r>
    </w:p>
    <w:p w:rsidR="003C74E3" w:rsidRPr="00612CBC" w:rsidRDefault="003C74E3" w:rsidP="005314A7">
      <w:pPr>
        <w:pStyle w:val="AA"/>
        <w:spacing w:line="320" w:lineRule="atLeast"/>
        <w:jc w:val="both"/>
        <w:rPr>
          <w:spacing w:val="20"/>
        </w:rPr>
      </w:pPr>
      <w:r w:rsidRPr="00612CBC">
        <w:rPr>
          <w:spacing w:val="20"/>
        </w:rPr>
        <w:t>(C)</w:t>
      </w:r>
      <w:r w:rsidRPr="00012476">
        <w:rPr>
          <w:rFonts w:hint="eastAsia"/>
          <w:spacing w:val="20"/>
        </w:rPr>
        <w:t>受國之垢，是謂社稷主；受國不祥，是為天下王</w:t>
      </w:r>
    </w:p>
    <w:p w:rsidR="003C74E3" w:rsidRPr="001A3E9A" w:rsidRDefault="003C74E3" w:rsidP="005314A7">
      <w:pPr>
        <w:pStyle w:val="AA"/>
        <w:spacing w:line="320" w:lineRule="atLeast"/>
        <w:jc w:val="both"/>
        <w:rPr>
          <w:spacing w:val="20"/>
        </w:rPr>
      </w:pPr>
      <w:r w:rsidRPr="00612CBC">
        <w:rPr>
          <w:spacing w:val="20"/>
        </w:rPr>
        <w:t>(D)</w:t>
      </w:r>
      <w:r w:rsidRPr="00012476">
        <w:rPr>
          <w:rFonts w:hint="eastAsia"/>
          <w:spacing w:val="20"/>
        </w:rPr>
        <w:t>為學日益，為道日損。損之又損，以至於無為，無為而無不為</w:t>
      </w:r>
    </w:p>
    <w:p w:rsidR="003C74E3" w:rsidRPr="00612CBC" w:rsidRDefault="003C74E3" w:rsidP="005314A7">
      <w:pPr>
        <w:pStyle w:val="AA"/>
        <w:spacing w:line="320" w:lineRule="atLeast"/>
        <w:jc w:val="both"/>
        <w:rPr>
          <w:spacing w:val="20"/>
        </w:rPr>
      </w:pPr>
      <w:r w:rsidRPr="00612CBC">
        <w:rPr>
          <w:spacing w:val="20"/>
        </w:rPr>
        <w:t>(E)</w:t>
      </w:r>
      <w:r w:rsidRPr="00012476">
        <w:rPr>
          <w:rFonts w:hint="eastAsia"/>
          <w:spacing w:val="20"/>
        </w:rPr>
        <w:t>泉涸，魚相與處於陸，相呴以濕，相濡以沫，不如相忘於江湖</w:t>
      </w:r>
    </w:p>
    <w:p w:rsidR="003C74E3" w:rsidRPr="0072082A" w:rsidRDefault="003C74E3" w:rsidP="00C46215">
      <w:pPr>
        <w:pStyle w:val="TIT1"/>
        <w:spacing w:beforeLines="25" w:before="60" w:line="340" w:lineRule="atLeast"/>
        <w:ind w:left="369" w:hanging="369"/>
        <w:jc w:val="both"/>
        <w:rPr>
          <w:spacing w:val="20"/>
          <w:lang w:val="es-ES"/>
        </w:rPr>
      </w:pPr>
      <w:r w:rsidRPr="0072082A">
        <w:rPr>
          <w:spacing w:val="20"/>
          <w:lang w:val="es-ES"/>
        </w:rPr>
        <w:lastRenderedPageBreak/>
        <w:t>24.</w:t>
      </w:r>
      <w:r w:rsidR="0098789F">
        <w:rPr>
          <w:spacing w:val="20"/>
          <w:lang w:val="es-ES"/>
        </w:rPr>
        <w:tab/>
      </w:r>
      <w:r w:rsidRPr="0072082A">
        <w:rPr>
          <w:rFonts w:hint="eastAsia"/>
          <w:spacing w:val="20"/>
          <w:lang w:val="es-ES"/>
        </w:rPr>
        <w:t>下列二</w:t>
      </w:r>
      <w:r w:rsidR="001A22BD">
        <w:rPr>
          <w:rFonts w:hint="eastAsia"/>
          <w:spacing w:val="20"/>
          <w:lang w:val="es-ES"/>
        </w:rPr>
        <w:t>段</w:t>
      </w:r>
      <w:r w:rsidRPr="0072082A">
        <w:rPr>
          <w:rFonts w:hint="eastAsia"/>
          <w:spacing w:val="20"/>
          <w:lang w:val="es-ES"/>
        </w:rPr>
        <w:t>文</w:t>
      </w:r>
      <w:r w:rsidR="001A22BD">
        <w:rPr>
          <w:rFonts w:hint="eastAsia"/>
          <w:spacing w:val="20"/>
          <w:lang w:val="es-ES"/>
        </w:rPr>
        <w:t>字</w:t>
      </w:r>
      <w:r w:rsidRPr="0072082A">
        <w:rPr>
          <w:rFonts w:hint="eastAsia"/>
          <w:spacing w:val="20"/>
          <w:lang w:val="es-ES"/>
        </w:rPr>
        <w:t>論述曲的創作，選出敘述正確</w:t>
      </w:r>
      <w:bookmarkStart w:id="0" w:name="_GoBack"/>
      <w:bookmarkEnd w:id="0"/>
      <w:r w:rsidRPr="0072082A">
        <w:rPr>
          <w:rFonts w:hint="eastAsia"/>
          <w:spacing w:val="20"/>
          <w:lang w:val="es-ES"/>
        </w:rPr>
        <w:t>的選項：</w:t>
      </w:r>
    </w:p>
    <w:p w:rsidR="003C74E3" w:rsidRPr="00012476" w:rsidRDefault="003C74E3" w:rsidP="00C46215">
      <w:pPr>
        <w:pStyle w:val="TIT11"/>
        <w:spacing w:line="340" w:lineRule="atLeast"/>
        <w:ind w:leftChars="150" w:left="841" w:hangingChars="185" w:hanging="481"/>
        <w:rPr>
          <w:kern w:val="0"/>
          <w:szCs w:val="20"/>
        </w:rPr>
      </w:pPr>
      <w:r w:rsidRPr="00012476">
        <w:rPr>
          <w:rFonts w:hint="eastAsia"/>
          <w:kern w:val="0"/>
          <w:szCs w:val="20"/>
        </w:rPr>
        <w:t>甲、秋燈明翠幕，夜案覽芸編。今來古往，其間故事幾多般。少甚佳人才子，也有神仙幽怪，瑣碎不堪觀。正是不關風化體，縱好也徒然。　論傳奇，樂人易，動人難。知音君子，這般另作眼兒看：休論插科打諢，也不尋宮數調，只看子孝共妻賢。正是驊騮方獨步，萬馬敢爭先</w:t>
      </w:r>
      <w:r w:rsidRPr="00012476">
        <w:rPr>
          <w:kern w:val="0"/>
          <w:szCs w:val="20"/>
        </w:rPr>
        <w:t>?</w:t>
      </w:r>
      <w:r w:rsidRPr="00012476">
        <w:rPr>
          <w:rFonts w:hint="eastAsia"/>
          <w:kern w:val="0"/>
          <w:szCs w:val="20"/>
        </w:rPr>
        <w:t>（高明《琵琶記》〈水調歌頭〉）</w:t>
      </w:r>
    </w:p>
    <w:p w:rsidR="003C74E3" w:rsidRPr="00012476" w:rsidRDefault="003C74E3" w:rsidP="00C46215">
      <w:pPr>
        <w:pStyle w:val="TIT11"/>
        <w:spacing w:line="340" w:lineRule="atLeast"/>
        <w:ind w:leftChars="150" w:left="841" w:hangingChars="185" w:hanging="481"/>
        <w:rPr>
          <w:kern w:val="0"/>
          <w:szCs w:val="20"/>
        </w:rPr>
      </w:pPr>
      <w:r w:rsidRPr="00012476">
        <w:rPr>
          <w:rFonts w:hint="eastAsia"/>
          <w:kern w:val="0"/>
          <w:szCs w:val="20"/>
        </w:rPr>
        <w:t>乙、何元朗，一言兒啟詞</w:t>
      </w:r>
      <w:r w:rsidR="001A22BD">
        <w:rPr>
          <w:rFonts w:hint="eastAsia"/>
          <w:kern w:val="0"/>
          <w:szCs w:val="20"/>
        </w:rPr>
        <w:t>中</w:t>
      </w:r>
      <w:r w:rsidRPr="00012476">
        <w:rPr>
          <w:rFonts w:hint="eastAsia"/>
          <w:kern w:val="0"/>
          <w:szCs w:val="20"/>
        </w:rPr>
        <w:t>寶藏。道欲度新聲休走樣。名為樂府，須教合律依腔。寧使時人不鑑賞，無使人撓喉捩嗓。說不得才長。越有才，越當著意斟量。（沈璟〈二郎神‧論曲〉）</w:t>
      </w:r>
    </w:p>
    <w:p w:rsidR="001A22BD" w:rsidRPr="00114420" w:rsidRDefault="001A22BD" w:rsidP="001A22BD">
      <w:pPr>
        <w:pStyle w:val="AA"/>
        <w:spacing w:line="320" w:lineRule="atLeast"/>
        <w:jc w:val="both"/>
        <w:rPr>
          <w:spacing w:val="20"/>
        </w:rPr>
      </w:pPr>
      <w:r w:rsidRPr="00114420">
        <w:rPr>
          <w:spacing w:val="20"/>
        </w:rPr>
        <w:t>(A)</w:t>
      </w:r>
      <w:r w:rsidRPr="00114420">
        <w:rPr>
          <w:spacing w:val="20"/>
        </w:rPr>
        <w:t>甲文主張傳奇宜透過故事的演出，</w:t>
      </w:r>
      <w:r w:rsidRPr="001A22BD">
        <w:rPr>
          <w:spacing w:val="20"/>
        </w:rPr>
        <w:t>達到</w:t>
      </w:r>
      <w:r w:rsidRPr="00114420">
        <w:rPr>
          <w:spacing w:val="20"/>
        </w:rPr>
        <w:t>移易風俗</w:t>
      </w:r>
      <w:r w:rsidRPr="001A22BD">
        <w:rPr>
          <w:spacing w:val="20"/>
        </w:rPr>
        <w:t>的作用</w:t>
      </w:r>
    </w:p>
    <w:p w:rsidR="001A22BD" w:rsidRPr="00114420" w:rsidRDefault="001A22BD" w:rsidP="001A22BD">
      <w:pPr>
        <w:pStyle w:val="AA"/>
        <w:spacing w:line="320" w:lineRule="atLeast"/>
        <w:jc w:val="both"/>
        <w:rPr>
          <w:spacing w:val="20"/>
        </w:rPr>
      </w:pPr>
      <w:r w:rsidRPr="00114420">
        <w:rPr>
          <w:spacing w:val="20"/>
        </w:rPr>
        <w:t>(B)</w:t>
      </w:r>
      <w:r w:rsidRPr="00114420">
        <w:rPr>
          <w:spacing w:val="20"/>
        </w:rPr>
        <w:t>乙文認為</w:t>
      </w:r>
      <w:r w:rsidRPr="001A22BD">
        <w:rPr>
          <w:spacing w:val="20"/>
        </w:rPr>
        <w:t>作者</w:t>
      </w:r>
      <w:r w:rsidRPr="00114420">
        <w:rPr>
          <w:spacing w:val="20"/>
        </w:rPr>
        <w:t>越</w:t>
      </w:r>
      <w:r w:rsidRPr="001A22BD">
        <w:rPr>
          <w:spacing w:val="20"/>
        </w:rPr>
        <w:t>是</w:t>
      </w:r>
      <w:r w:rsidRPr="00114420">
        <w:rPr>
          <w:spacing w:val="20"/>
        </w:rPr>
        <w:t>有才</w:t>
      </w:r>
      <w:r w:rsidRPr="001A22BD">
        <w:rPr>
          <w:spacing w:val="20"/>
        </w:rPr>
        <w:t>華</w:t>
      </w:r>
      <w:r w:rsidRPr="00114420">
        <w:rPr>
          <w:spacing w:val="20"/>
        </w:rPr>
        <w:t>，越當以通俗為</w:t>
      </w:r>
      <w:r w:rsidRPr="001A22BD">
        <w:rPr>
          <w:spacing w:val="20"/>
        </w:rPr>
        <w:t>標準</w:t>
      </w:r>
      <w:r w:rsidRPr="00114420">
        <w:rPr>
          <w:spacing w:val="20"/>
        </w:rPr>
        <w:t>斟酌文詞</w:t>
      </w:r>
    </w:p>
    <w:p w:rsidR="001A22BD" w:rsidRPr="00114420" w:rsidRDefault="001A22BD" w:rsidP="001A22BD">
      <w:pPr>
        <w:pStyle w:val="AA"/>
        <w:spacing w:line="320" w:lineRule="atLeast"/>
        <w:jc w:val="both"/>
        <w:rPr>
          <w:spacing w:val="20"/>
        </w:rPr>
      </w:pPr>
      <w:r w:rsidRPr="00114420">
        <w:rPr>
          <w:spacing w:val="20"/>
        </w:rPr>
        <w:t>(C)</w:t>
      </w:r>
      <w:r w:rsidRPr="00114420">
        <w:rPr>
          <w:spacing w:val="20"/>
        </w:rPr>
        <w:t>甲文強調</w:t>
      </w:r>
      <w:r w:rsidRPr="001A22BD">
        <w:rPr>
          <w:spacing w:val="20"/>
        </w:rPr>
        <w:t>戲曲</w:t>
      </w:r>
      <w:r w:rsidRPr="00114420">
        <w:rPr>
          <w:spacing w:val="20"/>
        </w:rPr>
        <w:t>的趣味性</w:t>
      </w:r>
      <w:r w:rsidRPr="001A22BD">
        <w:rPr>
          <w:spacing w:val="20"/>
        </w:rPr>
        <w:t>與娛樂性</w:t>
      </w:r>
      <w:r w:rsidRPr="00114420">
        <w:rPr>
          <w:spacing w:val="20"/>
        </w:rPr>
        <w:t>，乙文強調作家的才情</w:t>
      </w:r>
    </w:p>
    <w:p w:rsidR="001A22BD" w:rsidRPr="00114420" w:rsidRDefault="001A22BD" w:rsidP="001A22BD">
      <w:pPr>
        <w:pStyle w:val="AA"/>
        <w:spacing w:line="320" w:lineRule="atLeast"/>
        <w:jc w:val="both"/>
        <w:rPr>
          <w:spacing w:val="20"/>
        </w:rPr>
      </w:pPr>
      <w:r w:rsidRPr="00114420">
        <w:rPr>
          <w:spacing w:val="20"/>
        </w:rPr>
        <w:t>(D)</w:t>
      </w:r>
      <w:r w:rsidRPr="00114420">
        <w:rPr>
          <w:spacing w:val="20"/>
        </w:rPr>
        <w:t>甲文重視</w:t>
      </w:r>
      <w:r w:rsidRPr="001A22BD">
        <w:rPr>
          <w:spacing w:val="20"/>
        </w:rPr>
        <w:t>戲曲教化</w:t>
      </w:r>
      <w:r w:rsidRPr="00114420">
        <w:rPr>
          <w:spacing w:val="20"/>
        </w:rPr>
        <w:t>效果，乙文不</w:t>
      </w:r>
      <w:r w:rsidRPr="001A22BD">
        <w:rPr>
          <w:spacing w:val="20"/>
        </w:rPr>
        <w:t>太</w:t>
      </w:r>
      <w:r w:rsidRPr="00114420">
        <w:rPr>
          <w:spacing w:val="20"/>
        </w:rPr>
        <w:t>在意</w:t>
      </w:r>
      <w:r w:rsidRPr="001A22BD">
        <w:rPr>
          <w:spacing w:val="20"/>
        </w:rPr>
        <w:t>曲作</w:t>
      </w:r>
      <w:r w:rsidRPr="00114420">
        <w:rPr>
          <w:spacing w:val="20"/>
        </w:rPr>
        <w:t>是否</w:t>
      </w:r>
      <w:r w:rsidRPr="001A22BD">
        <w:rPr>
          <w:spacing w:val="20"/>
        </w:rPr>
        <w:t>受</w:t>
      </w:r>
      <w:r w:rsidRPr="00114420">
        <w:rPr>
          <w:spacing w:val="20"/>
        </w:rPr>
        <w:t>賞識</w:t>
      </w:r>
    </w:p>
    <w:p w:rsidR="001A22BD" w:rsidRPr="00114420" w:rsidRDefault="001A22BD" w:rsidP="001A22BD">
      <w:pPr>
        <w:pStyle w:val="AA"/>
        <w:spacing w:line="320" w:lineRule="atLeast"/>
        <w:jc w:val="both"/>
        <w:rPr>
          <w:spacing w:val="20"/>
        </w:rPr>
      </w:pPr>
      <w:r w:rsidRPr="00114420">
        <w:rPr>
          <w:spacing w:val="20"/>
        </w:rPr>
        <w:t>(E)</w:t>
      </w:r>
      <w:r w:rsidRPr="001A22BD">
        <w:rPr>
          <w:spacing w:val="20"/>
        </w:rPr>
        <w:t>甲乙</w:t>
      </w:r>
      <w:r w:rsidRPr="00114420">
        <w:rPr>
          <w:spacing w:val="20"/>
        </w:rPr>
        <w:t>二文皆主張作曲應費心經營，務必使曲</w:t>
      </w:r>
      <w:r w:rsidRPr="001A22BD">
        <w:rPr>
          <w:spacing w:val="20"/>
        </w:rPr>
        <w:t>文協合音律</w:t>
      </w:r>
    </w:p>
    <w:p w:rsidR="003C74E3" w:rsidRPr="0098789F" w:rsidRDefault="003C74E3" w:rsidP="00A43A97">
      <w:pPr>
        <w:pStyle w:val="ad"/>
        <w:spacing w:beforeLines="125" w:before="300"/>
        <w:rPr>
          <w:sz w:val="26"/>
          <w:szCs w:val="26"/>
        </w:rPr>
      </w:pPr>
      <w:r w:rsidRPr="0098789F">
        <w:rPr>
          <w:rFonts w:hint="eastAsia"/>
          <w:sz w:val="26"/>
          <w:szCs w:val="26"/>
        </w:rPr>
        <w:t>第貳部分：非選擇題（占</w:t>
      </w:r>
      <w:r w:rsidRPr="0098789F">
        <w:rPr>
          <w:sz w:val="26"/>
          <w:szCs w:val="26"/>
        </w:rPr>
        <w:t>45</w:t>
      </w:r>
      <w:r w:rsidRPr="0098789F">
        <w:rPr>
          <w:rFonts w:hint="eastAsia"/>
          <w:sz w:val="26"/>
          <w:szCs w:val="26"/>
        </w:rPr>
        <w:t>分）</w:t>
      </w:r>
    </w:p>
    <w:p w:rsidR="003C74E3" w:rsidRPr="0098789F" w:rsidRDefault="003C74E3" w:rsidP="007B2C17">
      <w:pPr>
        <w:pStyle w:val="a4"/>
        <w:spacing w:line="320" w:lineRule="exact"/>
        <w:ind w:left="720" w:hanging="720"/>
        <w:rPr>
          <w:kern w:val="0"/>
          <w:sz w:val="22"/>
          <w:szCs w:val="24"/>
        </w:rPr>
      </w:pPr>
      <w:r w:rsidRPr="0098789F">
        <w:rPr>
          <w:rFonts w:cs="標楷體" w:hint="eastAsia"/>
          <w:sz w:val="24"/>
        </w:rPr>
        <w:t>說明：本部分共有二題，請依各題指示作答，答案必須寫在「答案卷」上，並標明題號一、二。作答務必使用筆尖較粗之黑色墨水的筆書寫，且不得使用鉛筆。</w:t>
      </w:r>
    </w:p>
    <w:p w:rsidR="003C74E3" w:rsidRPr="0098789F" w:rsidRDefault="003C74E3" w:rsidP="0098789F">
      <w:pPr>
        <w:pStyle w:val="ad"/>
        <w:spacing w:beforeLines="80" w:before="192"/>
        <w:rPr>
          <w:sz w:val="26"/>
          <w:szCs w:val="26"/>
        </w:rPr>
      </w:pPr>
      <w:r w:rsidRPr="0098789F">
        <w:rPr>
          <w:rFonts w:hint="eastAsia"/>
          <w:sz w:val="26"/>
          <w:szCs w:val="26"/>
        </w:rPr>
        <w:t>一、</w:t>
      </w:r>
      <w:r w:rsidR="00565443">
        <w:rPr>
          <w:rFonts w:hint="eastAsia"/>
          <w:sz w:val="26"/>
          <w:szCs w:val="26"/>
        </w:rPr>
        <w:t>觀點闡述</w:t>
      </w:r>
      <w:r w:rsidRPr="0098789F">
        <w:rPr>
          <w:rFonts w:hint="eastAsia"/>
          <w:sz w:val="26"/>
          <w:szCs w:val="26"/>
        </w:rPr>
        <w:t>（</w:t>
      </w:r>
      <w:r w:rsidRPr="0098789F">
        <w:rPr>
          <w:sz w:val="26"/>
          <w:szCs w:val="26"/>
        </w:rPr>
        <w:t>18</w:t>
      </w:r>
      <w:r w:rsidRPr="0098789F">
        <w:rPr>
          <w:rFonts w:hint="eastAsia"/>
          <w:sz w:val="26"/>
          <w:szCs w:val="26"/>
        </w:rPr>
        <w:t>分）</w:t>
      </w:r>
    </w:p>
    <w:p w:rsidR="003C74E3" w:rsidRPr="00E35339" w:rsidRDefault="00565443" w:rsidP="00E35339">
      <w:pPr>
        <w:pStyle w:val="TIT1"/>
        <w:spacing w:before="120" w:afterLines="50" w:after="120" w:line="340" w:lineRule="atLeast"/>
        <w:ind w:left="0" w:firstLineChars="200" w:firstLine="520"/>
        <w:jc w:val="both"/>
        <w:rPr>
          <w:spacing w:val="20"/>
          <w:lang w:val="zh-TW"/>
        </w:rPr>
      </w:pPr>
      <w:r>
        <w:rPr>
          <w:rFonts w:hint="eastAsia"/>
          <w:spacing w:val="20"/>
          <w:lang w:val="zh-TW"/>
        </w:rPr>
        <w:t>參考</w:t>
      </w:r>
      <w:r w:rsidR="003C74E3" w:rsidRPr="00612CBC">
        <w:rPr>
          <w:rFonts w:hint="eastAsia"/>
          <w:spacing w:val="20"/>
          <w:lang w:val="zh-TW"/>
        </w:rPr>
        <w:t>框線內</w:t>
      </w:r>
      <w:r w:rsidR="003C74E3" w:rsidRPr="0098789F">
        <w:rPr>
          <w:rFonts w:hint="eastAsia"/>
          <w:spacing w:val="20"/>
          <w:lang w:val="zh-TW"/>
        </w:rPr>
        <w:t>的</w:t>
      </w:r>
      <w:r>
        <w:rPr>
          <w:rFonts w:hint="eastAsia"/>
          <w:spacing w:val="20"/>
          <w:lang w:val="zh-TW"/>
        </w:rPr>
        <w:t>甲、乙、丙三則材料，</w:t>
      </w:r>
      <w:r w:rsidRPr="00E35339">
        <w:rPr>
          <w:rFonts w:hint="eastAsia"/>
          <w:spacing w:val="20"/>
          <w:lang w:val="zh-TW"/>
        </w:rPr>
        <w:t>發表你對</w:t>
      </w:r>
      <w:r w:rsidR="003C74E3" w:rsidRPr="00E35339">
        <w:rPr>
          <w:rFonts w:hint="eastAsia"/>
          <w:spacing w:val="20"/>
          <w:lang w:val="zh-TW"/>
        </w:rPr>
        <w:t>「國際人才流動」的看法。</w:t>
      </w:r>
      <w:r w:rsidRPr="00E35339">
        <w:rPr>
          <w:rFonts w:hint="eastAsia"/>
          <w:spacing w:val="20"/>
          <w:lang w:val="zh-TW"/>
        </w:rPr>
        <w:t>文長限</w:t>
      </w:r>
      <w:r w:rsidRPr="00E35339">
        <w:rPr>
          <w:rFonts w:hint="eastAsia"/>
          <w:spacing w:val="20"/>
          <w:lang w:val="zh-TW"/>
        </w:rPr>
        <w:t>200</w:t>
      </w:r>
      <w:r w:rsidRPr="00E35339">
        <w:rPr>
          <w:rFonts w:hint="eastAsia"/>
          <w:spacing w:val="20"/>
          <w:lang w:val="zh-TW"/>
        </w:rPr>
        <w:t>－</w:t>
      </w:r>
      <w:r w:rsidRPr="00E35339">
        <w:rPr>
          <w:rFonts w:hint="eastAsia"/>
          <w:spacing w:val="20"/>
          <w:lang w:val="zh-TW"/>
        </w:rPr>
        <w:t>250</w:t>
      </w:r>
      <w:r w:rsidRPr="00E35339">
        <w:rPr>
          <w:rFonts w:hint="eastAsia"/>
          <w:spacing w:val="20"/>
          <w:lang w:val="zh-TW"/>
        </w:rPr>
        <w:t>字</w:t>
      </w:r>
      <w:r w:rsidR="00E35339" w:rsidRPr="00E35339">
        <w:rPr>
          <w:rFonts w:hint="eastAsia"/>
          <w:spacing w:val="20"/>
          <w:lang w:val="zh-TW"/>
        </w:rPr>
        <w:t>（約</w:t>
      </w:r>
      <w:r w:rsidR="00E35339" w:rsidRPr="00E35339">
        <w:rPr>
          <w:rFonts w:hint="eastAsia"/>
          <w:spacing w:val="20"/>
          <w:lang w:val="zh-TW"/>
        </w:rPr>
        <w:t>9</w:t>
      </w:r>
      <w:r w:rsidR="00E35339" w:rsidRPr="00E35339">
        <w:rPr>
          <w:rFonts w:hint="eastAsia"/>
          <w:spacing w:val="20"/>
          <w:lang w:val="zh-TW"/>
        </w:rPr>
        <w:t>－</w:t>
      </w:r>
      <w:r w:rsidR="00E35339" w:rsidRPr="00E35339">
        <w:rPr>
          <w:rFonts w:hint="eastAsia"/>
          <w:spacing w:val="20"/>
          <w:lang w:val="zh-TW"/>
        </w:rPr>
        <w:t>11</w:t>
      </w:r>
      <w:r w:rsidR="00E35339" w:rsidRPr="00E35339">
        <w:rPr>
          <w:rFonts w:hint="eastAsia"/>
          <w:spacing w:val="20"/>
          <w:lang w:val="zh-TW"/>
        </w:rPr>
        <w:t>行）。</w:t>
      </w:r>
    </w:p>
    <w:tbl>
      <w:tblPr>
        <w:tblStyle w:val="af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782"/>
      </w:tblGrid>
      <w:tr w:rsidR="00327A08" w:rsidTr="00FD105E">
        <w:tc>
          <w:tcPr>
            <w:tcW w:w="562" w:type="dxa"/>
          </w:tcPr>
          <w:p w:rsidR="00327A08" w:rsidRDefault="00FD105E" w:rsidP="0098789F">
            <w:pPr>
              <w:pStyle w:val="TIT1"/>
              <w:spacing w:beforeLines="25" w:before="60" w:afterLines="25" w:after="60" w:line="340" w:lineRule="atLeast"/>
              <w:ind w:left="0" w:firstLine="0"/>
              <w:rPr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-13271</wp:posOffset>
                      </wp:positionH>
                      <wp:positionV relativeFrom="paragraph">
                        <wp:posOffset>77470</wp:posOffset>
                      </wp:positionV>
                      <wp:extent cx="228600" cy="228600"/>
                      <wp:effectExtent l="0" t="0" r="19050" b="19050"/>
                      <wp:wrapNone/>
                      <wp:docPr id="3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C0C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35339" w:rsidRPr="00205353" w:rsidRDefault="00E35339" w:rsidP="00FD105E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標楷體"/>
                                      <w:sz w:val="22"/>
                                      <w:szCs w:val="22"/>
                                    </w:rPr>
                                  </w:pPr>
                                  <w:r w:rsidRPr="00205353">
                                    <w:rPr>
                                      <w:rFonts w:eastAsia="標楷體" w:hAnsi="標楷體"/>
                                      <w:sz w:val="22"/>
                                      <w:szCs w:val="22"/>
                                    </w:rPr>
                                    <w:t>甲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46" type="#_x0000_t202" style="position:absolute;margin-left:-1.05pt;margin-top:6.1pt;width:18pt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" filled="f" fillcolor="silver">
                      <v:textbox inset="0,0,0,0">
                        <w:txbxContent>
                          <w:p w:rsidR="00E35339" w:rsidRPr="00205353" w:rsidRDefault="00E35339" w:rsidP="00FD105E">
                            <w:pPr>
                              <w:spacing w:line="320" w:lineRule="exact"/>
                              <w:jc w:val="center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 w:rsidRPr="00205353">
                              <w:rPr>
                                <w:rFonts w:eastAsia="標楷體" w:hAnsi="標楷體"/>
                                <w:sz w:val="22"/>
                                <w:szCs w:val="22"/>
                              </w:rPr>
                              <w:t>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82" w:type="dxa"/>
          </w:tcPr>
          <w:p w:rsidR="00327A08" w:rsidRPr="00327A08" w:rsidRDefault="00327A08" w:rsidP="00327A08">
            <w:pPr>
              <w:pStyle w:val="TIT1"/>
              <w:spacing w:beforeLines="15" w:before="36" w:afterLines="15" w:after="36" w:line="320" w:lineRule="atLeast"/>
              <w:ind w:left="0" w:firstLineChars="200" w:firstLine="520"/>
              <w:jc w:val="both"/>
              <w:rPr>
                <w:rFonts w:ascii="標楷體" w:eastAsia="標楷體" w:hAnsi="標楷體"/>
                <w:spacing w:val="20"/>
              </w:rPr>
            </w:pPr>
            <w:r w:rsidRPr="00327A08">
              <w:rPr>
                <w:rFonts w:ascii="標楷體" w:eastAsia="標楷體" w:hAnsi="標楷體" w:hint="eastAsia"/>
                <w:spacing w:val="20"/>
                <w:lang w:eastAsia="zh-HK"/>
              </w:rPr>
              <w:t>臣聞地廣者粟多，國大者人眾，兵</w:t>
            </w:r>
            <w:r w:rsidRPr="00327A08">
              <w:rPr>
                <w:rFonts w:ascii="標楷體" w:eastAsia="標楷體" w:hAnsi="標楷體" w:hint="eastAsia"/>
                <w:spacing w:val="20"/>
              </w:rPr>
              <w:t>彊</w:t>
            </w:r>
            <w:r w:rsidRPr="00327A08">
              <w:rPr>
                <w:rFonts w:ascii="標楷體" w:eastAsia="標楷體" w:hAnsi="標楷體" w:hint="eastAsia"/>
                <w:spacing w:val="20"/>
                <w:lang w:eastAsia="zh-HK"/>
              </w:rPr>
              <w:t>者</w:t>
            </w:r>
            <w:r w:rsidRPr="00327A08">
              <w:rPr>
                <w:rFonts w:ascii="標楷體" w:eastAsia="標楷體" w:hAnsi="標楷體" w:hint="eastAsia"/>
                <w:spacing w:val="20"/>
              </w:rPr>
              <w:t>則</w:t>
            </w:r>
            <w:r w:rsidRPr="00327A08">
              <w:rPr>
                <w:rFonts w:ascii="標楷體" w:eastAsia="標楷體" w:hAnsi="標楷體" w:hint="eastAsia"/>
                <w:spacing w:val="20"/>
                <w:lang w:eastAsia="zh-HK"/>
              </w:rPr>
              <w:t>士勇。是以泰山不讓</w:t>
            </w:r>
            <w:r w:rsidRPr="00327A08">
              <w:rPr>
                <w:rFonts w:ascii="標楷體" w:eastAsia="標楷體" w:hAnsi="標楷體" w:hint="eastAsia"/>
                <w:spacing w:val="20"/>
              </w:rPr>
              <w:t>土</w:t>
            </w:r>
            <w:r w:rsidRPr="00327A08">
              <w:rPr>
                <w:rFonts w:ascii="標楷體" w:eastAsia="標楷體" w:hAnsi="標楷體" w:hint="eastAsia"/>
                <w:spacing w:val="20"/>
                <w:lang w:eastAsia="zh-HK"/>
              </w:rPr>
              <w:t>壤，故能成其大；河海不擇細流，故能就其深；王者不卻眾庶，故能明其德。是以地無四方，民無異國，四時充美，鬼神降福，此五帝三王之所以無敵也。今乃棄黔首以資敵國，卻賓客以業諸侯，使天下之士退而不敢西向，裹足不入秦，此所謂藉寇兵而齎盜糧者也。</w:t>
            </w:r>
            <w:r w:rsidRPr="00327A08">
              <w:rPr>
                <w:rFonts w:ascii="標楷體" w:eastAsia="標楷體" w:hAnsi="標楷體" w:hint="eastAsia"/>
                <w:spacing w:val="20"/>
              </w:rPr>
              <w:t>（李斯〈諫逐客書〉）</w:t>
            </w:r>
          </w:p>
        </w:tc>
      </w:tr>
      <w:tr w:rsidR="00327A08" w:rsidTr="00FD105E">
        <w:tc>
          <w:tcPr>
            <w:tcW w:w="562" w:type="dxa"/>
          </w:tcPr>
          <w:p w:rsidR="00327A08" w:rsidRDefault="00FD105E" w:rsidP="0098789F">
            <w:pPr>
              <w:pStyle w:val="TIT1"/>
              <w:spacing w:beforeLines="25" w:before="60" w:afterLines="25" w:after="60" w:line="340" w:lineRule="atLeast"/>
              <w:ind w:left="0" w:firstLine="0"/>
              <w:rPr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-15176</wp:posOffset>
                      </wp:positionH>
                      <wp:positionV relativeFrom="paragraph">
                        <wp:posOffset>78105</wp:posOffset>
                      </wp:positionV>
                      <wp:extent cx="229870" cy="229870"/>
                      <wp:effectExtent l="0" t="0" r="17780" b="1778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229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C0C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35339" w:rsidRPr="00FD105E" w:rsidRDefault="00E35339" w:rsidP="00FD105E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205353">
                                    <w:rPr>
                                      <w:rFonts w:eastAsia="標楷體" w:hAnsi="標楷體"/>
                                      <w:sz w:val="22"/>
                                      <w:szCs w:val="22"/>
                                    </w:rPr>
                                    <w:t>乙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47" type="#_x0000_t202" style="position:absolute;margin-left:-1.2pt;margin-top:6.15pt;width:18.1pt;height:18.1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" filled="f" fillcolor="silver">
                      <v:textbox inset="0,0,0,0">
                        <w:txbxContent>
                          <w:p w:rsidR="00E35339" w:rsidRPr="00FD105E" w:rsidRDefault="00E35339" w:rsidP="00FD105E">
                            <w:pPr>
                              <w:spacing w:line="320" w:lineRule="exact"/>
                              <w:jc w:val="center"/>
                              <w:rPr>
                                <w:rFonts w:eastAsia="標楷體" w:hAnsi="標楷體"/>
                                <w:sz w:val="22"/>
                                <w:szCs w:val="22"/>
                              </w:rPr>
                            </w:pPr>
                            <w:r w:rsidRPr="00205353">
                              <w:rPr>
                                <w:rFonts w:eastAsia="標楷體" w:hAnsi="標楷體"/>
                                <w:sz w:val="22"/>
                                <w:szCs w:val="22"/>
                              </w:rPr>
                              <w:t>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82" w:type="dxa"/>
          </w:tcPr>
          <w:p w:rsidR="00327A08" w:rsidRPr="00327A08" w:rsidRDefault="00E35339" w:rsidP="00327A08">
            <w:pPr>
              <w:pStyle w:val="TIT1"/>
              <w:spacing w:beforeLines="15" w:before="36" w:afterLines="15" w:after="36" w:line="320" w:lineRule="atLeast"/>
              <w:ind w:left="0" w:firstLineChars="200" w:firstLine="520"/>
              <w:jc w:val="both"/>
              <w:rPr>
                <w:rFonts w:ascii="標楷體" w:eastAsia="標楷體" w:hAnsi="標楷體"/>
                <w:spacing w:val="20"/>
                <w:lang w:eastAsia="zh-HK"/>
              </w:rPr>
            </w:pPr>
            <w:r>
              <w:rPr>
                <w:rFonts w:ascii="標楷體" w:eastAsia="標楷體" w:hAnsi="標楷體" w:hint="eastAsia"/>
                <w:spacing w:val="20"/>
              </w:rPr>
              <w:t>本國人才受到他國提供的優渥薪資或居留條件所吸引，為他國效力，造成本國人才外流嚴重。</w:t>
            </w:r>
          </w:p>
        </w:tc>
      </w:tr>
      <w:tr w:rsidR="00327A08" w:rsidTr="00FD105E">
        <w:tc>
          <w:tcPr>
            <w:tcW w:w="562" w:type="dxa"/>
          </w:tcPr>
          <w:p w:rsidR="00327A08" w:rsidRDefault="00FD105E" w:rsidP="0098789F">
            <w:pPr>
              <w:pStyle w:val="TIT1"/>
              <w:spacing w:beforeLines="25" w:before="60" w:afterLines="25" w:after="60" w:line="340" w:lineRule="atLeast"/>
              <w:ind w:left="0" w:firstLine="0"/>
              <w:rPr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CD22C4A" wp14:editId="55F9FE2E">
                      <wp:simplePos x="0" y="0"/>
                      <wp:positionH relativeFrom="column">
                        <wp:posOffset>-9589</wp:posOffset>
                      </wp:positionH>
                      <wp:positionV relativeFrom="paragraph">
                        <wp:posOffset>60325</wp:posOffset>
                      </wp:positionV>
                      <wp:extent cx="228600" cy="228600"/>
                      <wp:effectExtent l="0" t="0" r="19050" b="19050"/>
                      <wp:wrapNone/>
                      <wp:docPr id="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C0C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35339" w:rsidRPr="00FD105E" w:rsidRDefault="00E35339" w:rsidP="00FD105E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205353">
                                    <w:rPr>
                                      <w:rFonts w:eastAsia="標楷體" w:hAnsi="標楷體"/>
                                      <w:sz w:val="22"/>
                                      <w:szCs w:val="22"/>
                                    </w:rPr>
                                    <w:t>丙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22C4A" id="Text Box 23" o:spid="_x0000_s1048" type="#_x0000_t202" style="position:absolute;margin-left:-.75pt;margin-top:4.75pt;width:18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" filled="f" fillcolor="silver">
                      <v:textbox inset="0,0,0,0">
                        <w:txbxContent>
                          <w:p w:rsidR="00E35339" w:rsidRPr="00FD105E" w:rsidRDefault="00E35339" w:rsidP="00FD105E">
                            <w:pPr>
                              <w:spacing w:line="320" w:lineRule="exact"/>
                              <w:jc w:val="center"/>
                              <w:rPr>
                                <w:rFonts w:eastAsia="標楷體" w:hAnsi="標楷體"/>
                                <w:sz w:val="22"/>
                                <w:szCs w:val="22"/>
                              </w:rPr>
                            </w:pPr>
                            <w:r w:rsidRPr="00205353">
                              <w:rPr>
                                <w:rFonts w:eastAsia="標楷體" w:hAnsi="標楷體"/>
                                <w:sz w:val="22"/>
                                <w:szCs w:val="22"/>
                              </w:rPr>
                              <w:t>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82" w:type="dxa"/>
          </w:tcPr>
          <w:p w:rsidR="00327A08" w:rsidRDefault="00327A08" w:rsidP="00D96A14">
            <w:pPr>
              <w:pStyle w:val="TIT1"/>
              <w:spacing w:beforeLines="15" w:before="36" w:afterLines="15" w:after="36" w:line="320" w:lineRule="atLeast"/>
              <w:ind w:left="0" w:firstLineChars="200" w:firstLine="520"/>
              <w:jc w:val="both"/>
              <w:rPr>
                <w:spacing w:val="20"/>
              </w:rPr>
            </w:pPr>
            <w:r w:rsidRPr="00327A08">
              <w:rPr>
                <w:rFonts w:ascii="標楷體" w:eastAsia="標楷體" w:hAnsi="標楷體" w:hint="eastAsia"/>
                <w:spacing w:val="20"/>
                <w:lang w:eastAsia="zh-HK"/>
              </w:rPr>
              <w:t>輸入人才有助提升國家競爭力，但也會</w:t>
            </w:r>
            <w:r w:rsidR="00D96A14">
              <w:rPr>
                <w:rFonts w:ascii="標楷體" w:eastAsia="標楷體" w:hAnsi="標楷體" w:hint="eastAsia"/>
                <w:spacing w:val="20"/>
              </w:rPr>
              <w:t>剝</w:t>
            </w:r>
            <w:r w:rsidRPr="00327A08">
              <w:rPr>
                <w:rFonts w:ascii="標楷體" w:eastAsia="標楷體" w:hAnsi="標楷體" w:hint="eastAsia"/>
                <w:spacing w:val="20"/>
                <w:lang w:eastAsia="zh-HK"/>
              </w:rPr>
              <w:t>奪本國人才就業機會、瓜分社會資源、衍生文化衝擊。</w:t>
            </w:r>
          </w:p>
        </w:tc>
      </w:tr>
    </w:tbl>
    <w:p w:rsidR="003C74E3" w:rsidRPr="0098789F" w:rsidRDefault="003C74E3" w:rsidP="00C46215">
      <w:pPr>
        <w:pStyle w:val="ad"/>
        <w:spacing w:line="320" w:lineRule="atLeast"/>
        <w:rPr>
          <w:sz w:val="26"/>
          <w:szCs w:val="26"/>
        </w:rPr>
      </w:pPr>
      <w:r w:rsidRPr="0098789F">
        <w:rPr>
          <w:rFonts w:hint="eastAsia"/>
          <w:sz w:val="26"/>
          <w:szCs w:val="26"/>
        </w:rPr>
        <w:t>二、作文（</w:t>
      </w:r>
      <w:r w:rsidRPr="0098789F">
        <w:rPr>
          <w:sz w:val="26"/>
          <w:szCs w:val="26"/>
        </w:rPr>
        <w:t>27</w:t>
      </w:r>
      <w:r w:rsidRPr="0098789F">
        <w:rPr>
          <w:rFonts w:hint="eastAsia"/>
          <w:sz w:val="26"/>
          <w:szCs w:val="26"/>
        </w:rPr>
        <w:t>分）</w:t>
      </w:r>
    </w:p>
    <w:p w:rsidR="003C74E3" w:rsidRPr="00FD105E" w:rsidRDefault="003C74E3" w:rsidP="00A43A97">
      <w:pPr>
        <w:pStyle w:val="TIT1"/>
        <w:spacing w:before="120" w:line="340" w:lineRule="atLeast"/>
        <w:ind w:left="0" w:firstLineChars="200" w:firstLine="520"/>
        <w:jc w:val="both"/>
        <w:rPr>
          <w:spacing w:val="20"/>
          <w:lang w:val="zh-TW"/>
        </w:rPr>
      </w:pPr>
      <w:r w:rsidRPr="00FD105E">
        <w:rPr>
          <w:rFonts w:hint="eastAsia"/>
          <w:spacing w:val="20"/>
          <w:lang w:val="zh-TW"/>
        </w:rPr>
        <w:t>生命中，我們會經由各種方式與人相遇，也往往在與他</w:t>
      </w:r>
      <w:r w:rsidR="00E35339">
        <w:rPr>
          <w:rFonts w:hint="eastAsia"/>
          <w:spacing w:val="20"/>
          <w:lang w:val="zh-TW"/>
        </w:rPr>
        <w:t>人</w:t>
      </w:r>
      <w:r w:rsidRPr="00FD105E">
        <w:rPr>
          <w:rFonts w:hint="eastAsia"/>
          <w:spacing w:val="20"/>
          <w:lang w:val="zh-TW"/>
        </w:rPr>
        <w:t>的互動中，更深刻地了解自己</w:t>
      </w:r>
      <w:r w:rsidR="00E35339">
        <w:rPr>
          <w:rFonts w:hint="eastAsia"/>
          <w:spacing w:val="20"/>
          <w:lang w:val="zh-TW"/>
        </w:rPr>
        <w:t>的真實性情、發展優勢、人際角色</w:t>
      </w:r>
      <w:r w:rsidR="00E35339">
        <w:rPr>
          <w:rFonts w:ascii="新細明體" w:hAnsi="新細明體" w:hint="eastAsia"/>
          <w:spacing w:val="20"/>
          <w:lang w:val="zh-TW"/>
        </w:rPr>
        <w:t>……，從而思考自己的可能或不能</w:t>
      </w:r>
      <w:r w:rsidRPr="00FD105E">
        <w:rPr>
          <w:rFonts w:hint="eastAsia"/>
          <w:spacing w:val="20"/>
          <w:lang w:val="zh-TW"/>
        </w:rPr>
        <w:t>。你在人際互動中如何找到自己？對於所找到的自己，你有什麼期待？</w:t>
      </w:r>
    </w:p>
    <w:p w:rsidR="003C74E3" w:rsidRPr="006C2457" w:rsidRDefault="003C74E3" w:rsidP="00A43A97">
      <w:pPr>
        <w:pStyle w:val="TIT1"/>
        <w:spacing w:beforeLines="25" w:before="60" w:line="320" w:lineRule="atLeast"/>
        <w:ind w:left="0" w:firstLineChars="200" w:firstLine="520"/>
        <w:jc w:val="both"/>
        <w:rPr>
          <w:spacing w:val="20"/>
        </w:rPr>
      </w:pPr>
      <w:r w:rsidRPr="006C2457">
        <w:rPr>
          <w:rFonts w:ascii="細明體" w:eastAsia="細明體" w:hAnsi="細明體" w:hint="eastAsia"/>
          <w:b/>
          <w:spacing w:val="20"/>
          <w:szCs w:val="22"/>
          <w:u w:val="single"/>
        </w:rPr>
        <w:t>請以「在人際互動中找到自己」為題</w:t>
      </w:r>
      <w:r w:rsidRPr="006C2457">
        <w:rPr>
          <w:rFonts w:ascii="細明體" w:eastAsia="細明體" w:hAnsi="細明體" w:hint="eastAsia"/>
          <w:spacing w:val="20"/>
          <w:szCs w:val="22"/>
        </w:rPr>
        <w:t>，寫一篇文章，論說、記敘、抒情皆可</w:t>
      </w:r>
      <w:r w:rsidRPr="006C2457">
        <w:rPr>
          <w:rFonts w:hint="eastAsia"/>
          <w:spacing w:val="20"/>
        </w:rPr>
        <w:t>，文長不限。</w:t>
      </w:r>
    </w:p>
    <w:sectPr w:rsidR="003C74E3" w:rsidRPr="006C2457" w:rsidSect="00E765AF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701" w:right="1276" w:bottom="1134" w:left="1276" w:header="851" w:footer="851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675" w:rsidRDefault="008F6675">
      <w:r>
        <w:separator/>
      </w:r>
    </w:p>
  </w:endnote>
  <w:endnote w:type="continuationSeparator" w:id="0">
    <w:p w:rsidR="008F6675" w:rsidRDefault="008F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粗明體"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黑體 Std W5">
    <w:altName w:val="Arial Unicode MS"/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339" w:rsidRDefault="00E35339" w:rsidP="0009328A">
    <w:pPr>
      <w:tabs>
        <w:tab w:val="right" w:pos="9356"/>
      </w:tabs>
      <w:jc w:val="right"/>
    </w:pPr>
    <w:r>
      <w:rPr>
        <w:sz w:val="22"/>
      </w:rPr>
      <w:t xml:space="preserve">- </w:t>
    </w:r>
    <w:r w:rsidRPr="0007281A">
      <w:rPr>
        <w:sz w:val="22"/>
      </w:rPr>
      <w:fldChar w:fldCharType="begin"/>
    </w:r>
    <w:r w:rsidRPr="0007281A">
      <w:rPr>
        <w:sz w:val="22"/>
      </w:rPr>
      <w:instrText>PAGE</w:instrText>
    </w:r>
    <w:r w:rsidRPr="0007281A">
      <w:rPr>
        <w:sz w:val="22"/>
      </w:rPr>
      <w:fldChar w:fldCharType="separate"/>
    </w:r>
    <w:r w:rsidR="00F13542">
      <w:rPr>
        <w:noProof/>
        <w:sz w:val="22"/>
      </w:rPr>
      <w:t>6</w:t>
    </w:r>
    <w:r w:rsidRPr="0007281A">
      <w:rPr>
        <w:sz w:val="22"/>
      </w:rPr>
      <w:fldChar w:fldCharType="end"/>
    </w:r>
    <w:r>
      <w:rPr>
        <w:sz w:val="22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339" w:rsidRDefault="00E35339" w:rsidP="0009328A">
    <w:pPr>
      <w:tabs>
        <w:tab w:val="right" w:pos="9356"/>
      </w:tabs>
    </w:pPr>
    <w:r>
      <w:rPr>
        <w:sz w:val="22"/>
      </w:rPr>
      <w:t xml:space="preserve">- </w:t>
    </w:r>
    <w:r w:rsidRPr="0007281A">
      <w:rPr>
        <w:sz w:val="22"/>
      </w:rPr>
      <w:fldChar w:fldCharType="begin"/>
    </w:r>
    <w:r w:rsidRPr="0007281A">
      <w:rPr>
        <w:sz w:val="22"/>
      </w:rPr>
      <w:instrText>PAGE</w:instrText>
    </w:r>
    <w:r w:rsidRPr="0007281A">
      <w:rPr>
        <w:sz w:val="22"/>
      </w:rPr>
      <w:fldChar w:fldCharType="separate"/>
    </w:r>
    <w:r w:rsidR="00F13542">
      <w:rPr>
        <w:noProof/>
        <w:sz w:val="22"/>
      </w:rPr>
      <w:t>7</w:t>
    </w:r>
    <w:r w:rsidRPr="0007281A">
      <w:rPr>
        <w:sz w:val="22"/>
      </w:rPr>
      <w:fldChar w:fldCharType="end"/>
    </w:r>
    <w:r>
      <w:rPr>
        <w:sz w:val="22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675" w:rsidRDefault="008F6675">
      <w:r>
        <w:separator/>
      </w:r>
    </w:p>
  </w:footnote>
  <w:footnote w:type="continuationSeparator" w:id="0">
    <w:p w:rsidR="008F6675" w:rsidRDefault="008F6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339" w:rsidRPr="00FA5EDC" w:rsidRDefault="00E35339" w:rsidP="00FA5EDC">
    <w:pPr>
      <w:tabs>
        <w:tab w:val="right" w:pos="9360"/>
      </w:tabs>
      <w:autoSpaceDE w:val="0"/>
      <w:autoSpaceDN w:val="0"/>
      <w:ind w:rightChars="-37" w:right="-89"/>
      <w:textAlignment w:val="bottom"/>
      <w:rPr>
        <w:sz w:val="22"/>
      </w:rPr>
    </w:pPr>
    <w:r>
      <w:rPr>
        <w:rFonts w:eastAsia="細明體"/>
        <w:kern w:val="0"/>
        <w:sz w:val="22"/>
      </w:rPr>
      <w:t>106</w:t>
    </w:r>
    <w:r w:rsidRPr="00032416">
      <w:rPr>
        <w:rFonts w:eastAsia="細明體" w:hint="eastAsia"/>
        <w:kern w:val="0"/>
        <w:sz w:val="22"/>
      </w:rPr>
      <w:t>年指考</w:t>
    </w:r>
    <w:r>
      <w:rPr>
        <w:rFonts w:eastAsia="細明體"/>
        <w:kern w:val="0"/>
        <w:sz w:val="22"/>
      </w:rPr>
      <w:tab/>
    </w:r>
    <w:r w:rsidRPr="00FA5EDC">
      <w:rPr>
        <w:rFonts w:hint="eastAsia"/>
        <w:sz w:val="22"/>
      </w:rPr>
      <w:t>第</w:t>
    </w:r>
    <w:r w:rsidRPr="00FA5EDC">
      <w:rPr>
        <w:sz w:val="22"/>
      </w:rPr>
      <w:t xml:space="preserve"> </w:t>
    </w:r>
    <w:r w:rsidRPr="00FA5EDC">
      <w:rPr>
        <w:sz w:val="22"/>
      </w:rPr>
      <w:fldChar w:fldCharType="begin"/>
    </w:r>
    <w:r w:rsidRPr="00FA5EDC">
      <w:rPr>
        <w:sz w:val="22"/>
      </w:rPr>
      <w:instrText>PAGE</w:instrText>
    </w:r>
    <w:r w:rsidRPr="00FA5EDC">
      <w:rPr>
        <w:sz w:val="22"/>
      </w:rPr>
      <w:fldChar w:fldCharType="separate"/>
    </w:r>
    <w:r w:rsidR="00F13542">
      <w:rPr>
        <w:noProof/>
        <w:sz w:val="22"/>
      </w:rPr>
      <w:t>6</w:t>
    </w:r>
    <w:r w:rsidRPr="00FA5EDC">
      <w:rPr>
        <w:sz w:val="22"/>
      </w:rPr>
      <w:fldChar w:fldCharType="end"/>
    </w:r>
    <w:r w:rsidRPr="00FA5EDC">
      <w:rPr>
        <w:sz w:val="22"/>
      </w:rPr>
      <w:t xml:space="preserve"> </w:t>
    </w:r>
    <w:r w:rsidRPr="00FA5EDC">
      <w:rPr>
        <w:rFonts w:hint="eastAsia"/>
        <w:sz w:val="22"/>
      </w:rPr>
      <w:t>頁</w:t>
    </w:r>
  </w:p>
  <w:p w:rsidR="00E35339" w:rsidRPr="00032416" w:rsidRDefault="00E35339" w:rsidP="00FA5EDC">
    <w:pPr>
      <w:tabs>
        <w:tab w:val="right" w:pos="9360"/>
      </w:tabs>
      <w:autoSpaceDE w:val="0"/>
      <w:autoSpaceDN w:val="0"/>
      <w:ind w:rightChars="-37" w:right="-89"/>
      <w:textAlignment w:val="bottom"/>
    </w:pPr>
    <w:r w:rsidRPr="006C2457">
      <w:rPr>
        <w:rFonts w:hint="eastAsia"/>
        <w:spacing w:val="12"/>
        <w:sz w:val="22"/>
      </w:rPr>
      <w:t>國文考科</w:t>
    </w:r>
    <w:r>
      <w:rPr>
        <w:rFonts w:eastAsia="細明體"/>
        <w:kern w:val="0"/>
        <w:sz w:val="22"/>
      </w:rPr>
      <w:tab/>
    </w:r>
    <w:r w:rsidRPr="00032416">
      <w:rPr>
        <w:rFonts w:eastAsia="細明體" w:hint="eastAsia"/>
        <w:kern w:val="0"/>
        <w:sz w:val="22"/>
      </w:rPr>
      <w:t>共</w:t>
    </w:r>
    <w:r>
      <w:rPr>
        <w:rFonts w:eastAsia="細明體"/>
        <w:kern w:val="0"/>
        <w:sz w:val="22"/>
      </w:rPr>
      <w:t xml:space="preserve"> </w:t>
    </w:r>
    <w:r w:rsidRPr="00032416">
      <w:rPr>
        <w:rFonts w:eastAsia="細明體"/>
        <w:kern w:val="0"/>
        <w:sz w:val="22"/>
      </w:rPr>
      <w:t>7</w:t>
    </w:r>
    <w:r>
      <w:rPr>
        <w:rFonts w:eastAsia="細明體"/>
        <w:kern w:val="0"/>
        <w:sz w:val="22"/>
      </w:rPr>
      <w:t xml:space="preserve"> </w:t>
    </w:r>
    <w:r w:rsidRPr="00032416">
      <w:rPr>
        <w:rFonts w:eastAsia="細明體" w:hint="eastAsia"/>
        <w:kern w:val="0"/>
        <w:sz w:val="22"/>
      </w:rPr>
      <w:t>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339" w:rsidRDefault="00E35339" w:rsidP="00FA5EDC">
    <w:pPr>
      <w:tabs>
        <w:tab w:val="right" w:pos="9360"/>
      </w:tabs>
      <w:autoSpaceDE w:val="0"/>
      <w:autoSpaceDN w:val="0"/>
      <w:ind w:rightChars="-37" w:right="-89"/>
      <w:textAlignment w:val="bottom"/>
      <w:rPr>
        <w:sz w:val="22"/>
      </w:rPr>
    </w:pPr>
    <w:r>
      <w:rPr>
        <w:rFonts w:hint="eastAsia"/>
        <w:sz w:val="22"/>
      </w:rPr>
      <w:t>第</w:t>
    </w:r>
    <w:r>
      <w:rPr>
        <w:sz w:val="22"/>
      </w:rPr>
      <w:t xml:space="preserve"> </w:t>
    </w:r>
    <w:r w:rsidRPr="00F52E44">
      <w:rPr>
        <w:sz w:val="22"/>
        <w:szCs w:val="22"/>
      </w:rPr>
      <w:fldChar w:fldCharType="begin"/>
    </w:r>
    <w:r w:rsidRPr="00F52E44">
      <w:rPr>
        <w:sz w:val="22"/>
        <w:szCs w:val="22"/>
      </w:rPr>
      <w:instrText xml:space="preserve"> PAGE </w:instrText>
    </w:r>
    <w:r w:rsidRPr="00F52E44">
      <w:rPr>
        <w:sz w:val="22"/>
        <w:szCs w:val="22"/>
      </w:rPr>
      <w:fldChar w:fldCharType="separate"/>
    </w:r>
    <w:r w:rsidR="00F13542">
      <w:rPr>
        <w:noProof/>
        <w:sz w:val="22"/>
        <w:szCs w:val="22"/>
      </w:rPr>
      <w:t>7</w:t>
    </w:r>
    <w:r w:rsidRPr="00F52E44">
      <w:rPr>
        <w:sz w:val="22"/>
        <w:szCs w:val="22"/>
      </w:rPr>
      <w:fldChar w:fldCharType="end"/>
    </w:r>
    <w:r w:rsidRPr="00F52E44">
      <w:rPr>
        <w:sz w:val="22"/>
        <w:szCs w:val="22"/>
      </w:rPr>
      <w:t xml:space="preserve"> </w:t>
    </w:r>
    <w:r>
      <w:rPr>
        <w:rFonts w:hint="eastAsia"/>
        <w:sz w:val="22"/>
      </w:rPr>
      <w:t>頁</w:t>
    </w:r>
    <w:r>
      <w:rPr>
        <w:sz w:val="22"/>
      </w:rPr>
      <w:tab/>
      <w:t>106</w:t>
    </w:r>
    <w:r>
      <w:rPr>
        <w:rFonts w:hint="eastAsia"/>
        <w:sz w:val="22"/>
      </w:rPr>
      <w:t>年指考</w:t>
    </w:r>
  </w:p>
  <w:p w:rsidR="00E35339" w:rsidRDefault="00E35339" w:rsidP="00FA5EDC">
    <w:pPr>
      <w:tabs>
        <w:tab w:val="right" w:pos="9360"/>
      </w:tabs>
      <w:autoSpaceDE w:val="0"/>
      <w:autoSpaceDN w:val="0"/>
      <w:ind w:rightChars="-37" w:right="-89"/>
      <w:textAlignment w:val="bottom"/>
      <w:rPr>
        <w:sz w:val="22"/>
      </w:rPr>
    </w:pPr>
    <w:r>
      <w:rPr>
        <w:rFonts w:hint="eastAsia"/>
        <w:sz w:val="22"/>
      </w:rPr>
      <w:t>共</w:t>
    </w:r>
    <w:r>
      <w:rPr>
        <w:sz w:val="22"/>
      </w:rPr>
      <w:t xml:space="preserve"> 7 </w:t>
    </w:r>
    <w:r>
      <w:rPr>
        <w:rFonts w:hint="eastAsia"/>
        <w:sz w:val="22"/>
      </w:rPr>
      <w:t>頁</w:t>
    </w:r>
    <w:r>
      <w:rPr>
        <w:sz w:val="22"/>
      </w:rPr>
      <w:tab/>
    </w:r>
    <w:r w:rsidRPr="006C2457">
      <w:rPr>
        <w:rFonts w:hint="eastAsia"/>
        <w:spacing w:val="12"/>
        <w:sz w:val="22"/>
      </w:rPr>
      <w:t>國文考科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13CF974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F6467F6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EF0DBEA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5544296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70AEA0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C2CBEC6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4F0E86E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1BCC336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71E9E06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A98EBD8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168A70CD"/>
    <w:multiLevelType w:val="hybridMultilevel"/>
    <w:tmpl w:val="66D0C704"/>
    <w:lvl w:ilvl="0" w:tplc="54CEC74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27F35667"/>
    <w:multiLevelType w:val="hybridMultilevel"/>
    <w:tmpl w:val="408CC71C"/>
    <w:lvl w:ilvl="0" w:tplc="16A0806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粗明體" w:eastAsia="華康粗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0696B5A"/>
    <w:multiLevelType w:val="hybridMultilevel"/>
    <w:tmpl w:val="D988C0B8"/>
    <w:lvl w:ilvl="0" w:tplc="ECFE6AA0">
      <w:start w:val="1"/>
      <w:numFmt w:val="ideographTraditional"/>
      <w:lvlText w:val="%1、"/>
      <w:lvlJc w:val="left"/>
      <w:pPr>
        <w:tabs>
          <w:tab w:val="num" w:pos="720"/>
        </w:tabs>
        <w:ind w:left="720" w:hanging="48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3" w15:restartNumberingAfterBreak="0">
    <w:nsid w:val="30737093"/>
    <w:multiLevelType w:val="hybridMultilevel"/>
    <w:tmpl w:val="4CA6C97A"/>
    <w:lvl w:ilvl="0" w:tplc="A5621B86">
      <w:start w:val="1"/>
      <w:numFmt w:val="taiwaneseCountingThousand"/>
      <w:lvlText w:val="%1、"/>
      <w:lvlJc w:val="left"/>
      <w:pPr>
        <w:tabs>
          <w:tab w:val="num" w:pos="585"/>
        </w:tabs>
        <w:ind w:left="585" w:hanging="585"/>
      </w:pPr>
      <w:rPr>
        <w:rFonts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43096BC4"/>
    <w:multiLevelType w:val="hybridMultilevel"/>
    <w:tmpl w:val="BE7ACB62"/>
    <w:lvl w:ilvl="0" w:tplc="B59A700A">
      <w:start w:val="2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42C11AD"/>
    <w:multiLevelType w:val="hybridMultilevel"/>
    <w:tmpl w:val="A198DAFC"/>
    <w:lvl w:ilvl="0" w:tplc="59C2D630">
      <w:numFmt w:val="decimalZero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56D45676"/>
    <w:multiLevelType w:val="hybridMultilevel"/>
    <w:tmpl w:val="D3F05A4A"/>
    <w:lvl w:ilvl="0" w:tplc="0A128F82"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5C2A7340"/>
    <w:multiLevelType w:val="hybridMultilevel"/>
    <w:tmpl w:val="0E54ED7E"/>
    <w:lvl w:ilvl="0" w:tplc="592430A8"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6E1C76D1"/>
    <w:multiLevelType w:val="hybridMultilevel"/>
    <w:tmpl w:val="0F4E965E"/>
    <w:lvl w:ilvl="0" w:tplc="F4C4A2CC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5"/>
  </w:num>
  <w:num w:numId="14">
    <w:abstractNumId w:val="17"/>
  </w:num>
  <w:num w:numId="15">
    <w:abstractNumId w:val="16"/>
  </w:num>
  <w:num w:numId="16">
    <w:abstractNumId w:val="13"/>
  </w:num>
  <w:num w:numId="17">
    <w:abstractNumId w:val="18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removePersonalInformation/>
  <w:bordersDoNotSurroundHeader/>
  <w:bordersDoNotSurroundFooter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AF6"/>
    <w:rsid w:val="00000144"/>
    <w:rsid w:val="00000840"/>
    <w:rsid w:val="00000CB2"/>
    <w:rsid w:val="000010AB"/>
    <w:rsid w:val="00002309"/>
    <w:rsid w:val="000028A2"/>
    <w:rsid w:val="0000375B"/>
    <w:rsid w:val="00003F6A"/>
    <w:rsid w:val="0000427B"/>
    <w:rsid w:val="0000461D"/>
    <w:rsid w:val="0000480F"/>
    <w:rsid w:val="000061DC"/>
    <w:rsid w:val="00006CAF"/>
    <w:rsid w:val="00010A61"/>
    <w:rsid w:val="00010A6A"/>
    <w:rsid w:val="00010CA1"/>
    <w:rsid w:val="00011E23"/>
    <w:rsid w:val="000121DC"/>
    <w:rsid w:val="00012476"/>
    <w:rsid w:val="00012D46"/>
    <w:rsid w:val="00014738"/>
    <w:rsid w:val="00014DB3"/>
    <w:rsid w:val="00014E92"/>
    <w:rsid w:val="00015054"/>
    <w:rsid w:val="0001516F"/>
    <w:rsid w:val="0001582F"/>
    <w:rsid w:val="00015F1C"/>
    <w:rsid w:val="000173AD"/>
    <w:rsid w:val="00017663"/>
    <w:rsid w:val="00017ADA"/>
    <w:rsid w:val="0002018E"/>
    <w:rsid w:val="00020615"/>
    <w:rsid w:val="000219D9"/>
    <w:rsid w:val="0002221B"/>
    <w:rsid w:val="000232B9"/>
    <w:rsid w:val="0002331F"/>
    <w:rsid w:val="00023C68"/>
    <w:rsid w:val="00025128"/>
    <w:rsid w:val="000253BF"/>
    <w:rsid w:val="00025B42"/>
    <w:rsid w:val="000267A9"/>
    <w:rsid w:val="000267C9"/>
    <w:rsid w:val="00026D49"/>
    <w:rsid w:val="000270E1"/>
    <w:rsid w:val="00027CBC"/>
    <w:rsid w:val="000309EB"/>
    <w:rsid w:val="00030E5E"/>
    <w:rsid w:val="000318FB"/>
    <w:rsid w:val="00031B9A"/>
    <w:rsid w:val="00031FFF"/>
    <w:rsid w:val="00032416"/>
    <w:rsid w:val="000325B3"/>
    <w:rsid w:val="00032855"/>
    <w:rsid w:val="00033868"/>
    <w:rsid w:val="00033CE5"/>
    <w:rsid w:val="00034834"/>
    <w:rsid w:val="00034A66"/>
    <w:rsid w:val="00034B57"/>
    <w:rsid w:val="00034E02"/>
    <w:rsid w:val="00035ACC"/>
    <w:rsid w:val="00036A23"/>
    <w:rsid w:val="00036AD5"/>
    <w:rsid w:val="0003704C"/>
    <w:rsid w:val="0003789B"/>
    <w:rsid w:val="00037F7F"/>
    <w:rsid w:val="000401C4"/>
    <w:rsid w:val="00041B2B"/>
    <w:rsid w:val="00042F9A"/>
    <w:rsid w:val="0004315A"/>
    <w:rsid w:val="00044DFB"/>
    <w:rsid w:val="00046455"/>
    <w:rsid w:val="00046817"/>
    <w:rsid w:val="0004686C"/>
    <w:rsid w:val="000475EA"/>
    <w:rsid w:val="000477EC"/>
    <w:rsid w:val="0005117A"/>
    <w:rsid w:val="00051E73"/>
    <w:rsid w:val="00052168"/>
    <w:rsid w:val="000531A3"/>
    <w:rsid w:val="000537E5"/>
    <w:rsid w:val="0005557E"/>
    <w:rsid w:val="00056373"/>
    <w:rsid w:val="000569AF"/>
    <w:rsid w:val="000577A3"/>
    <w:rsid w:val="00060783"/>
    <w:rsid w:val="0006097B"/>
    <w:rsid w:val="00060987"/>
    <w:rsid w:val="00060E26"/>
    <w:rsid w:val="00060E71"/>
    <w:rsid w:val="000618B3"/>
    <w:rsid w:val="00061CF9"/>
    <w:rsid w:val="00061DB1"/>
    <w:rsid w:val="0006334F"/>
    <w:rsid w:val="00063E39"/>
    <w:rsid w:val="00064A61"/>
    <w:rsid w:val="0006548E"/>
    <w:rsid w:val="00065B32"/>
    <w:rsid w:val="0006605E"/>
    <w:rsid w:val="0006696E"/>
    <w:rsid w:val="000703C9"/>
    <w:rsid w:val="000705FB"/>
    <w:rsid w:val="0007107A"/>
    <w:rsid w:val="00072235"/>
    <w:rsid w:val="000726DE"/>
    <w:rsid w:val="0007281A"/>
    <w:rsid w:val="000729D1"/>
    <w:rsid w:val="0007406E"/>
    <w:rsid w:val="00075185"/>
    <w:rsid w:val="000767D7"/>
    <w:rsid w:val="0007688B"/>
    <w:rsid w:val="000768D9"/>
    <w:rsid w:val="00076BA2"/>
    <w:rsid w:val="00080026"/>
    <w:rsid w:val="00081E12"/>
    <w:rsid w:val="000821BF"/>
    <w:rsid w:val="00082472"/>
    <w:rsid w:val="000833EB"/>
    <w:rsid w:val="00084277"/>
    <w:rsid w:val="000844B3"/>
    <w:rsid w:val="000849E1"/>
    <w:rsid w:val="00084C03"/>
    <w:rsid w:val="000854A4"/>
    <w:rsid w:val="000855DA"/>
    <w:rsid w:val="0008710B"/>
    <w:rsid w:val="00087A3F"/>
    <w:rsid w:val="0009005E"/>
    <w:rsid w:val="000900B1"/>
    <w:rsid w:val="00090546"/>
    <w:rsid w:val="000909AE"/>
    <w:rsid w:val="00090CDD"/>
    <w:rsid w:val="00090D44"/>
    <w:rsid w:val="00090E68"/>
    <w:rsid w:val="000914BF"/>
    <w:rsid w:val="0009328A"/>
    <w:rsid w:val="00093B8D"/>
    <w:rsid w:val="00094D54"/>
    <w:rsid w:val="00094FCE"/>
    <w:rsid w:val="00095532"/>
    <w:rsid w:val="00095919"/>
    <w:rsid w:val="00095F12"/>
    <w:rsid w:val="00096552"/>
    <w:rsid w:val="00096F3F"/>
    <w:rsid w:val="000A08A7"/>
    <w:rsid w:val="000A1BE5"/>
    <w:rsid w:val="000A1BF1"/>
    <w:rsid w:val="000A4416"/>
    <w:rsid w:val="000A4B32"/>
    <w:rsid w:val="000A4D33"/>
    <w:rsid w:val="000A5BCE"/>
    <w:rsid w:val="000A6018"/>
    <w:rsid w:val="000A6CD1"/>
    <w:rsid w:val="000A7758"/>
    <w:rsid w:val="000A78C0"/>
    <w:rsid w:val="000B1272"/>
    <w:rsid w:val="000B17B2"/>
    <w:rsid w:val="000B1ED9"/>
    <w:rsid w:val="000B23D5"/>
    <w:rsid w:val="000B28A0"/>
    <w:rsid w:val="000B3FDE"/>
    <w:rsid w:val="000B46F1"/>
    <w:rsid w:val="000B5EC7"/>
    <w:rsid w:val="000B6431"/>
    <w:rsid w:val="000C23BE"/>
    <w:rsid w:val="000C27C0"/>
    <w:rsid w:val="000C30AE"/>
    <w:rsid w:val="000C30B5"/>
    <w:rsid w:val="000C463D"/>
    <w:rsid w:val="000C47D8"/>
    <w:rsid w:val="000C72B2"/>
    <w:rsid w:val="000C754C"/>
    <w:rsid w:val="000C7F38"/>
    <w:rsid w:val="000D0DDB"/>
    <w:rsid w:val="000D2031"/>
    <w:rsid w:val="000D21AF"/>
    <w:rsid w:val="000D28F7"/>
    <w:rsid w:val="000D30A8"/>
    <w:rsid w:val="000D35FB"/>
    <w:rsid w:val="000D6A23"/>
    <w:rsid w:val="000D72C6"/>
    <w:rsid w:val="000D7DAB"/>
    <w:rsid w:val="000E04F6"/>
    <w:rsid w:val="000E1CFF"/>
    <w:rsid w:val="000E25E1"/>
    <w:rsid w:val="000E2821"/>
    <w:rsid w:val="000E28DE"/>
    <w:rsid w:val="000E34ED"/>
    <w:rsid w:val="000E35FB"/>
    <w:rsid w:val="000E418E"/>
    <w:rsid w:val="000E4E13"/>
    <w:rsid w:val="000E5341"/>
    <w:rsid w:val="000E5707"/>
    <w:rsid w:val="000E66E1"/>
    <w:rsid w:val="000E7966"/>
    <w:rsid w:val="000E7F83"/>
    <w:rsid w:val="000E7FCF"/>
    <w:rsid w:val="000F0576"/>
    <w:rsid w:val="000F1890"/>
    <w:rsid w:val="000F2678"/>
    <w:rsid w:val="000F2977"/>
    <w:rsid w:val="000F35FB"/>
    <w:rsid w:val="000F4015"/>
    <w:rsid w:val="000F6155"/>
    <w:rsid w:val="000F6367"/>
    <w:rsid w:val="000F6BA5"/>
    <w:rsid w:val="000F6C36"/>
    <w:rsid w:val="000F7064"/>
    <w:rsid w:val="000F7121"/>
    <w:rsid w:val="001001E6"/>
    <w:rsid w:val="00101844"/>
    <w:rsid w:val="001036D7"/>
    <w:rsid w:val="00103E0B"/>
    <w:rsid w:val="0010532F"/>
    <w:rsid w:val="00105741"/>
    <w:rsid w:val="00105F9B"/>
    <w:rsid w:val="00106896"/>
    <w:rsid w:val="00106F85"/>
    <w:rsid w:val="00107711"/>
    <w:rsid w:val="001101D9"/>
    <w:rsid w:val="00111759"/>
    <w:rsid w:val="00111EC6"/>
    <w:rsid w:val="00112618"/>
    <w:rsid w:val="001128FE"/>
    <w:rsid w:val="00112A8D"/>
    <w:rsid w:val="00112BDB"/>
    <w:rsid w:val="00115F75"/>
    <w:rsid w:val="00116DD7"/>
    <w:rsid w:val="00116EDC"/>
    <w:rsid w:val="00117572"/>
    <w:rsid w:val="00117852"/>
    <w:rsid w:val="001207AC"/>
    <w:rsid w:val="001208B7"/>
    <w:rsid w:val="0012117A"/>
    <w:rsid w:val="00126355"/>
    <w:rsid w:val="001268F1"/>
    <w:rsid w:val="00126E0C"/>
    <w:rsid w:val="00127ED8"/>
    <w:rsid w:val="00130361"/>
    <w:rsid w:val="001307F0"/>
    <w:rsid w:val="00130DAF"/>
    <w:rsid w:val="00131F8C"/>
    <w:rsid w:val="00132D20"/>
    <w:rsid w:val="001338D2"/>
    <w:rsid w:val="00134314"/>
    <w:rsid w:val="001343D9"/>
    <w:rsid w:val="001355C7"/>
    <w:rsid w:val="0013578B"/>
    <w:rsid w:val="0013595E"/>
    <w:rsid w:val="001365C6"/>
    <w:rsid w:val="00137C0A"/>
    <w:rsid w:val="00137D8A"/>
    <w:rsid w:val="0014035B"/>
    <w:rsid w:val="0014141D"/>
    <w:rsid w:val="0014158C"/>
    <w:rsid w:val="00141F8B"/>
    <w:rsid w:val="0014277A"/>
    <w:rsid w:val="0014334C"/>
    <w:rsid w:val="001447E2"/>
    <w:rsid w:val="00144BBB"/>
    <w:rsid w:val="00145CE2"/>
    <w:rsid w:val="001460DE"/>
    <w:rsid w:val="00150A73"/>
    <w:rsid w:val="00151BE2"/>
    <w:rsid w:val="00152057"/>
    <w:rsid w:val="001524D9"/>
    <w:rsid w:val="001528DE"/>
    <w:rsid w:val="001570C8"/>
    <w:rsid w:val="0015730C"/>
    <w:rsid w:val="001604A4"/>
    <w:rsid w:val="001609CB"/>
    <w:rsid w:val="00161395"/>
    <w:rsid w:val="00161AD5"/>
    <w:rsid w:val="0016342E"/>
    <w:rsid w:val="00163CAA"/>
    <w:rsid w:val="00164677"/>
    <w:rsid w:val="001646CC"/>
    <w:rsid w:val="00166411"/>
    <w:rsid w:val="001672B8"/>
    <w:rsid w:val="00167823"/>
    <w:rsid w:val="001701BE"/>
    <w:rsid w:val="00170839"/>
    <w:rsid w:val="001709B3"/>
    <w:rsid w:val="00172AA3"/>
    <w:rsid w:val="001758E0"/>
    <w:rsid w:val="00176CBA"/>
    <w:rsid w:val="00182BE8"/>
    <w:rsid w:val="00183753"/>
    <w:rsid w:val="00183A1B"/>
    <w:rsid w:val="00183C82"/>
    <w:rsid w:val="001841E3"/>
    <w:rsid w:val="00184CB2"/>
    <w:rsid w:val="00184EB2"/>
    <w:rsid w:val="00186FEE"/>
    <w:rsid w:val="001875BA"/>
    <w:rsid w:val="001876A4"/>
    <w:rsid w:val="00187F45"/>
    <w:rsid w:val="00191370"/>
    <w:rsid w:val="001917D7"/>
    <w:rsid w:val="00192E7A"/>
    <w:rsid w:val="00192FC4"/>
    <w:rsid w:val="001966CB"/>
    <w:rsid w:val="0019702E"/>
    <w:rsid w:val="001A02E3"/>
    <w:rsid w:val="001A037C"/>
    <w:rsid w:val="001A03A3"/>
    <w:rsid w:val="001A0432"/>
    <w:rsid w:val="001A055B"/>
    <w:rsid w:val="001A10BB"/>
    <w:rsid w:val="001A1991"/>
    <w:rsid w:val="001A1E72"/>
    <w:rsid w:val="001A2042"/>
    <w:rsid w:val="001A211A"/>
    <w:rsid w:val="001A22B0"/>
    <w:rsid w:val="001A22BD"/>
    <w:rsid w:val="001A2CF0"/>
    <w:rsid w:val="001A3459"/>
    <w:rsid w:val="001A38CE"/>
    <w:rsid w:val="001A3E9A"/>
    <w:rsid w:val="001A479A"/>
    <w:rsid w:val="001A5805"/>
    <w:rsid w:val="001A58CB"/>
    <w:rsid w:val="001A65C4"/>
    <w:rsid w:val="001A68E1"/>
    <w:rsid w:val="001A6DC3"/>
    <w:rsid w:val="001B0263"/>
    <w:rsid w:val="001B0807"/>
    <w:rsid w:val="001B0817"/>
    <w:rsid w:val="001B1210"/>
    <w:rsid w:val="001B1939"/>
    <w:rsid w:val="001B1A39"/>
    <w:rsid w:val="001B46CA"/>
    <w:rsid w:val="001B4AC3"/>
    <w:rsid w:val="001B51D6"/>
    <w:rsid w:val="001B5D27"/>
    <w:rsid w:val="001B6AAD"/>
    <w:rsid w:val="001B7CBA"/>
    <w:rsid w:val="001C02F0"/>
    <w:rsid w:val="001C038E"/>
    <w:rsid w:val="001C0FD6"/>
    <w:rsid w:val="001C2489"/>
    <w:rsid w:val="001C31C9"/>
    <w:rsid w:val="001C373E"/>
    <w:rsid w:val="001C39F7"/>
    <w:rsid w:val="001C3E47"/>
    <w:rsid w:val="001C4F56"/>
    <w:rsid w:val="001C6A39"/>
    <w:rsid w:val="001C6ADB"/>
    <w:rsid w:val="001D0099"/>
    <w:rsid w:val="001D0E25"/>
    <w:rsid w:val="001D14B0"/>
    <w:rsid w:val="001D1D02"/>
    <w:rsid w:val="001D20E9"/>
    <w:rsid w:val="001D32D2"/>
    <w:rsid w:val="001D33BE"/>
    <w:rsid w:val="001D3B9A"/>
    <w:rsid w:val="001D3D30"/>
    <w:rsid w:val="001D4130"/>
    <w:rsid w:val="001D4323"/>
    <w:rsid w:val="001D4E54"/>
    <w:rsid w:val="001D6898"/>
    <w:rsid w:val="001D7BDD"/>
    <w:rsid w:val="001E0410"/>
    <w:rsid w:val="001E0683"/>
    <w:rsid w:val="001E1AC0"/>
    <w:rsid w:val="001E29CE"/>
    <w:rsid w:val="001E3C32"/>
    <w:rsid w:val="001E40DB"/>
    <w:rsid w:val="001E41E4"/>
    <w:rsid w:val="001E4485"/>
    <w:rsid w:val="001E461F"/>
    <w:rsid w:val="001E529D"/>
    <w:rsid w:val="001E6ED3"/>
    <w:rsid w:val="001E701C"/>
    <w:rsid w:val="001E72FA"/>
    <w:rsid w:val="001E74AA"/>
    <w:rsid w:val="001E7C71"/>
    <w:rsid w:val="001E7F0F"/>
    <w:rsid w:val="001F0D7B"/>
    <w:rsid w:val="001F10CD"/>
    <w:rsid w:val="001F10F0"/>
    <w:rsid w:val="001F1B24"/>
    <w:rsid w:val="001F1C7C"/>
    <w:rsid w:val="001F22B7"/>
    <w:rsid w:val="001F2C72"/>
    <w:rsid w:val="001F3224"/>
    <w:rsid w:val="001F3BB2"/>
    <w:rsid w:val="001F4266"/>
    <w:rsid w:val="001F5619"/>
    <w:rsid w:val="001F651D"/>
    <w:rsid w:val="001F6D79"/>
    <w:rsid w:val="001F70C2"/>
    <w:rsid w:val="001F7C18"/>
    <w:rsid w:val="002005F0"/>
    <w:rsid w:val="002007CD"/>
    <w:rsid w:val="002009CB"/>
    <w:rsid w:val="00200D35"/>
    <w:rsid w:val="00201334"/>
    <w:rsid w:val="00201404"/>
    <w:rsid w:val="00201508"/>
    <w:rsid w:val="00202070"/>
    <w:rsid w:val="00202E68"/>
    <w:rsid w:val="00205353"/>
    <w:rsid w:val="00205FBD"/>
    <w:rsid w:val="00207AE2"/>
    <w:rsid w:val="00210486"/>
    <w:rsid w:val="00210ED0"/>
    <w:rsid w:val="002129D2"/>
    <w:rsid w:val="002135C5"/>
    <w:rsid w:val="0021363D"/>
    <w:rsid w:val="00215B9F"/>
    <w:rsid w:val="00215C23"/>
    <w:rsid w:val="0021772A"/>
    <w:rsid w:val="00220097"/>
    <w:rsid w:val="002203E5"/>
    <w:rsid w:val="00220D1F"/>
    <w:rsid w:val="00220F4F"/>
    <w:rsid w:val="0022118E"/>
    <w:rsid w:val="0022166E"/>
    <w:rsid w:val="00221DF1"/>
    <w:rsid w:val="0022342F"/>
    <w:rsid w:val="0022433F"/>
    <w:rsid w:val="002251E2"/>
    <w:rsid w:val="00227306"/>
    <w:rsid w:val="00227ACF"/>
    <w:rsid w:val="00227C4B"/>
    <w:rsid w:val="002310F8"/>
    <w:rsid w:val="0023133D"/>
    <w:rsid w:val="00233A2F"/>
    <w:rsid w:val="00235038"/>
    <w:rsid w:val="0023522A"/>
    <w:rsid w:val="0023536D"/>
    <w:rsid w:val="002357A7"/>
    <w:rsid w:val="00236490"/>
    <w:rsid w:val="00236E4C"/>
    <w:rsid w:val="0023721E"/>
    <w:rsid w:val="00237998"/>
    <w:rsid w:val="00240687"/>
    <w:rsid w:val="0024215B"/>
    <w:rsid w:val="00242A25"/>
    <w:rsid w:val="00242A28"/>
    <w:rsid w:val="00242B02"/>
    <w:rsid w:val="00244ADE"/>
    <w:rsid w:val="00244D50"/>
    <w:rsid w:val="00245263"/>
    <w:rsid w:val="00245407"/>
    <w:rsid w:val="00250E60"/>
    <w:rsid w:val="00250F63"/>
    <w:rsid w:val="00251853"/>
    <w:rsid w:val="00251AC8"/>
    <w:rsid w:val="00251FA0"/>
    <w:rsid w:val="00252A1F"/>
    <w:rsid w:val="0025338E"/>
    <w:rsid w:val="002537E1"/>
    <w:rsid w:val="00253A25"/>
    <w:rsid w:val="002541EC"/>
    <w:rsid w:val="00254915"/>
    <w:rsid w:val="002549D4"/>
    <w:rsid w:val="00255831"/>
    <w:rsid w:val="00256309"/>
    <w:rsid w:val="002563BA"/>
    <w:rsid w:val="00256589"/>
    <w:rsid w:val="0025695D"/>
    <w:rsid w:val="00257142"/>
    <w:rsid w:val="002575D9"/>
    <w:rsid w:val="00257788"/>
    <w:rsid w:val="00262AF5"/>
    <w:rsid w:val="00263078"/>
    <w:rsid w:val="00263AA4"/>
    <w:rsid w:val="002642A6"/>
    <w:rsid w:val="00265332"/>
    <w:rsid w:val="00265CD2"/>
    <w:rsid w:val="0026614A"/>
    <w:rsid w:val="002674A0"/>
    <w:rsid w:val="002675A0"/>
    <w:rsid w:val="00267CAA"/>
    <w:rsid w:val="00270872"/>
    <w:rsid w:val="002717F9"/>
    <w:rsid w:val="00271B87"/>
    <w:rsid w:val="00271CF7"/>
    <w:rsid w:val="00272463"/>
    <w:rsid w:val="002726F1"/>
    <w:rsid w:val="002726FA"/>
    <w:rsid w:val="00272E55"/>
    <w:rsid w:val="00273185"/>
    <w:rsid w:val="002737E9"/>
    <w:rsid w:val="00274473"/>
    <w:rsid w:val="00275118"/>
    <w:rsid w:val="00276C4F"/>
    <w:rsid w:val="002779E7"/>
    <w:rsid w:val="002804E5"/>
    <w:rsid w:val="00281482"/>
    <w:rsid w:val="00282946"/>
    <w:rsid w:val="0028317B"/>
    <w:rsid w:val="00287E00"/>
    <w:rsid w:val="00287E6C"/>
    <w:rsid w:val="0029132F"/>
    <w:rsid w:val="00291EF1"/>
    <w:rsid w:val="00292244"/>
    <w:rsid w:val="00292FAE"/>
    <w:rsid w:val="00292FFF"/>
    <w:rsid w:val="00295131"/>
    <w:rsid w:val="00295790"/>
    <w:rsid w:val="00295A5C"/>
    <w:rsid w:val="00295D5F"/>
    <w:rsid w:val="00296A58"/>
    <w:rsid w:val="00296B32"/>
    <w:rsid w:val="002A1EC3"/>
    <w:rsid w:val="002A21E2"/>
    <w:rsid w:val="002A321F"/>
    <w:rsid w:val="002A494C"/>
    <w:rsid w:val="002A4BF9"/>
    <w:rsid w:val="002A5108"/>
    <w:rsid w:val="002A5A85"/>
    <w:rsid w:val="002A6E97"/>
    <w:rsid w:val="002A70BF"/>
    <w:rsid w:val="002B05D4"/>
    <w:rsid w:val="002B100F"/>
    <w:rsid w:val="002B1122"/>
    <w:rsid w:val="002B1CB3"/>
    <w:rsid w:val="002B2232"/>
    <w:rsid w:val="002B261B"/>
    <w:rsid w:val="002B33C4"/>
    <w:rsid w:val="002B35A8"/>
    <w:rsid w:val="002B38F1"/>
    <w:rsid w:val="002B56FC"/>
    <w:rsid w:val="002B59B1"/>
    <w:rsid w:val="002B5B5D"/>
    <w:rsid w:val="002B6E3E"/>
    <w:rsid w:val="002B78AD"/>
    <w:rsid w:val="002C1574"/>
    <w:rsid w:val="002C1946"/>
    <w:rsid w:val="002C1AE3"/>
    <w:rsid w:val="002C1F25"/>
    <w:rsid w:val="002C541F"/>
    <w:rsid w:val="002C5DAA"/>
    <w:rsid w:val="002C6D0F"/>
    <w:rsid w:val="002D23AA"/>
    <w:rsid w:val="002D2440"/>
    <w:rsid w:val="002D25E3"/>
    <w:rsid w:val="002D3586"/>
    <w:rsid w:val="002D3CF5"/>
    <w:rsid w:val="002D3EE3"/>
    <w:rsid w:val="002D416E"/>
    <w:rsid w:val="002D465F"/>
    <w:rsid w:val="002D4DC5"/>
    <w:rsid w:val="002D646B"/>
    <w:rsid w:val="002D74E0"/>
    <w:rsid w:val="002D782E"/>
    <w:rsid w:val="002E200B"/>
    <w:rsid w:val="002E2C58"/>
    <w:rsid w:val="002E46AC"/>
    <w:rsid w:val="002E4BF5"/>
    <w:rsid w:val="002E524E"/>
    <w:rsid w:val="002E578C"/>
    <w:rsid w:val="002E5EC4"/>
    <w:rsid w:val="002E6147"/>
    <w:rsid w:val="002E6B8A"/>
    <w:rsid w:val="002E712A"/>
    <w:rsid w:val="002F04E8"/>
    <w:rsid w:val="002F0ECB"/>
    <w:rsid w:val="002F23BA"/>
    <w:rsid w:val="002F2EC5"/>
    <w:rsid w:val="002F6491"/>
    <w:rsid w:val="002F67EC"/>
    <w:rsid w:val="002F6DEB"/>
    <w:rsid w:val="002F7702"/>
    <w:rsid w:val="002F7926"/>
    <w:rsid w:val="002F7E3A"/>
    <w:rsid w:val="0030039C"/>
    <w:rsid w:val="0030088F"/>
    <w:rsid w:val="00300F76"/>
    <w:rsid w:val="003029CF"/>
    <w:rsid w:val="00302D36"/>
    <w:rsid w:val="00303038"/>
    <w:rsid w:val="00303DDE"/>
    <w:rsid w:val="003043C1"/>
    <w:rsid w:val="00305611"/>
    <w:rsid w:val="003057CE"/>
    <w:rsid w:val="00306056"/>
    <w:rsid w:val="0030636F"/>
    <w:rsid w:val="003063BE"/>
    <w:rsid w:val="0030641D"/>
    <w:rsid w:val="00306C73"/>
    <w:rsid w:val="0030712F"/>
    <w:rsid w:val="003073D9"/>
    <w:rsid w:val="00307B8C"/>
    <w:rsid w:val="00307BD7"/>
    <w:rsid w:val="00307FFD"/>
    <w:rsid w:val="0031123B"/>
    <w:rsid w:val="00312554"/>
    <w:rsid w:val="00314428"/>
    <w:rsid w:val="00316324"/>
    <w:rsid w:val="00316446"/>
    <w:rsid w:val="00316684"/>
    <w:rsid w:val="00316A9C"/>
    <w:rsid w:val="00317AC4"/>
    <w:rsid w:val="0032019B"/>
    <w:rsid w:val="0032098F"/>
    <w:rsid w:val="00320E8D"/>
    <w:rsid w:val="0032113D"/>
    <w:rsid w:val="0032545E"/>
    <w:rsid w:val="0032642D"/>
    <w:rsid w:val="0032691B"/>
    <w:rsid w:val="00327888"/>
    <w:rsid w:val="00327A08"/>
    <w:rsid w:val="003302EE"/>
    <w:rsid w:val="00330C94"/>
    <w:rsid w:val="00332943"/>
    <w:rsid w:val="00332E85"/>
    <w:rsid w:val="003335CC"/>
    <w:rsid w:val="0033401B"/>
    <w:rsid w:val="003344E7"/>
    <w:rsid w:val="00334EFF"/>
    <w:rsid w:val="00334F1E"/>
    <w:rsid w:val="00336B63"/>
    <w:rsid w:val="00337880"/>
    <w:rsid w:val="00340229"/>
    <w:rsid w:val="00340413"/>
    <w:rsid w:val="003415A0"/>
    <w:rsid w:val="00341685"/>
    <w:rsid w:val="0034188D"/>
    <w:rsid w:val="00341938"/>
    <w:rsid w:val="00341CB6"/>
    <w:rsid w:val="00342442"/>
    <w:rsid w:val="0034325C"/>
    <w:rsid w:val="00344D66"/>
    <w:rsid w:val="00344DDB"/>
    <w:rsid w:val="00345F15"/>
    <w:rsid w:val="0034600C"/>
    <w:rsid w:val="00346559"/>
    <w:rsid w:val="00346B35"/>
    <w:rsid w:val="003476CF"/>
    <w:rsid w:val="00351A82"/>
    <w:rsid w:val="00351DA9"/>
    <w:rsid w:val="003524F3"/>
    <w:rsid w:val="003529EC"/>
    <w:rsid w:val="00353686"/>
    <w:rsid w:val="00353DB6"/>
    <w:rsid w:val="003541FF"/>
    <w:rsid w:val="003542AB"/>
    <w:rsid w:val="003542FF"/>
    <w:rsid w:val="0035483C"/>
    <w:rsid w:val="00354C98"/>
    <w:rsid w:val="00354E9D"/>
    <w:rsid w:val="00355244"/>
    <w:rsid w:val="00355B11"/>
    <w:rsid w:val="00356A03"/>
    <w:rsid w:val="00356FC4"/>
    <w:rsid w:val="00357654"/>
    <w:rsid w:val="00360B19"/>
    <w:rsid w:val="00360BC1"/>
    <w:rsid w:val="00360E01"/>
    <w:rsid w:val="003617C9"/>
    <w:rsid w:val="00361855"/>
    <w:rsid w:val="00361BAF"/>
    <w:rsid w:val="00361E3B"/>
    <w:rsid w:val="003620DE"/>
    <w:rsid w:val="003625CC"/>
    <w:rsid w:val="003627F4"/>
    <w:rsid w:val="003633FD"/>
    <w:rsid w:val="00364B8B"/>
    <w:rsid w:val="0036508D"/>
    <w:rsid w:val="003659D0"/>
    <w:rsid w:val="00367C43"/>
    <w:rsid w:val="003723EF"/>
    <w:rsid w:val="0037337B"/>
    <w:rsid w:val="00373EB1"/>
    <w:rsid w:val="00375A4D"/>
    <w:rsid w:val="0038172E"/>
    <w:rsid w:val="00381B0F"/>
    <w:rsid w:val="00381CB2"/>
    <w:rsid w:val="003823DD"/>
    <w:rsid w:val="00382B2A"/>
    <w:rsid w:val="0038315B"/>
    <w:rsid w:val="003834ED"/>
    <w:rsid w:val="00383B31"/>
    <w:rsid w:val="0038462D"/>
    <w:rsid w:val="00384687"/>
    <w:rsid w:val="00384CC8"/>
    <w:rsid w:val="00385480"/>
    <w:rsid w:val="003855F4"/>
    <w:rsid w:val="00385CF3"/>
    <w:rsid w:val="00386880"/>
    <w:rsid w:val="0038698F"/>
    <w:rsid w:val="00386F96"/>
    <w:rsid w:val="00387A25"/>
    <w:rsid w:val="0039022D"/>
    <w:rsid w:val="00391A96"/>
    <w:rsid w:val="00393FB6"/>
    <w:rsid w:val="003953B7"/>
    <w:rsid w:val="00396B4E"/>
    <w:rsid w:val="003A039F"/>
    <w:rsid w:val="003A06A5"/>
    <w:rsid w:val="003A1838"/>
    <w:rsid w:val="003A1B38"/>
    <w:rsid w:val="003A1BF7"/>
    <w:rsid w:val="003A21BB"/>
    <w:rsid w:val="003A2AF9"/>
    <w:rsid w:val="003A3646"/>
    <w:rsid w:val="003A3D75"/>
    <w:rsid w:val="003A49AA"/>
    <w:rsid w:val="003A61E2"/>
    <w:rsid w:val="003A61FB"/>
    <w:rsid w:val="003A64A6"/>
    <w:rsid w:val="003A67FC"/>
    <w:rsid w:val="003A709E"/>
    <w:rsid w:val="003A7B0F"/>
    <w:rsid w:val="003B1890"/>
    <w:rsid w:val="003B1E91"/>
    <w:rsid w:val="003B1FE6"/>
    <w:rsid w:val="003B21F1"/>
    <w:rsid w:val="003B25E5"/>
    <w:rsid w:val="003B2D71"/>
    <w:rsid w:val="003B61A1"/>
    <w:rsid w:val="003B62C1"/>
    <w:rsid w:val="003B7D93"/>
    <w:rsid w:val="003C017C"/>
    <w:rsid w:val="003C09E3"/>
    <w:rsid w:val="003C1498"/>
    <w:rsid w:val="003C1734"/>
    <w:rsid w:val="003C1A9B"/>
    <w:rsid w:val="003C3D7D"/>
    <w:rsid w:val="003C3E91"/>
    <w:rsid w:val="003C40C5"/>
    <w:rsid w:val="003C50D8"/>
    <w:rsid w:val="003C5313"/>
    <w:rsid w:val="003C5D78"/>
    <w:rsid w:val="003C709E"/>
    <w:rsid w:val="003C70CC"/>
    <w:rsid w:val="003C74E3"/>
    <w:rsid w:val="003D0628"/>
    <w:rsid w:val="003D0720"/>
    <w:rsid w:val="003D07FA"/>
    <w:rsid w:val="003D34F1"/>
    <w:rsid w:val="003D36D7"/>
    <w:rsid w:val="003D3D38"/>
    <w:rsid w:val="003D3D92"/>
    <w:rsid w:val="003D4052"/>
    <w:rsid w:val="003D4414"/>
    <w:rsid w:val="003D6A94"/>
    <w:rsid w:val="003D6E34"/>
    <w:rsid w:val="003D7BF7"/>
    <w:rsid w:val="003E07B7"/>
    <w:rsid w:val="003E0D0B"/>
    <w:rsid w:val="003E1630"/>
    <w:rsid w:val="003E215E"/>
    <w:rsid w:val="003E2293"/>
    <w:rsid w:val="003E279F"/>
    <w:rsid w:val="003E28BC"/>
    <w:rsid w:val="003E30D7"/>
    <w:rsid w:val="003E45ED"/>
    <w:rsid w:val="003E4733"/>
    <w:rsid w:val="003E61BF"/>
    <w:rsid w:val="003E6243"/>
    <w:rsid w:val="003E6282"/>
    <w:rsid w:val="003E69D1"/>
    <w:rsid w:val="003E6DE0"/>
    <w:rsid w:val="003E7CFA"/>
    <w:rsid w:val="003F0400"/>
    <w:rsid w:val="003F0FC9"/>
    <w:rsid w:val="003F3154"/>
    <w:rsid w:val="003F3309"/>
    <w:rsid w:val="003F58DD"/>
    <w:rsid w:val="003F6979"/>
    <w:rsid w:val="003F699D"/>
    <w:rsid w:val="0040155C"/>
    <w:rsid w:val="00401DBF"/>
    <w:rsid w:val="00402357"/>
    <w:rsid w:val="00402819"/>
    <w:rsid w:val="0040350A"/>
    <w:rsid w:val="00403A76"/>
    <w:rsid w:val="004055A5"/>
    <w:rsid w:val="00405F47"/>
    <w:rsid w:val="004065CB"/>
    <w:rsid w:val="00407758"/>
    <w:rsid w:val="0040789A"/>
    <w:rsid w:val="00407F9D"/>
    <w:rsid w:val="004107E3"/>
    <w:rsid w:val="004113AE"/>
    <w:rsid w:val="0041232D"/>
    <w:rsid w:val="00413130"/>
    <w:rsid w:val="00413C4D"/>
    <w:rsid w:val="00414707"/>
    <w:rsid w:val="00414F9B"/>
    <w:rsid w:val="00415BB8"/>
    <w:rsid w:val="00416269"/>
    <w:rsid w:val="00420DC7"/>
    <w:rsid w:val="004215D9"/>
    <w:rsid w:val="00421732"/>
    <w:rsid w:val="004220B7"/>
    <w:rsid w:val="0042364D"/>
    <w:rsid w:val="004236F4"/>
    <w:rsid w:val="00423A15"/>
    <w:rsid w:val="00424267"/>
    <w:rsid w:val="00425A02"/>
    <w:rsid w:val="0042651A"/>
    <w:rsid w:val="00426F80"/>
    <w:rsid w:val="00430055"/>
    <w:rsid w:val="00430A97"/>
    <w:rsid w:val="00430EC4"/>
    <w:rsid w:val="00431CF4"/>
    <w:rsid w:val="00431D97"/>
    <w:rsid w:val="00431DCB"/>
    <w:rsid w:val="00432467"/>
    <w:rsid w:val="00432826"/>
    <w:rsid w:val="00433A67"/>
    <w:rsid w:val="00433E6A"/>
    <w:rsid w:val="0043408E"/>
    <w:rsid w:val="00435420"/>
    <w:rsid w:val="004366E8"/>
    <w:rsid w:val="00437D78"/>
    <w:rsid w:val="00441C5F"/>
    <w:rsid w:val="00442385"/>
    <w:rsid w:val="004424D9"/>
    <w:rsid w:val="004429E3"/>
    <w:rsid w:val="00444575"/>
    <w:rsid w:val="00445D20"/>
    <w:rsid w:val="00445E18"/>
    <w:rsid w:val="00445FDB"/>
    <w:rsid w:val="004467CA"/>
    <w:rsid w:val="00446FAB"/>
    <w:rsid w:val="00447178"/>
    <w:rsid w:val="00447654"/>
    <w:rsid w:val="0045076E"/>
    <w:rsid w:val="004514E5"/>
    <w:rsid w:val="0045305F"/>
    <w:rsid w:val="0045340C"/>
    <w:rsid w:val="004550B1"/>
    <w:rsid w:val="004557AB"/>
    <w:rsid w:val="00455BA8"/>
    <w:rsid w:val="00456407"/>
    <w:rsid w:val="00457776"/>
    <w:rsid w:val="00457ECB"/>
    <w:rsid w:val="00457FCC"/>
    <w:rsid w:val="00460299"/>
    <w:rsid w:val="00460623"/>
    <w:rsid w:val="004606BA"/>
    <w:rsid w:val="00460920"/>
    <w:rsid w:val="0046107A"/>
    <w:rsid w:val="00461E3E"/>
    <w:rsid w:val="00461EF4"/>
    <w:rsid w:val="00462CF7"/>
    <w:rsid w:val="00462ED2"/>
    <w:rsid w:val="0046395B"/>
    <w:rsid w:val="00463D7A"/>
    <w:rsid w:val="004645C4"/>
    <w:rsid w:val="004655B5"/>
    <w:rsid w:val="00465850"/>
    <w:rsid w:val="004666C7"/>
    <w:rsid w:val="004667F4"/>
    <w:rsid w:val="00467175"/>
    <w:rsid w:val="00467DE2"/>
    <w:rsid w:val="00470989"/>
    <w:rsid w:val="004716FA"/>
    <w:rsid w:val="0047266C"/>
    <w:rsid w:val="00473302"/>
    <w:rsid w:val="004738A9"/>
    <w:rsid w:val="00475168"/>
    <w:rsid w:val="00475C63"/>
    <w:rsid w:val="00475FFF"/>
    <w:rsid w:val="00476418"/>
    <w:rsid w:val="00476FF3"/>
    <w:rsid w:val="00477644"/>
    <w:rsid w:val="004779CE"/>
    <w:rsid w:val="00477CE9"/>
    <w:rsid w:val="004812E3"/>
    <w:rsid w:val="00481B21"/>
    <w:rsid w:val="00481F84"/>
    <w:rsid w:val="004832B9"/>
    <w:rsid w:val="00483F01"/>
    <w:rsid w:val="00484938"/>
    <w:rsid w:val="00484DED"/>
    <w:rsid w:val="00485161"/>
    <w:rsid w:val="00485522"/>
    <w:rsid w:val="00485559"/>
    <w:rsid w:val="004855E8"/>
    <w:rsid w:val="00485CD8"/>
    <w:rsid w:val="00486102"/>
    <w:rsid w:val="00486B3E"/>
    <w:rsid w:val="00487FF1"/>
    <w:rsid w:val="0049344A"/>
    <w:rsid w:val="004938BF"/>
    <w:rsid w:val="00493C2D"/>
    <w:rsid w:val="00495505"/>
    <w:rsid w:val="00496C8A"/>
    <w:rsid w:val="0049702A"/>
    <w:rsid w:val="004973ED"/>
    <w:rsid w:val="0049763F"/>
    <w:rsid w:val="004A0F89"/>
    <w:rsid w:val="004A1143"/>
    <w:rsid w:val="004A289D"/>
    <w:rsid w:val="004A2945"/>
    <w:rsid w:val="004A2AA0"/>
    <w:rsid w:val="004A2EE2"/>
    <w:rsid w:val="004A3160"/>
    <w:rsid w:val="004A3430"/>
    <w:rsid w:val="004A3A9C"/>
    <w:rsid w:val="004A45F9"/>
    <w:rsid w:val="004A4904"/>
    <w:rsid w:val="004A49F5"/>
    <w:rsid w:val="004A65C0"/>
    <w:rsid w:val="004A737A"/>
    <w:rsid w:val="004A78C8"/>
    <w:rsid w:val="004A7B88"/>
    <w:rsid w:val="004A7D56"/>
    <w:rsid w:val="004A7F7B"/>
    <w:rsid w:val="004B0249"/>
    <w:rsid w:val="004B1D1A"/>
    <w:rsid w:val="004B1F7A"/>
    <w:rsid w:val="004B2F64"/>
    <w:rsid w:val="004B358E"/>
    <w:rsid w:val="004B4DE9"/>
    <w:rsid w:val="004B5634"/>
    <w:rsid w:val="004B5863"/>
    <w:rsid w:val="004B629E"/>
    <w:rsid w:val="004B71B4"/>
    <w:rsid w:val="004C00A7"/>
    <w:rsid w:val="004C0304"/>
    <w:rsid w:val="004C0DC7"/>
    <w:rsid w:val="004C10EC"/>
    <w:rsid w:val="004C161C"/>
    <w:rsid w:val="004C17F9"/>
    <w:rsid w:val="004C198D"/>
    <w:rsid w:val="004C1BBB"/>
    <w:rsid w:val="004C27C8"/>
    <w:rsid w:val="004C370E"/>
    <w:rsid w:val="004C3F09"/>
    <w:rsid w:val="004C4007"/>
    <w:rsid w:val="004C4F0C"/>
    <w:rsid w:val="004C5E1C"/>
    <w:rsid w:val="004C714B"/>
    <w:rsid w:val="004C767E"/>
    <w:rsid w:val="004C7AEF"/>
    <w:rsid w:val="004D14F6"/>
    <w:rsid w:val="004D1FDD"/>
    <w:rsid w:val="004D2430"/>
    <w:rsid w:val="004D2E21"/>
    <w:rsid w:val="004D3102"/>
    <w:rsid w:val="004D43DF"/>
    <w:rsid w:val="004D47C1"/>
    <w:rsid w:val="004D5040"/>
    <w:rsid w:val="004D564D"/>
    <w:rsid w:val="004D5F05"/>
    <w:rsid w:val="004D7493"/>
    <w:rsid w:val="004D7502"/>
    <w:rsid w:val="004D75D9"/>
    <w:rsid w:val="004E1C0D"/>
    <w:rsid w:val="004E241F"/>
    <w:rsid w:val="004E355D"/>
    <w:rsid w:val="004E4431"/>
    <w:rsid w:val="004E56DE"/>
    <w:rsid w:val="004E5AFD"/>
    <w:rsid w:val="004E5E19"/>
    <w:rsid w:val="004E6663"/>
    <w:rsid w:val="004F0AA8"/>
    <w:rsid w:val="004F1415"/>
    <w:rsid w:val="004F144F"/>
    <w:rsid w:val="004F1BD6"/>
    <w:rsid w:val="004F3B4D"/>
    <w:rsid w:val="004F67BF"/>
    <w:rsid w:val="005021EF"/>
    <w:rsid w:val="00502A6C"/>
    <w:rsid w:val="00502DEF"/>
    <w:rsid w:val="0050346E"/>
    <w:rsid w:val="005039EB"/>
    <w:rsid w:val="00503EDE"/>
    <w:rsid w:val="005048A9"/>
    <w:rsid w:val="005058F4"/>
    <w:rsid w:val="00505BBD"/>
    <w:rsid w:val="005067AF"/>
    <w:rsid w:val="00506C8E"/>
    <w:rsid w:val="00506D17"/>
    <w:rsid w:val="00507136"/>
    <w:rsid w:val="00510977"/>
    <w:rsid w:val="005111EC"/>
    <w:rsid w:val="0051353F"/>
    <w:rsid w:val="00513DDD"/>
    <w:rsid w:val="005148FA"/>
    <w:rsid w:val="00514BA2"/>
    <w:rsid w:val="00517CAF"/>
    <w:rsid w:val="00520428"/>
    <w:rsid w:val="0052083E"/>
    <w:rsid w:val="005216B4"/>
    <w:rsid w:val="00522A2D"/>
    <w:rsid w:val="00522EE3"/>
    <w:rsid w:val="00523D55"/>
    <w:rsid w:val="00523EAA"/>
    <w:rsid w:val="0052450F"/>
    <w:rsid w:val="00524B08"/>
    <w:rsid w:val="005256AB"/>
    <w:rsid w:val="00525E0B"/>
    <w:rsid w:val="00526965"/>
    <w:rsid w:val="0052792D"/>
    <w:rsid w:val="0053095B"/>
    <w:rsid w:val="00530AAA"/>
    <w:rsid w:val="00530E82"/>
    <w:rsid w:val="0053132F"/>
    <w:rsid w:val="005314A7"/>
    <w:rsid w:val="0053177C"/>
    <w:rsid w:val="00532674"/>
    <w:rsid w:val="00532A00"/>
    <w:rsid w:val="00533EF8"/>
    <w:rsid w:val="005347A2"/>
    <w:rsid w:val="00535696"/>
    <w:rsid w:val="00535E7A"/>
    <w:rsid w:val="00536026"/>
    <w:rsid w:val="00536F27"/>
    <w:rsid w:val="00537063"/>
    <w:rsid w:val="005372CD"/>
    <w:rsid w:val="0054115A"/>
    <w:rsid w:val="005411F5"/>
    <w:rsid w:val="005413E7"/>
    <w:rsid w:val="005413F9"/>
    <w:rsid w:val="00541C67"/>
    <w:rsid w:val="005440E6"/>
    <w:rsid w:val="005440F0"/>
    <w:rsid w:val="005457FF"/>
    <w:rsid w:val="005466B6"/>
    <w:rsid w:val="00546A0C"/>
    <w:rsid w:val="005472D4"/>
    <w:rsid w:val="00550678"/>
    <w:rsid w:val="0055083C"/>
    <w:rsid w:val="0055096A"/>
    <w:rsid w:val="00552DEC"/>
    <w:rsid w:val="00554510"/>
    <w:rsid w:val="005559D5"/>
    <w:rsid w:val="00555C44"/>
    <w:rsid w:val="005567F3"/>
    <w:rsid w:val="00556E9B"/>
    <w:rsid w:val="00561304"/>
    <w:rsid w:val="00561D38"/>
    <w:rsid w:val="0056235D"/>
    <w:rsid w:val="00565443"/>
    <w:rsid w:val="00565660"/>
    <w:rsid w:val="00566A5A"/>
    <w:rsid w:val="00566F03"/>
    <w:rsid w:val="005723F8"/>
    <w:rsid w:val="00572E6C"/>
    <w:rsid w:val="005734C0"/>
    <w:rsid w:val="00574CCA"/>
    <w:rsid w:val="00576FA9"/>
    <w:rsid w:val="0057714B"/>
    <w:rsid w:val="00577F0C"/>
    <w:rsid w:val="00577FC2"/>
    <w:rsid w:val="0058106A"/>
    <w:rsid w:val="00582F1B"/>
    <w:rsid w:val="00583091"/>
    <w:rsid w:val="00583495"/>
    <w:rsid w:val="00583514"/>
    <w:rsid w:val="00583ACE"/>
    <w:rsid w:val="0058447B"/>
    <w:rsid w:val="005850F1"/>
    <w:rsid w:val="00585A78"/>
    <w:rsid w:val="00585EDB"/>
    <w:rsid w:val="00586946"/>
    <w:rsid w:val="00591F6D"/>
    <w:rsid w:val="005925FF"/>
    <w:rsid w:val="00592AAC"/>
    <w:rsid w:val="0059343B"/>
    <w:rsid w:val="00594454"/>
    <w:rsid w:val="005952D4"/>
    <w:rsid w:val="00595579"/>
    <w:rsid w:val="0059635F"/>
    <w:rsid w:val="005968DB"/>
    <w:rsid w:val="0059784F"/>
    <w:rsid w:val="005A0315"/>
    <w:rsid w:val="005A1B81"/>
    <w:rsid w:val="005A27E7"/>
    <w:rsid w:val="005A2820"/>
    <w:rsid w:val="005A315B"/>
    <w:rsid w:val="005A47C7"/>
    <w:rsid w:val="005A4AC6"/>
    <w:rsid w:val="005A573F"/>
    <w:rsid w:val="005A5B0E"/>
    <w:rsid w:val="005A607C"/>
    <w:rsid w:val="005A66CD"/>
    <w:rsid w:val="005A66E6"/>
    <w:rsid w:val="005A6A8B"/>
    <w:rsid w:val="005A7BB4"/>
    <w:rsid w:val="005A7E40"/>
    <w:rsid w:val="005B0266"/>
    <w:rsid w:val="005B052F"/>
    <w:rsid w:val="005B0897"/>
    <w:rsid w:val="005B0CA4"/>
    <w:rsid w:val="005B123C"/>
    <w:rsid w:val="005B1A2C"/>
    <w:rsid w:val="005B1B63"/>
    <w:rsid w:val="005B30BD"/>
    <w:rsid w:val="005B3D54"/>
    <w:rsid w:val="005B57DD"/>
    <w:rsid w:val="005B60D5"/>
    <w:rsid w:val="005C1AC7"/>
    <w:rsid w:val="005C37F4"/>
    <w:rsid w:val="005C4E9D"/>
    <w:rsid w:val="005C53DD"/>
    <w:rsid w:val="005C664C"/>
    <w:rsid w:val="005C6DE2"/>
    <w:rsid w:val="005C7AA6"/>
    <w:rsid w:val="005D07DF"/>
    <w:rsid w:val="005D0C33"/>
    <w:rsid w:val="005D1091"/>
    <w:rsid w:val="005D2457"/>
    <w:rsid w:val="005D2C3D"/>
    <w:rsid w:val="005D319E"/>
    <w:rsid w:val="005D41A4"/>
    <w:rsid w:val="005D41B9"/>
    <w:rsid w:val="005D54E3"/>
    <w:rsid w:val="005D5555"/>
    <w:rsid w:val="005D6033"/>
    <w:rsid w:val="005D6783"/>
    <w:rsid w:val="005D745E"/>
    <w:rsid w:val="005E01F5"/>
    <w:rsid w:val="005E039E"/>
    <w:rsid w:val="005E0818"/>
    <w:rsid w:val="005E1C28"/>
    <w:rsid w:val="005E2BE9"/>
    <w:rsid w:val="005E2F02"/>
    <w:rsid w:val="005E2F12"/>
    <w:rsid w:val="005E4511"/>
    <w:rsid w:val="005E49A0"/>
    <w:rsid w:val="005E4BEE"/>
    <w:rsid w:val="005E4CB5"/>
    <w:rsid w:val="005E5416"/>
    <w:rsid w:val="005E66C3"/>
    <w:rsid w:val="005E69E6"/>
    <w:rsid w:val="005E6FF8"/>
    <w:rsid w:val="005F1C86"/>
    <w:rsid w:val="005F2DFF"/>
    <w:rsid w:val="005F32B7"/>
    <w:rsid w:val="005F42CA"/>
    <w:rsid w:val="005F509E"/>
    <w:rsid w:val="005F58D5"/>
    <w:rsid w:val="005F6720"/>
    <w:rsid w:val="005F6BBF"/>
    <w:rsid w:val="005F74FE"/>
    <w:rsid w:val="005F791C"/>
    <w:rsid w:val="005F7FC9"/>
    <w:rsid w:val="006004EE"/>
    <w:rsid w:val="00600BF8"/>
    <w:rsid w:val="00601BE8"/>
    <w:rsid w:val="0060250D"/>
    <w:rsid w:val="00604017"/>
    <w:rsid w:val="006043CA"/>
    <w:rsid w:val="0060447E"/>
    <w:rsid w:val="00604A80"/>
    <w:rsid w:val="0060534F"/>
    <w:rsid w:val="00605AE7"/>
    <w:rsid w:val="00606114"/>
    <w:rsid w:val="006072E1"/>
    <w:rsid w:val="00607C13"/>
    <w:rsid w:val="006103DC"/>
    <w:rsid w:val="00610E6D"/>
    <w:rsid w:val="0061181A"/>
    <w:rsid w:val="00612741"/>
    <w:rsid w:val="00612CBC"/>
    <w:rsid w:val="00612DA8"/>
    <w:rsid w:val="006137EA"/>
    <w:rsid w:val="00615CC7"/>
    <w:rsid w:val="006178FD"/>
    <w:rsid w:val="006205E1"/>
    <w:rsid w:val="00620FE6"/>
    <w:rsid w:val="006223D7"/>
    <w:rsid w:val="00622607"/>
    <w:rsid w:val="00622B83"/>
    <w:rsid w:val="006233D7"/>
    <w:rsid w:val="00624F77"/>
    <w:rsid w:val="006260AE"/>
    <w:rsid w:val="00626459"/>
    <w:rsid w:val="00626A8D"/>
    <w:rsid w:val="00626FC7"/>
    <w:rsid w:val="006277E0"/>
    <w:rsid w:val="006301A1"/>
    <w:rsid w:val="006303B8"/>
    <w:rsid w:val="0063079F"/>
    <w:rsid w:val="00630954"/>
    <w:rsid w:val="00631A08"/>
    <w:rsid w:val="0063269B"/>
    <w:rsid w:val="006327E5"/>
    <w:rsid w:val="00632F5B"/>
    <w:rsid w:val="00634277"/>
    <w:rsid w:val="00634E6A"/>
    <w:rsid w:val="00635BB5"/>
    <w:rsid w:val="00635F67"/>
    <w:rsid w:val="00636B4A"/>
    <w:rsid w:val="00637174"/>
    <w:rsid w:val="00637DB1"/>
    <w:rsid w:val="00640F6D"/>
    <w:rsid w:val="00642D34"/>
    <w:rsid w:val="00643441"/>
    <w:rsid w:val="00643504"/>
    <w:rsid w:val="00643975"/>
    <w:rsid w:val="00644862"/>
    <w:rsid w:val="006455AA"/>
    <w:rsid w:val="00645C39"/>
    <w:rsid w:val="0064600C"/>
    <w:rsid w:val="006467C8"/>
    <w:rsid w:val="00647255"/>
    <w:rsid w:val="00650469"/>
    <w:rsid w:val="006522F4"/>
    <w:rsid w:val="006529A6"/>
    <w:rsid w:val="00652F96"/>
    <w:rsid w:val="006530E3"/>
    <w:rsid w:val="006543B8"/>
    <w:rsid w:val="0066001D"/>
    <w:rsid w:val="00660802"/>
    <w:rsid w:val="00663AF0"/>
    <w:rsid w:val="00663C7E"/>
    <w:rsid w:val="006643F6"/>
    <w:rsid w:val="00664939"/>
    <w:rsid w:val="00664A02"/>
    <w:rsid w:val="00664E88"/>
    <w:rsid w:val="006656C8"/>
    <w:rsid w:val="00665A48"/>
    <w:rsid w:val="00667268"/>
    <w:rsid w:val="00670690"/>
    <w:rsid w:val="00670F7E"/>
    <w:rsid w:val="0067260E"/>
    <w:rsid w:val="00673741"/>
    <w:rsid w:val="00673D23"/>
    <w:rsid w:val="00673D46"/>
    <w:rsid w:val="00674BC0"/>
    <w:rsid w:val="00674EDC"/>
    <w:rsid w:val="006752DC"/>
    <w:rsid w:val="00675919"/>
    <w:rsid w:val="00676504"/>
    <w:rsid w:val="00676BB1"/>
    <w:rsid w:val="006771B9"/>
    <w:rsid w:val="00677B76"/>
    <w:rsid w:val="0068172B"/>
    <w:rsid w:val="00682D8F"/>
    <w:rsid w:val="006836F0"/>
    <w:rsid w:val="00683D42"/>
    <w:rsid w:val="00684CC8"/>
    <w:rsid w:val="00684F0F"/>
    <w:rsid w:val="00684FFA"/>
    <w:rsid w:val="00685523"/>
    <w:rsid w:val="00685778"/>
    <w:rsid w:val="006861A7"/>
    <w:rsid w:val="00686341"/>
    <w:rsid w:val="006867D9"/>
    <w:rsid w:val="0068691C"/>
    <w:rsid w:val="006870A8"/>
    <w:rsid w:val="00687819"/>
    <w:rsid w:val="006908B0"/>
    <w:rsid w:val="0069139B"/>
    <w:rsid w:val="00692BBC"/>
    <w:rsid w:val="00694D5A"/>
    <w:rsid w:val="00695BE2"/>
    <w:rsid w:val="006961BE"/>
    <w:rsid w:val="00696411"/>
    <w:rsid w:val="006967C9"/>
    <w:rsid w:val="006978BB"/>
    <w:rsid w:val="00697929"/>
    <w:rsid w:val="006A0D20"/>
    <w:rsid w:val="006A0D71"/>
    <w:rsid w:val="006A1079"/>
    <w:rsid w:val="006A128E"/>
    <w:rsid w:val="006A13DB"/>
    <w:rsid w:val="006A15DD"/>
    <w:rsid w:val="006A2322"/>
    <w:rsid w:val="006A3119"/>
    <w:rsid w:val="006A3E0B"/>
    <w:rsid w:val="006A4DAB"/>
    <w:rsid w:val="006A519C"/>
    <w:rsid w:val="006A61B2"/>
    <w:rsid w:val="006A6805"/>
    <w:rsid w:val="006A76FF"/>
    <w:rsid w:val="006A7945"/>
    <w:rsid w:val="006B2DEE"/>
    <w:rsid w:val="006B5608"/>
    <w:rsid w:val="006B7B3E"/>
    <w:rsid w:val="006B7CE7"/>
    <w:rsid w:val="006C0021"/>
    <w:rsid w:val="006C14B0"/>
    <w:rsid w:val="006C1812"/>
    <w:rsid w:val="006C2457"/>
    <w:rsid w:val="006C3582"/>
    <w:rsid w:val="006C374F"/>
    <w:rsid w:val="006C3A57"/>
    <w:rsid w:val="006C4090"/>
    <w:rsid w:val="006C5803"/>
    <w:rsid w:val="006C5CEC"/>
    <w:rsid w:val="006C7130"/>
    <w:rsid w:val="006C7805"/>
    <w:rsid w:val="006C7AB6"/>
    <w:rsid w:val="006D09C3"/>
    <w:rsid w:val="006D0BE8"/>
    <w:rsid w:val="006D0CA8"/>
    <w:rsid w:val="006D0F04"/>
    <w:rsid w:val="006D11DC"/>
    <w:rsid w:val="006D1417"/>
    <w:rsid w:val="006D15F0"/>
    <w:rsid w:val="006D1EF7"/>
    <w:rsid w:val="006D4256"/>
    <w:rsid w:val="006D43EF"/>
    <w:rsid w:val="006D4492"/>
    <w:rsid w:val="006D46F6"/>
    <w:rsid w:val="006D47DC"/>
    <w:rsid w:val="006D499A"/>
    <w:rsid w:val="006D52A2"/>
    <w:rsid w:val="006D60E3"/>
    <w:rsid w:val="006D68C1"/>
    <w:rsid w:val="006D7C9C"/>
    <w:rsid w:val="006E0667"/>
    <w:rsid w:val="006E1143"/>
    <w:rsid w:val="006E1B44"/>
    <w:rsid w:val="006E1C00"/>
    <w:rsid w:val="006E1C86"/>
    <w:rsid w:val="006E1EE8"/>
    <w:rsid w:val="006E2CD2"/>
    <w:rsid w:val="006E3A22"/>
    <w:rsid w:val="006E5873"/>
    <w:rsid w:val="006E68EC"/>
    <w:rsid w:val="006E6F9B"/>
    <w:rsid w:val="006E7192"/>
    <w:rsid w:val="006E75B6"/>
    <w:rsid w:val="006E7B62"/>
    <w:rsid w:val="006E7B6B"/>
    <w:rsid w:val="006F0033"/>
    <w:rsid w:val="006F13E8"/>
    <w:rsid w:val="006F1499"/>
    <w:rsid w:val="006F1883"/>
    <w:rsid w:val="006F1B20"/>
    <w:rsid w:val="006F1B5E"/>
    <w:rsid w:val="006F32F3"/>
    <w:rsid w:val="006F4FAA"/>
    <w:rsid w:val="006F67FE"/>
    <w:rsid w:val="006F7ACF"/>
    <w:rsid w:val="006F7C75"/>
    <w:rsid w:val="00700ED0"/>
    <w:rsid w:val="00702DBC"/>
    <w:rsid w:val="00702E2C"/>
    <w:rsid w:val="007034D0"/>
    <w:rsid w:val="00703DD9"/>
    <w:rsid w:val="00703F8C"/>
    <w:rsid w:val="00705967"/>
    <w:rsid w:val="007063BA"/>
    <w:rsid w:val="00706582"/>
    <w:rsid w:val="007065A7"/>
    <w:rsid w:val="00706C45"/>
    <w:rsid w:val="007070A7"/>
    <w:rsid w:val="00707A33"/>
    <w:rsid w:val="00707F62"/>
    <w:rsid w:val="00710597"/>
    <w:rsid w:val="0071060C"/>
    <w:rsid w:val="00710D59"/>
    <w:rsid w:val="007116A0"/>
    <w:rsid w:val="00711827"/>
    <w:rsid w:val="00712BE1"/>
    <w:rsid w:val="007136AB"/>
    <w:rsid w:val="00720449"/>
    <w:rsid w:val="0072059D"/>
    <w:rsid w:val="0072082A"/>
    <w:rsid w:val="00720A41"/>
    <w:rsid w:val="007236E8"/>
    <w:rsid w:val="00723F0C"/>
    <w:rsid w:val="0072400A"/>
    <w:rsid w:val="00724B33"/>
    <w:rsid w:val="00726806"/>
    <w:rsid w:val="0072693D"/>
    <w:rsid w:val="00726B4F"/>
    <w:rsid w:val="00727C7E"/>
    <w:rsid w:val="007310E8"/>
    <w:rsid w:val="007311F8"/>
    <w:rsid w:val="0073274C"/>
    <w:rsid w:val="007341B4"/>
    <w:rsid w:val="0073489B"/>
    <w:rsid w:val="00734B67"/>
    <w:rsid w:val="00734C39"/>
    <w:rsid w:val="00736921"/>
    <w:rsid w:val="00736E73"/>
    <w:rsid w:val="007377D4"/>
    <w:rsid w:val="00737FCF"/>
    <w:rsid w:val="00740D24"/>
    <w:rsid w:val="007411C8"/>
    <w:rsid w:val="00741449"/>
    <w:rsid w:val="0074154F"/>
    <w:rsid w:val="00741782"/>
    <w:rsid w:val="00742794"/>
    <w:rsid w:val="007427C2"/>
    <w:rsid w:val="007432FC"/>
    <w:rsid w:val="007435F8"/>
    <w:rsid w:val="00744337"/>
    <w:rsid w:val="00746508"/>
    <w:rsid w:val="00746A51"/>
    <w:rsid w:val="00747863"/>
    <w:rsid w:val="00747C5F"/>
    <w:rsid w:val="00750F0A"/>
    <w:rsid w:val="00751003"/>
    <w:rsid w:val="0075149D"/>
    <w:rsid w:val="00751F17"/>
    <w:rsid w:val="00752067"/>
    <w:rsid w:val="00752068"/>
    <w:rsid w:val="00755C8A"/>
    <w:rsid w:val="00755EEF"/>
    <w:rsid w:val="00756530"/>
    <w:rsid w:val="0075735F"/>
    <w:rsid w:val="00760E44"/>
    <w:rsid w:val="00761123"/>
    <w:rsid w:val="00761412"/>
    <w:rsid w:val="00763292"/>
    <w:rsid w:val="00763A9D"/>
    <w:rsid w:val="00763BB4"/>
    <w:rsid w:val="00764279"/>
    <w:rsid w:val="007655C7"/>
    <w:rsid w:val="00765C74"/>
    <w:rsid w:val="007662E5"/>
    <w:rsid w:val="0076656A"/>
    <w:rsid w:val="00766C0F"/>
    <w:rsid w:val="00767333"/>
    <w:rsid w:val="00767AEC"/>
    <w:rsid w:val="00772523"/>
    <w:rsid w:val="00773698"/>
    <w:rsid w:val="007743E7"/>
    <w:rsid w:val="00774677"/>
    <w:rsid w:val="00775AED"/>
    <w:rsid w:val="007766E7"/>
    <w:rsid w:val="0078041D"/>
    <w:rsid w:val="00780CE4"/>
    <w:rsid w:val="00781CD0"/>
    <w:rsid w:val="00782AFE"/>
    <w:rsid w:val="00784968"/>
    <w:rsid w:val="00787BED"/>
    <w:rsid w:val="007901AE"/>
    <w:rsid w:val="00793455"/>
    <w:rsid w:val="0079458F"/>
    <w:rsid w:val="007947AA"/>
    <w:rsid w:val="007948D5"/>
    <w:rsid w:val="0079534F"/>
    <w:rsid w:val="007958EF"/>
    <w:rsid w:val="00795D1A"/>
    <w:rsid w:val="00796DF9"/>
    <w:rsid w:val="00797BF7"/>
    <w:rsid w:val="00797DEE"/>
    <w:rsid w:val="007A071B"/>
    <w:rsid w:val="007A0ED7"/>
    <w:rsid w:val="007A0FDD"/>
    <w:rsid w:val="007A1F29"/>
    <w:rsid w:val="007A20DF"/>
    <w:rsid w:val="007A277F"/>
    <w:rsid w:val="007A2C50"/>
    <w:rsid w:val="007A3A91"/>
    <w:rsid w:val="007A41EA"/>
    <w:rsid w:val="007A4DCF"/>
    <w:rsid w:val="007A56F7"/>
    <w:rsid w:val="007A6061"/>
    <w:rsid w:val="007A60DD"/>
    <w:rsid w:val="007A650F"/>
    <w:rsid w:val="007A6C54"/>
    <w:rsid w:val="007A6E38"/>
    <w:rsid w:val="007A7071"/>
    <w:rsid w:val="007A7099"/>
    <w:rsid w:val="007B07A0"/>
    <w:rsid w:val="007B0F3C"/>
    <w:rsid w:val="007B2C17"/>
    <w:rsid w:val="007B3901"/>
    <w:rsid w:val="007B3BC4"/>
    <w:rsid w:val="007B4898"/>
    <w:rsid w:val="007B4B7B"/>
    <w:rsid w:val="007B4DA5"/>
    <w:rsid w:val="007B5DAA"/>
    <w:rsid w:val="007C0CE2"/>
    <w:rsid w:val="007C2F24"/>
    <w:rsid w:val="007C44C9"/>
    <w:rsid w:val="007C53F2"/>
    <w:rsid w:val="007C5F8F"/>
    <w:rsid w:val="007C5F97"/>
    <w:rsid w:val="007C6F1E"/>
    <w:rsid w:val="007C7873"/>
    <w:rsid w:val="007D06DE"/>
    <w:rsid w:val="007D1135"/>
    <w:rsid w:val="007D17A4"/>
    <w:rsid w:val="007D1F8E"/>
    <w:rsid w:val="007D20D1"/>
    <w:rsid w:val="007D2751"/>
    <w:rsid w:val="007D2FA8"/>
    <w:rsid w:val="007D4420"/>
    <w:rsid w:val="007D5AF2"/>
    <w:rsid w:val="007E075A"/>
    <w:rsid w:val="007E49E4"/>
    <w:rsid w:val="007E4BAA"/>
    <w:rsid w:val="007E5A2B"/>
    <w:rsid w:val="007E754C"/>
    <w:rsid w:val="007E7D0D"/>
    <w:rsid w:val="007F10BD"/>
    <w:rsid w:val="007F1DB5"/>
    <w:rsid w:val="007F3047"/>
    <w:rsid w:val="007F31CD"/>
    <w:rsid w:val="007F3648"/>
    <w:rsid w:val="007F37DC"/>
    <w:rsid w:val="007F5234"/>
    <w:rsid w:val="007F608B"/>
    <w:rsid w:val="007F6211"/>
    <w:rsid w:val="007F6E3E"/>
    <w:rsid w:val="00801A0D"/>
    <w:rsid w:val="00801C0C"/>
    <w:rsid w:val="00802278"/>
    <w:rsid w:val="008024F7"/>
    <w:rsid w:val="00802A30"/>
    <w:rsid w:val="00803DAC"/>
    <w:rsid w:val="0080483C"/>
    <w:rsid w:val="008058B1"/>
    <w:rsid w:val="00805A4F"/>
    <w:rsid w:val="00805F02"/>
    <w:rsid w:val="008106A0"/>
    <w:rsid w:val="00811EBE"/>
    <w:rsid w:val="00812D90"/>
    <w:rsid w:val="00813700"/>
    <w:rsid w:val="008148F9"/>
    <w:rsid w:val="008152F8"/>
    <w:rsid w:val="008159D1"/>
    <w:rsid w:val="00815D93"/>
    <w:rsid w:val="00816001"/>
    <w:rsid w:val="00817186"/>
    <w:rsid w:val="0081789C"/>
    <w:rsid w:val="00817F69"/>
    <w:rsid w:val="00822029"/>
    <w:rsid w:val="0082206C"/>
    <w:rsid w:val="00822853"/>
    <w:rsid w:val="0082315C"/>
    <w:rsid w:val="0082375D"/>
    <w:rsid w:val="008241B2"/>
    <w:rsid w:val="008243AA"/>
    <w:rsid w:val="00825A07"/>
    <w:rsid w:val="00826440"/>
    <w:rsid w:val="00827548"/>
    <w:rsid w:val="00827835"/>
    <w:rsid w:val="00827C61"/>
    <w:rsid w:val="00827FBA"/>
    <w:rsid w:val="00830FC2"/>
    <w:rsid w:val="0083123D"/>
    <w:rsid w:val="008317BC"/>
    <w:rsid w:val="00832145"/>
    <w:rsid w:val="008330E3"/>
    <w:rsid w:val="00833489"/>
    <w:rsid w:val="0083357D"/>
    <w:rsid w:val="00834DFB"/>
    <w:rsid w:val="00835224"/>
    <w:rsid w:val="00835890"/>
    <w:rsid w:val="00835A2A"/>
    <w:rsid w:val="00836092"/>
    <w:rsid w:val="008360EC"/>
    <w:rsid w:val="00836A18"/>
    <w:rsid w:val="00836B0A"/>
    <w:rsid w:val="00836C85"/>
    <w:rsid w:val="008371CE"/>
    <w:rsid w:val="00837A07"/>
    <w:rsid w:val="0084021D"/>
    <w:rsid w:val="0084072A"/>
    <w:rsid w:val="00841232"/>
    <w:rsid w:val="008415EC"/>
    <w:rsid w:val="008424B8"/>
    <w:rsid w:val="00842864"/>
    <w:rsid w:val="0084297D"/>
    <w:rsid w:val="00842B5B"/>
    <w:rsid w:val="00843249"/>
    <w:rsid w:val="00843530"/>
    <w:rsid w:val="00843BB7"/>
    <w:rsid w:val="00843FB7"/>
    <w:rsid w:val="00844233"/>
    <w:rsid w:val="0084428B"/>
    <w:rsid w:val="00844669"/>
    <w:rsid w:val="008467A6"/>
    <w:rsid w:val="00846B6A"/>
    <w:rsid w:val="008470AB"/>
    <w:rsid w:val="0084752F"/>
    <w:rsid w:val="00847B3A"/>
    <w:rsid w:val="0085158C"/>
    <w:rsid w:val="00851D4B"/>
    <w:rsid w:val="008524B4"/>
    <w:rsid w:val="00853E30"/>
    <w:rsid w:val="008555BB"/>
    <w:rsid w:val="0085662C"/>
    <w:rsid w:val="008602CF"/>
    <w:rsid w:val="0086069E"/>
    <w:rsid w:val="00860824"/>
    <w:rsid w:val="00861006"/>
    <w:rsid w:val="0086156A"/>
    <w:rsid w:val="008616B7"/>
    <w:rsid w:val="00861796"/>
    <w:rsid w:val="00862334"/>
    <w:rsid w:val="008642B2"/>
    <w:rsid w:val="0086433A"/>
    <w:rsid w:val="008649D4"/>
    <w:rsid w:val="008649F0"/>
    <w:rsid w:val="00864B33"/>
    <w:rsid w:val="00864FD0"/>
    <w:rsid w:val="008672F5"/>
    <w:rsid w:val="00867B78"/>
    <w:rsid w:val="00867EAB"/>
    <w:rsid w:val="008707DE"/>
    <w:rsid w:val="00871CB7"/>
    <w:rsid w:val="008725B9"/>
    <w:rsid w:val="008726C3"/>
    <w:rsid w:val="008736AF"/>
    <w:rsid w:val="008736E8"/>
    <w:rsid w:val="0087370B"/>
    <w:rsid w:val="00874257"/>
    <w:rsid w:val="00875E47"/>
    <w:rsid w:val="00876D9F"/>
    <w:rsid w:val="00877614"/>
    <w:rsid w:val="008777C9"/>
    <w:rsid w:val="00880013"/>
    <w:rsid w:val="008818A2"/>
    <w:rsid w:val="008831E5"/>
    <w:rsid w:val="00884B53"/>
    <w:rsid w:val="00884D02"/>
    <w:rsid w:val="00885424"/>
    <w:rsid w:val="00887141"/>
    <w:rsid w:val="00887AB6"/>
    <w:rsid w:val="00890143"/>
    <w:rsid w:val="00890F5C"/>
    <w:rsid w:val="00891A71"/>
    <w:rsid w:val="00891E7A"/>
    <w:rsid w:val="0089307E"/>
    <w:rsid w:val="00893758"/>
    <w:rsid w:val="0089377C"/>
    <w:rsid w:val="00893E0F"/>
    <w:rsid w:val="0089466B"/>
    <w:rsid w:val="00895528"/>
    <w:rsid w:val="00895A84"/>
    <w:rsid w:val="00897A7C"/>
    <w:rsid w:val="008A1E2A"/>
    <w:rsid w:val="008A254B"/>
    <w:rsid w:val="008A254F"/>
    <w:rsid w:val="008A2619"/>
    <w:rsid w:val="008A2CE6"/>
    <w:rsid w:val="008A2F58"/>
    <w:rsid w:val="008A2F7B"/>
    <w:rsid w:val="008A3464"/>
    <w:rsid w:val="008A4808"/>
    <w:rsid w:val="008A4AC0"/>
    <w:rsid w:val="008A7307"/>
    <w:rsid w:val="008A76B6"/>
    <w:rsid w:val="008A79EF"/>
    <w:rsid w:val="008A7E9B"/>
    <w:rsid w:val="008B2AF5"/>
    <w:rsid w:val="008B2AF6"/>
    <w:rsid w:val="008B3245"/>
    <w:rsid w:val="008B41D6"/>
    <w:rsid w:val="008B424C"/>
    <w:rsid w:val="008B4285"/>
    <w:rsid w:val="008B433A"/>
    <w:rsid w:val="008B4E80"/>
    <w:rsid w:val="008B53F5"/>
    <w:rsid w:val="008B5D46"/>
    <w:rsid w:val="008B71D5"/>
    <w:rsid w:val="008B75A8"/>
    <w:rsid w:val="008C04FB"/>
    <w:rsid w:val="008C09A8"/>
    <w:rsid w:val="008C0D0F"/>
    <w:rsid w:val="008C0DAF"/>
    <w:rsid w:val="008C1302"/>
    <w:rsid w:val="008C22AF"/>
    <w:rsid w:val="008C2D3F"/>
    <w:rsid w:val="008C4075"/>
    <w:rsid w:val="008C5279"/>
    <w:rsid w:val="008C5E4E"/>
    <w:rsid w:val="008C6F6A"/>
    <w:rsid w:val="008D0AA8"/>
    <w:rsid w:val="008D2891"/>
    <w:rsid w:val="008D3CDD"/>
    <w:rsid w:val="008D595B"/>
    <w:rsid w:val="008D5E65"/>
    <w:rsid w:val="008D5E81"/>
    <w:rsid w:val="008D5ED5"/>
    <w:rsid w:val="008D7251"/>
    <w:rsid w:val="008E0861"/>
    <w:rsid w:val="008E0AEE"/>
    <w:rsid w:val="008E2616"/>
    <w:rsid w:val="008E3438"/>
    <w:rsid w:val="008E3657"/>
    <w:rsid w:val="008E4651"/>
    <w:rsid w:val="008E5764"/>
    <w:rsid w:val="008E6AD9"/>
    <w:rsid w:val="008E75C1"/>
    <w:rsid w:val="008F0D25"/>
    <w:rsid w:val="008F2A86"/>
    <w:rsid w:val="008F33FC"/>
    <w:rsid w:val="008F5199"/>
    <w:rsid w:val="008F5C43"/>
    <w:rsid w:val="008F6675"/>
    <w:rsid w:val="008F6C9B"/>
    <w:rsid w:val="008F7182"/>
    <w:rsid w:val="008F720F"/>
    <w:rsid w:val="008F79C1"/>
    <w:rsid w:val="008F7B2A"/>
    <w:rsid w:val="008F7FE6"/>
    <w:rsid w:val="00900F3B"/>
    <w:rsid w:val="009017F1"/>
    <w:rsid w:val="00901949"/>
    <w:rsid w:val="00901EDD"/>
    <w:rsid w:val="0090295B"/>
    <w:rsid w:val="00902DDB"/>
    <w:rsid w:val="00903F84"/>
    <w:rsid w:val="009048AA"/>
    <w:rsid w:val="00904F6A"/>
    <w:rsid w:val="0090520E"/>
    <w:rsid w:val="009057A2"/>
    <w:rsid w:val="009060AB"/>
    <w:rsid w:val="0090617F"/>
    <w:rsid w:val="009068DD"/>
    <w:rsid w:val="00907393"/>
    <w:rsid w:val="009076C2"/>
    <w:rsid w:val="00910561"/>
    <w:rsid w:val="009108D4"/>
    <w:rsid w:val="009110E5"/>
    <w:rsid w:val="0091219B"/>
    <w:rsid w:val="0091273E"/>
    <w:rsid w:val="00913661"/>
    <w:rsid w:val="00913964"/>
    <w:rsid w:val="00914448"/>
    <w:rsid w:val="009148CF"/>
    <w:rsid w:val="00914E5E"/>
    <w:rsid w:val="009156F8"/>
    <w:rsid w:val="00915E9B"/>
    <w:rsid w:val="00916BE7"/>
    <w:rsid w:val="00917444"/>
    <w:rsid w:val="009177D4"/>
    <w:rsid w:val="009209B8"/>
    <w:rsid w:val="00921158"/>
    <w:rsid w:val="009215C9"/>
    <w:rsid w:val="00921794"/>
    <w:rsid w:val="00922D74"/>
    <w:rsid w:val="00923132"/>
    <w:rsid w:val="0092405A"/>
    <w:rsid w:val="009242AD"/>
    <w:rsid w:val="009246CE"/>
    <w:rsid w:val="00925170"/>
    <w:rsid w:val="009253BF"/>
    <w:rsid w:val="009257F9"/>
    <w:rsid w:val="009268CC"/>
    <w:rsid w:val="00926991"/>
    <w:rsid w:val="009277B0"/>
    <w:rsid w:val="00930D06"/>
    <w:rsid w:val="009319DD"/>
    <w:rsid w:val="0093218D"/>
    <w:rsid w:val="00932EB4"/>
    <w:rsid w:val="00933326"/>
    <w:rsid w:val="00933D69"/>
    <w:rsid w:val="00934D22"/>
    <w:rsid w:val="00935EE7"/>
    <w:rsid w:val="009361C2"/>
    <w:rsid w:val="00936DED"/>
    <w:rsid w:val="00940394"/>
    <w:rsid w:val="0094070F"/>
    <w:rsid w:val="00941D04"/>
    <w:rsid w:val="00941FCE"/>
    <w:rsid w:val="00942307"/>
    <w:rsid w:val="0094273F"/>
    <w:rsid w:val="00943929"/>
    <w:rsid w:val="00943AA6"/>
    <w:rsid w:val="00943E31"/>
    <w:rsid w:val="009450FC"/>
    <w:rsid w:val="009458B0"/>
    <w:rsid w:val="00945A70"/>
    <w:rsid w:val="009463B1"/>
    <w:rsid w:val="00946483"/>
    <w:rsid w:val="00946DE2"/>
    <w:rsid w:val="00947220"/>
    <w:rsid w:val="0094760A"/>
    <w:rsid w:val="00951271"/>
    <w:rsid w:val="0095220C"/>
    <w:rsid w:val="00953A57"/>
    <w:rsid w:val="009541E9"/>
    <w:rsid w:val="00954903"/>
    <w:rsid w:val="00954A26"/>
    <w:rsid w:val="009554F3"/>
    <w:rsid w:val="00955697"/>
    <w:rsid w:val="00956108"/>
    <w:rsid w:val="00956184"/>
    <w:rsid w:val="009563B4"/>
    <w:rsid w:val="00956931"/>
    <w:rsid w:val="00956F0D"/>
    <w:rsid w:val="009611B6"/>
    <w:rsid w:val="0096141E"/>
    <w:rsid w:val="00961546"/>
    <w:rsid w:val="009616B0"/>
    <w:rsid w:val="00961B53"/>
    <w:rsid w:val="009625E7"/>
    <w:rsid w:val="00963B18"/>
    <w:rsid w:val="00963CE9"/>
    <w:rsid w:val="009642FB"/>
    <w:rsid w:val="00965AF1"/>
    <w:rsid w:val="009677B8"/>
    <w:rsid w:val="00967A74"/>
    <w:rsid w:val="00967E37"/>
    <w:rsid w:val="0097025E"/>
    <w:rsid w:val="00971DF8"/>
    <w:rsid w:val="00973AF3"/>
    <w:rsid w:val="009757A2"/>
    <w:rsid w:val="00976000"/>
    <w:rsid w:val="00980222"/>
    <w:rsid w:val="00981A1D"/>
    <w:rsid w:val="00981F57"/>
    <w:rsid w:val="00983C64"/>
    <w:rsid w:val="00984CC7"/>
    <w:rsid w:val="00984ED3"/>
    <w:rsid w:val="00985185"/>
    <w:rsid w:val="00985831"/>
    <w:rsid w:val="00985F98"/>
    <w:rsid w:val="00986023"/>
    <w:rsid w:val="00986A67"/>
    <w:rsid w:val="0098789F"/>
    <w:rsid w:val="00990410"/>
    <w:rsid w:val="009904F4"/>
    <w:rsid w:val="0099118F"/>
    <w:rsid w:val="009918A7"/>
    <w:rsid w:val="009922CB"/>
    <w:rsid w:val="00992E43"/>
    <w:rsid w:val="0099312B"/>
    <w:rsid w:val="00993781"/>
    <w:rsid w:val="00994959"/>
    <w:rsid w:val="00994A9C"/>
    <w:rsid w:val="009953D1"/>
    <w:rsid w:val="009A0536"/>
    <w:rsid w:val="009A0839"/>
    <w:rsid w:val="009A0BEF"/>
    <w:rsid w:val="009A0F08"/>
    <w:rsid w:val="009A1060"/>
    <w:rsid w:val="009A1717"/>
    <w:rsid w:val="009A1768"/>
    <w:rsid w:val="009A1E0F"/>
    <w:rsid w:val="009A455B"/>
    <w:rsid w:val="009A5015"/>
    <w:rsid w:val="009A67E7"/>
    <w:rsid w:val="009B1B5B"/>
    <w:rsid w:val="009B3FF9"/>
    <w:rsid w:val="009B426B"/>
    <w:rsid w:val="009B52F3"/>
    <w:rsid w:val="009B53A0"/>
    <w:rsid w:val="009B7225"/>
    <w:rsid w:val="009B768F"/>
    <w:rsid w:val="009C0356"/>
    <w:rsid w:val="009C153B"/>
    <w:rsid w:val="009C25D7"/>
    <w:rsid w:val="009C2841"/>
    <w:rsid w:val="009C3612"/>
    <w:rsid w:val="009C3699"/>
    <w:rsid w:val="009C381A"/>
    <w:rsid w:val="009C42E8"/>
    <w:rsid w:val="009C559F"/>
    <w:rsid w:val="009C575C"/>
    <w:rsid w:val="009D0743"/>
    <w:rsid w:val="009D112B"/>
    <w:rsid w:val="009D1134"/>
    <w:rsid w:val="009D117D"/>
    <w:rsid w:val="009D1529"/>
    <w:rsid w:val="009D1F24"/>
    <w:rsid w:val="009D254E"/>
    <w:rsid w:val="009D45DD"/>
    <w:rsid w:val="009D63D3"/>
    <w:rsid w:val="009D681B"/>
    <w:rsid w:val="009D6BA0"/>
    <w:rsid w:val="009D726D"/>
    <w:rsid w:val="009D7771"/>
    <w:rsid w:val="009E11C4"/>
    <w:rsid w:val="009E1FAE"/>
    <w:rsid w:val="009E3EDA"/>
    <w:rsid w:val="009E5540"/>
    <w:rsid w:val="009E59BC"/>
    <w:rsid w:val="009E5BA3"/>
    <w:rsid w:val="009E6654"/>
    <w:rsid w:val="009E7566"/>
    <w:rsid w:val="009E78B1"/>
    <w:rsid w:val="009E7F1D"/>
    <w:rsid w:val="009F0315"/>
    <w:rsid w:val="009F057C"/>
    <w:rsid w:val="009F141F"/>
    <w:rsid w:val="009F149F"/>
    <w:rsid w:val="009F15DE"/>
    <w:rsid w:val="009F1944"/>
    <w:rsid w:val="009F3BD2"/>
    <w:rsid w:val="009F438C"/>
    <w:rsid w:val="009F5751"/>
    <w:rsid w:val="009F583B"/>
    <w:rsid w:val="009F6877"/>
    <w:rsid w:val="009F692B"/>
    <w:rsid w:val="00A01108"/>
    <w:rsid w:val="00A01A39"/>
    <w:rsid w:val="00A02DDD"/>
    <w:rsid w:val="00A03145"/>
    <w:rsid w:val="00A04B05"/>
    <w:rsid w:val="00A0570A"/>
    <w:rsid w:val="00A05EA1"/>
    <w:rsid w:val="00A06053"/>
    <w:rsid w:val="00A07DDB"/>
    <w:rsid w:val="00A10AB0"/>
    <w:rsid w:val="00A11181"/>
    <w:rsid w:val="00A115F9"/>
    <w:rsid w:val="00A11632"/>
    <w:rsid w:val="00A11D98"/>
    <w:rsid w:val="00A1277A"/>
    <w:rsid w:val="00A13C05"/>
    <w:rsid w:val="00A13E8D"/>
    <w:rsid w:val="00A142B9"/>
    <w:rsid w:val="00A1440D"/>
    <w:rsid w:val="00A15530"/>
    <w:rsid w:val="00A15618"/>
    <w:rsid w:val="00A16248"/>
    <w:rsid w:val="00A1648E"/>
    <w:rsid w:val="00A1675E"/>
    <w:rsid w:val="00A17610"/>
    <w:rsid w:val="00A17786"/>
    <w:rsid w:val="00A17D00"/>
    <w:rsid w:val="00A200C6"/>
    <w:rsid w:val="00A20F03"/>
    <w:rsid w:val="00A22197"/>
    <w:rsid w:val="00A229B8"/>
    <w:rsid w:val="00A2301E"/>
    <w:rsid w:val="00A236A1"/>
    <w:rsid w:val="00A260ED"/>
    <w:rsid w:val="00A26BBD"/>
    <w:rsid w:val="00A27709"/>
    <w:rsid w:val="00A30954"/>
    <w:rsid w:val="00A31B17"/>
    <w:rsid w:val="00A31E0C"/>
    <w:rsid w:val="00A32971"/>
    <w:rsid w:val="00A32C94"/>
    <w:rsid w:val="00A336EB"/>
    <w:rsid w:val="00A34CC1"/>
    <w:rsid w:val="00A34E72"/>
    <w:rsid w:val="00A36442"/>
    <w:rsid w:val="00A37790"/>
    <w:rsid w:val="00A40D89"/>
    <w:rsid w:val="00A41139"/>
    <w:rsid w:val="00A43A97"/>
    <w:rsid w:val="00A43B34"/>
    <w:rsid w:val="00A4464C"/>
    <w:rsid w:val="00A44744"/>
    <w:rsid w:val="00A44BBA"/>
    <w:rsid w:val="00A4586E"/>
    <w:rsid w:val="00A45DC1"/>
    <w:rsid w:val="00A46697"/>
    <w:rsid w:val="00A47897"/>
    <w:rsid w:val="00A505D1"/>
    <w:rsid w:val="00A50923"/>
    <w:rsid w:val="00A50F0C"/>
    <w:rsid w:val="00A5189F"/>
    <w:rsid w:val="00A51A29"/>
    <w:rsid w:val="00A5241C"/>
    <w:rsid w:val="00A52A11"/>
    <w:rsid w:val="00A52B54"/>
    <w:rsid w:val="00A53B91"/>
    <w:rsid w:val="00A545AC"/>
    <w:rsid w:val="00A54CCF"/>
    <w:rsid w:val="00A552BB"/>
    <w:rsid w:val="00A5596B"/>
    <w:rsid w:val="00A5642D"/>
    <w:rsid w:val="00A5678C"/>
    <w:rsid w:val="00A56E18"/>
    <w:rsid w:val="00A602E3"/>
    <w:rsid w:val="00A61FBF"/>
    <w:rsid w:val="00A62E82"/>
    <w:rsid w:val="00A630D4"/>
    <w:rsid w:val="00A63808"/>
    <w:rsid w:val="00A64376"/>
    <w:rsid w:val="00A644BE"/>
    <w:rsid w:val="00A64B2B"/>
    <w:rsid w:val="00A64FC3"/>
    <w:rsid w:val="00A65C52"/>
    <w:rsid w:val="00A66732"/>
    <w:rsid w:val="00A66B7C"/>
    <w:rsid w:val="00A674F6"/>
    <w:rsid w:val="00A6767B"/>
    <w:rsid w:val="00A70018"/>
    <w:rsid w:val="00A70645"/>
    <w:rsid w:val="00A70A24"/>
    <w:rsid w:val="00A713EF"/>
    <w:rsid w:val="00A72003"/>
    <w:rsid w:val="00A72415"/>
    <w:rsid w:val="00A7256A"/>
    <w:rsid w:val="00A72A32"/>
    <w:rsid w:val="00A72F3B"/>
    <w:rsid w:val="00A741F7"/>
    <w:rsid w:val="00A74C41"/>
    <w:rsid w:val="00A75D26"/>
    <w:rsid w:val="00A766CB"/>
    <w:rsid w:val="00A76C76"/>
    <w:rsid w:val="00A778CC"/>
    <w:rsid w:val="00A80282"/>
    <w:rsid w:val="00A812D6"/>
    <w:rsid w:val="00A81AA4"/>
    <w:rsid w:val="00A82017"/>
    <w:rsid w:val="00A821FB"/>
    <w:rsid w:val="00A82314"/>
    <w:rsid w:val="00A843D3"/>
    <w:rsid w:val="00A84879"/>
    <w:rsid w:val="00A84D64"/>
    <w:rsid w:val="00A85974"/>
    <w:rsid w:val="00A860D1"/>
    <w:rsid w:val="00A864C4"/>
    <w:rsid w:val="00A86E31"/>
    <w:rsid w:val="00A8758B"/>
    <w:rsid w:val="00A87CC9"/>
    <w:rsid w:val="00A90E48"/>
    <w:rsid w:val="00A91083"/>
    <w:rsid w:val="00A910CC"/>
    <w:rsid w:val="00A9111B"/>
    <w:rsid w:val="00A91586"/>
    <w:rsid w:val="00A915C2"/>
    <w:rsid w:val="00A921D6"/>
    <w:rsid w:val="00A9248D"/>
    <w:rsid w:val="00A93E93"/>
    <w:rsid w:val="00A944C8"/>
    <w:rsid w:val="00A9466A"/>
    <w:rsid w:val="00A95F75"/>
    <w:rsid w:val="00A9661D"/>
    <w:rsid w:val="00A96776"/>
    <w:rsid w:val="00A96DC6"/>
    <w:rsid w:val="00A9747A"/>
    <w:rsid w:val="00A97C97"/>
    <w:rsid w:val="00A97DB8"/>
    <w:rsid w:val="00AA15D5"/>
    <w:rsid w:val="00AA19C2"/>
    <w:rsid w:val="00AA243E"/>
    <w:rsid w:val="00AA29F8"/>
    <w:rsid w:val="00AA3D89"/>
    <w:rsid w:val="00AA3D9D"/>
    <w:rsid w:val="00AA3E92"/>
    <w:rsid w:val="00AA4891"/>
    <w:rsid w:val="00AA4BB0"/>
    <w:rsid w:val="00AA5FAC"/>
    <w:rsid w:val="00AA6216"/>
    <w:rsid w:val="00AA6319"/>
    <w:rsid w:val="00AA700E"/>
    <w:rsid w:val="00AB000B"/>
    <w:rsid w:val="00AB05E1"/>
    <w:rsid w:val="00AB0952"/>
    <w:rsid w:val="00AB1446"/>
    <w:rsid w:val="00AB1777"/>
    <w:rsid w:val="00AB1A59"/>
    <w:rsid w:val="00AB1DEE"/>
    <w:rsid w:val="00AB2937"/>
    <w:rsid w:val="00AB3958"/>
    <w:rsid w:val="00AB4507"/>
    <w:rsid w:val="00AB4B4F"/>
    <w:rsid w:val="00AB56D7"/>
    <w:rsid w:val="00AB6C85"/>
    <w:rsid w:val="00AB70AD"/>
    <w:rsid w:val="00AB76D6"/>
    <w:rsid w:val="00AB7D51"/>
    <w:rsid w:val="00AC0334"/>
    <w:rsid w:val="00AC0757"/>
    <w:rsid w:val="00AC1300"/>
    <w:rsid w:val="00AC213E"/>
    <w:rsid w:val="00AC2BB7"/>
    <w:rsid w:val="00AC46FD"/>
    <w:rsid w:val="00AC6787"/>
    <w:rsid w:val="00AD066B"/>
    <w:rsid w:val="00AD0832"/>
    <w:rsid w:val="00AD22A8"/>
    <w:rsid w:val="00AD23FB"/>
    <w:rsid w:val="00AD29AD"/>
    <w:rsid w:val="00AD2C28"/>
    <w:rsid w:val="00AD2FFF"/>
    <w:rsid w:val="00AD34DF"/>
    <w:rsid w:val="00AD3B7B"/>
    <w:rsid w:val="00AD3F51"/>
    <w:rsid w:val="00AD59A5"/>
    <w:rsid w:val="00AD5C09"/>
    <w:rsid w:val="00AD5F2B"/>
    <w:rsid w:val="00AD7F99"/>
    <w:rsid w:val="00AE0764"/>
    <w:rsid w:val="00AE11A8"/>
    <w:rsid w:val="00AE1C05"/>
    <w:rsid w:val="00AE1DB1"/>
    <w:rsid w:val="00AE23E8"/>
    <w:rsid w:val="00AE26C0"/>
    <w:rsid w:val="00AE2F15"/>
    <w:rsid w:val="00AE30E6"/>
    <w:rsid w:val="00AE3F84"/>
    <w:rsid w:val="00AE44C2"/>
    <w:rsid w:val="00AE5046"/>
    <w:rsid w:val="00AE6119"/>
    <w:rsid w:val="00AE6B61"/>
    <w:rsid w:val="00AF02AD"/>
    <w:rsid w:val="00AF077B"/>
    <w:rsid w:val="00AF1029"/>
    <w:rsid w:val="00AF201B"/>
    <w:rsid w:val="00AF2682"/>
    <w:rsid w:val="00AF3554"/>
    <w:rsid w:val="00AF41E7"/>
    <w:rsid w:val="00AF4D11"/>
    <w:rsid w:val="00AF5026"/>
    <w:rsid w:val="00AF5381"/>
    <w:rsid w:val="00AF68AA"/>
    <w:rsid w:val="00AF6AD6"/>
    <w:rsid w:val="00AF7D4F"/>
    <w:rsid w:val="00B001E1"/>
    <w:rsid w:val="00B0098E"/>
    <w:rsid w:val="00B00BD4"/>
    <w:rsid w:val="00B0229E"/>
    <w:rsid w:val="00B029F0"/>
    <w:rsid w:val="00B02C05"/>
    <w:rsid w:val="00B03E68"/>
    <w:rsid w:val="00B0488F"/>
    <w:rsid w:val="00B058CA"/>
    <w:rsid w:val="00B0603F"/>
    <w:rsid w:val="00B07346"/>
    <w:rsid w:val="00B07E0F"/>
    <w:rsid w:val="00B07FD7"/>
    <w:rsid w:val="00B10DF8"/>
    <w:rsid w:val="00B111CA"/>
    <w:rsid w:val="00B126B1"/>
    <w:rsid w:val="00B1320A"/>
    <w:rsid w:val="00B13297"/>
    <w:rsid w:val="00B143A3"/>
    <w:rsid w:val="00B1693A"/>
    <w:rsid w:val="00B16A0E"/>
    <w:rsid w:val="00B16B2E"/>
    <w:rsid w:val="00B16B98"/>
    <w:rsid w:val="00B17178"/>
    <w:rsid w:val="00B171FA"/>
    <w:rsid w:val="00B178DB"/>
    <w:rsid w:val="00B17F7B"/>
    <w:rsid w:val="00B215AC"/>
    <w:rsid w:val="00B236EA"/>
    <w:rsid w:val="00B24DFD"/>
    <w:rsid w:val="00B25F1F"/>
    <w:rsid w:val="00B27042"/>
    <w:rsid w:val="00B27E89"/>
    <w:rsid w:val="00B3040A"/>
    <w:rsid w:val="00B30891"/>
    <w:rsid w:val="00B3100C"/>
    <w:rsid w:val="00B31346"/>
    <w:rsid w:val="00B319EA"/>
    <w:rsid w:val="00B3269A"/>
    <w:rsid w:val="00B32A3F"/>
    <w:rsid w:val="00B3310F"/>
    <w:rsid w:val="00B3389A"/>
    <w:rsid w:val="00B3458B"/>
    <w:rsid w:val="00B351B6"/>
    <w:rsid w:val="00B35211"/>
    <w:rsid w:val="00B36326"/>
    <w:rsid w:val="00B40053"/>
    <w:rsid w:val="00B40155"/>
    <w:rsid w:val="00B40CBE"/>
    <w:rsid w:val="00B40D26"/>
    <w:rsid w:val="00B418F6"/>
    <w:rsid w:val="00B41AD3"/>
    <w:rsid w:val="00B42853"/>
    <w:rsid w:val="00B432FC"/>
    <w:rsid w:val="00B44686"/>
    <w:rsid w:val="00B45DB0"/>
    <w:rsid w:val="00B47727"/>
    <w:rsid w:val="00B51D0E"/>
    <w:rsid w:val="00B52B1B"/>
    <w:rsid w:val="00B52C7A"/>
    <w:rsid w:val="00B530E3"/>
    <w:rsid w:val="00B53542"/>
    <w:rsid w:val="00B544DF"/>
    <w:rsid w:val="00B5511E"/>
    <w:rsid w:val="00B5568D"/>
    <w:rsid w:val="00B55EF7"/>
    <w:rsid w:val="00B56612"/>
    <w:rsid w:val="00B57711"/>
    <w:rsid w:val="00B6011B"/>
    <w:rsid w:val="00B604CF"/>
    <w:rsid w:val="00B6182F"/>
    <w:rsid w:val="00B62018"/>
    <w:rsid w:val="00B6245F"/>
    <w:rsid w:val="00B62B97"/>
    <w:rsid w:val="00B645F3"/>
    <w:rsid w:val="00B64881"/>
    <w:rsid w:val="00B65710"/>
    <w:rsid w:val="00B65F5F"/>
    <w:rsid w:val="00B6694B"/>
    <w:rsid w:val="00B70668"/>
    <w:rsid w:val="00B716EA"/>
    <w:rsid w:val="00B7177F"/>
    <w:rsid w:val="00B724DF"/>
    <w:rsid w:val="00B73DF3"/>
    <w:rsid w:val="00B743B6"/>
    <w:rsid w:val="00B745EC"/>
    <w:rsid w:val="00B7540B"/>
    <w:rsid w:val="00B7699F"/>
    <w:rsid w:val="00B76BA1"/>
    <w:rsid w:val="00B77EE3"/>
    <w:rsid w:val="00B77F0E"/>
    <w:rsid w:val="00B847EC"/>
    <w:rsid w:val="00B852C1"/>
    <w:rsid w:val="00B8598F"/>
    <w:rsid w:val="00B8623E"/>
    <w:rsid w:val="00B86A56"/>
    <w:rsid w:val="00B90126"/>
    <w:rsid w:val="00B90197"/>
    <w:rsid w:val="00B9027F"/>
    <w:rsid w:val="00B90371"/>
    <w:rsid w:val="00B90601"/>
    <w:rsid w:val="00B90BCD"/>
    <w:rsid w:val="00B93100"/>
    <w:rsid w:val="00B933B2"/>
    <w:rsid w:val="00B94831"/>
    <w:rsid w:val="00B94B38"/>
    <w:rsid w:val="00B95713"/>
    <w:rsid w:val="00B97021"/>
    <w:rsid w:val="00B97F27"/>
    <w:rsid w:val="00BA17AC"/>
    <w:rsid w:val="00BA29AD"/>
    <w:rsid w:val="00BA2AED"/>
    <w:rsid w:val="00BA2DE4"/>
    <w:rsid w:val="00BA40C6"/>
    <w:rsid w:val="00BA5F46"/>
    <w:rsid w:val="00BA6B68"/>
    <w:rsid w:val="00BA742E"/>
    <w:rsid w:val="00BB0295"/>
    <w:rsid w:val="00BB05F1"/>
    <w:rsid w:val="00BB1503"/>
    <w:rsid w:val="00BB1A9A"/>
    <w:rsid w:val="00BB1E09"/>
    <w:rsid w:val="00BB22E3"/>
    <w:rsid w:val="00BB32B7"/>
    <w:rsid w:val="00BB3809"/>
    <w:rsid w:val="00BB3DB9"/>
    <w:rsid w:val="00BB4110"/>
    <w:rsid w:val="00BB484D"/>
    <w:rsid w:val="00BB4DEC"/>
    <w:rsid w:val="00BB68D9"/>
    <w:rsid w:val="00BB6A79"/>
    <w:rsid w:val="00BB6F86"/>
    <w:rsid w:val="00BB76D4"/>
    <w:rsid w:val="00BB7A0C"/>
    <w:rsid w:val="00BC03C4"/>
    <w:rsid w:val="00BC307A"/>
    <w:rsid w:val="00BC37C6"/>
    <w:rsid w:val="00BC3A49"/>
    <w:rsid w:val="00BC4C92"/>
    <w:rsid w:val="00BC56FC"/>
    <w:rsid w:val="00BC58F9"/>
    <w:rsid w:val="00BC5DD2"/>
    <w:rsid w:val="00BC604B"/>
    <w:rsid w:val="00BC6772"/>
    <w:rsid w:val="00BC6B5E"/>
    <w:rsid w:val="00BC7E0F"/>
    <w:rsid w:val="00BD1400"/>
    <w:rsid w:val="00BD15E0"/>
    <w:rsid w:val="00BD2116"/>
    <w:rsid w:val="00BD239C"/>
    <w:rsid w:val="00BD25BC"/>
    <w:rsid w:val="00BD2B7A"/>
    <w:rsid w:val="00BD3457"/>
    <w:rsid w:val="00BD43F9"/>
    <w:rsid w:val="00BD4969"/>
    <w:rsid w:val="00BD4D40"/>
    <w:rsid w:val="00BD5403"/>
    <w:rsid w:val="00BD65CE"/>
    <w:rsid w:val="00BD7355"/>
    <w:rsid w:val="00BD767A"/>
    <w:rsid w:val="00BE03B1"/>
    <w:rsid w:val="00BE0C76"/>
    <w:rsid w:val="00BE171E"/>
    <w:rsid w:val="00BE216C"/>
    <w:rsid w:val="00BE243C"/>
    <w:rsid w:val="00BE2796"/>
    <w:rsid w:val="00BE28A6"/>
    <w:rsid w:val="00BE3027"/>
    <w:rsid w:val="00BE4420"/>
    <w:rsid w:val="00BE4807"/>
    <w:rsid w:val="00BE4BBF"/>
    <w:rsid w:val="00BE5AE7"/>
    <w:rsid w:val="00BE6FBB"/>
    <w:rsid w:val="00BF0F56"/>
    <w:rsid w:val="00BF1783"/>
    <w:rsid w:val="00BF17A8"/>
    <w:rsid w:val="00BF1A11"/>
    <w:rsid w:val="00BF1A93"/>
    <w:rsid w:val="00BF2144"/>
    <w:rsid w:val="00BF2504"/>
    <w:rsid w:val="00BF3B57"/>
    <w:rsid w:val="00BF4F77"/>
    <w:rsid w:val="00BF56D4"/>
    <w:rsid w:val="00BF6169"/>
    <w:rsid w:val="00BF64E8"/>
    <w:rsid w:val="00BF6CBF"/>
    <w:rsid w:val="00BF73A9"/>
    <w:rsid w:val="00BF7B99"/>
    <w:rsid w:val="00BF7E1C"/>
    <w:rsid w:val="00C0039C"/>
    <w:rsid w:val="00C00ECB"/>
    <w:rsid w:val="00C01111"/>
    <w:rsid w:val="00C0140A"/>
    <w:rsid w:val="00C016D7"/>
    <w:rsid w:val="00C02DCE"/>
    <w:rsid w:val="00C03025"/>
    <w:rsid w:val="00C034BD"/>
    <w:rsid w:val="00C045BE"/>
    <w:rsid w:val="00C053A9"/>
    <w:rsid w:val="00C05790"/>
    <w:rsid w:val="00C13014"/>
    <w:rsid w:val="00C13660"/>
    <w:rsid w:val="00C14D2C"/>
    <w:rsid w:val="00C15215"/>
    <w:rsid w:val="00C1535E"/>
    <w:rsid w:val="00C16C09"/>
    <w:rsid w:val="00C1788F"/>
    <w:rsid w:val="00C17C87"/>
    <w:rsid w:val="00C20B48"/>
    <w:rsid w:val="00C213CD"/>
    <w:rsid w:val="00C22159"/>
    <w:rsid w:val="00C22EFC"/>
    <w:rsid w:val="00C23728"/>
    <w:rsid w:val="00C237F0"/>
    <w:rsid w:val="00C23CE4"/>
    <w:rsid w:val="00C24480"/>
    <w:rsid w:val="00C2469E"/>
    <w:rsid w:val="00C24B71"/>
    <w:rsid w:val="00C24BC6"/>
    <w:rsid w:val="00C24F9B"/>
    <w:rsid w:val="00C25284"/>
    <w:rsid w:val="00C263E8"/>
    <w:rsid w:val="00C27756"/>
    <w:rsid w:val="00C27A09"/>
    <w:rsid w:val="00C30CF7"/>
    <w:rsid w:val="00C3252D"/>
    <w:rsid w:val="00C3286A"/>
    <w:rsid w:val="00C33905"/>
    <w:rsid w:val="00C33C80"/>
    <w:rsid w:val="00C33E01"/>
    <w:rsid w:val="00C344ED"/>
    <w:rsid w:val="00C3479F"/>
    <w:rsid w:val="00C34C3F"/>
    <w:rsid w:val="00C35321"/>
    <w:rsid w:val="00C35FB2"/>
    <w:rsid w:val="00C4058F"/>
    <w:rsid w:val="00C4179E"/>
    <w:rsid w:val="00C41C19"/>
    <w:rsid w:val="00C41F92"/>
    <w:rsid w:val="00C445AA"/>
    <w:rsid w:val="00C4518A"/>
    <w:rsid w:val="00C453FE"/>
    <w:rsid w:val="00C4565D"/>
    <w:rsid w:val="00C45D1A"/>
    <w:rsid w:val="00C46215"/>
    <w:rsid w:val="00C467A5"/>
    <w:rsid w:val="00C46C8F"/>
    <w:rsid w:val="00C46CFD"/>
    <w:rsid w:val="00C47142"/>
    <w:rsid w:val="00C47517"/>
    <w:rsid w:val="00C47CC9"/>
    <w:rsid w:val="00C47DB3"/>
    <w:rsid w:val="00C47F3A"/>
    <w:rsid w:val="00C47FB3"/>
    <w:rsid w:val="00C50712"/>
    <w:rsid w:val="00C51010"/>
    <w:rsid w:val="00C513FD"/>
    <w:rsid w:val="00C514E0"/>
    <w:rsid w:val="00C521C3"/>
    <w:rsid w:val="00C524BC"/>
    <w:rsid w:val="00C52F2A"/>
    <w:rsid w:val="00C53BB0"/>
    <w:rsid w:val="00C54441"/>
    <w:rsid w:val="00C54993"/>
    <w:rsid w:val="00C559AD"/>
    <w:rsid w:val="00C5673D"/>
    <w:rsid w:val="00C5737A"/>
    <w:rsid w:val="00C575B2"/>
    <w:rsid w:val="00C64E67"/>
    <w:rsid w:val="00C657A7"/>
    <w:rsid w:val="00C67A26"/>
    <w:rsid w:val="00C67DB7"/>
    <w:rsid w:val="00C67F11"/>
    <w:rsid w:val="00C70779"/>
    <w:rsid w:val="00C714DE"/>
    <w:rsid w:val="00C71D44"/>
    <w:rsid w:val="00C727FF"/>
    <w:rsid w:val="00C72BEB"/>
    <w:rsid w:val="00C72F6B"/>
    <w:rsid w:val="00C738D1"/>
    <w:rsid w:val="00C73DC6"/>
    <w:rsid w:val="00C75926"/>
    <w:rsid w:val="00C7658F"/>
    <w:rsid w:val="00C76946"/>
    <w:rsid w:val="00C77821"/>
    <w:rsid w:val="00C814AF"/>
    <w:rsid w:val="00C81866"/>
    <w:rsid w:val="00C820BB"/>
    <w:rsid w:val="00C825E2"/>
    <w:rsid w:val="00C83673"/>
    <w:rsid w:val="00C85029"/>
    <w:rsid w:val="00C85FEA"/>
    <w:rsid w:val="00C87E75"/>
    <w:rsid w:val="00C87F7B"/>
    <w:rsid w:val="00C902D1"/>
    <w:rsid w:val="00C9191C"/>
    <w:rsid w:val="00C91BD2"/>
    <w:rsid w:val="00C9214C"/>
    <w:rsid w:val="00C95125"/>
    <w:rsid w:val="00C974E9"/>
    <w:rsid w:val="00C975EB"/>
    <w:rsid w:val="00CA03CD"/>
    <w:rsid w:val="00CA1392"/>
    <w:rsid w:val="00CA1461"/>
    <w:rsid w:val="00CA151A"/>
    <w:rsid w:val="00CA1D1C"/>
    <w:rsid w:val="00CA1FB3"/>
    <w:rsid w:val="00CA2153"/>
    <w:rsid w:val="00CA25AC"/>
    <w:rsid w:val="00CA3341"/>
    <w:rsid w:val="00CA4693"/>
    <w:rsid w:val="00CA4919"/>
    <w:rsid w:val="00CA56E4"/>
    <w:rsid w:val="00CA6446"/>
    <w:rsid w:val="00CA65BF"/>
    <w:rsid w:val="00CA6730"/>
    <w:rsid w:val="00CA74E1"/>
    <w:rsid w:val="00CA75AC"/>
    <w:rsid w:val="00CA7F78"/>
    <w:rsid w:val="00CB0084"/>
    <w:rsid w:val="00CB07BB"/>
    <w:rsid w:val="00CB07E4"/>
    <w:rsid w:val="00CB174E"/>
    <w:rsid w:val="00CB223B"/>
    <w:rsid w:val="00CB23B9"/>
    <w:rsid w:val="00CB3773"/>
    <w:rsid w:val="00CB3823"/>
    <w:rsid w:val="00CB6BA4"/>
    <w:rsid w:val="00CC077C"/>
    <w:rsid w:val="00CC0C78"/>
    <w:rsid w:val="00CC0F46"/>
    <w:rsid w:val="00CC1132"/>
    <w:rsid w:val="00CC2606"/>
    <w:rsid w:val="00CC2EF9"/>
    <w:rsid w:val="00CC4370"/>
    <w:rsid w:val="00CC45F9"/>
    <w:rsid w:val="00CC587C"/>
    <w:rsid w:val="00CC5E38"/>
    <w:rsid w:val="00CC6953"/>
    <w:rsid w:val="00CC709C"/>
    <w:rsid w:val="00CC757B"/>
    <w:rsid w:val="00CC7C18"/>
    <w:rsid w:val="00CC7CE9"/>
    <w:rsid w:val="00CD0610"/>
    <w:rsid w:val="00CD0FCE"/>
    <w:rsid w:val="00CD15EB"/>
    <w:rsid w:val="00CD19B9"/>
    <w:rsid w:val="00CD1EF1"/>
    <w:rsid w:val="00CD2209"/>
    <w:rsid w:val="00CD2FF4"/>
    <w:rsid w:val="00CD30C1"/>
    <w:rsid w:val="00CD34D5"/>
    <w:rsid w:val="00CD3CA6"/>
    <w:rsid w:val="00CD5376"/>
    <w:rsid w:val="00CD6177"/>
    <w:rsid w:val="00CD7D5C"/>
    <w:rsid w:val="00CE181E"/>
    <w:rsid w:val="00CE1B0A"/>
    <w:rsid w:val="00CE374A"/>
    <w:rsid w:val="00CE4761"/>
    <w:rsid w:val="00CE5058"/>
    <w:rsid w:val="00CE5281"/>
    <w:rsid w:val="00CE6413"/>
    <w:rsid w:val="00CE7001"/>
    <w:rsid w:val="00CE7723"/>
    <w:rsid w:val="00CF03C1"/>
    <w:rsid w:val="00CF17DC"/>
    <w:rsid w:val="00CF280B"/>
    <w:rsid w:val="00CF3F15"/>
    <w:rsid w:val="00CF4CA4"/>
    <w:rsid w:val="00CF52E3"/>
    <w:rsid w:val="00CF57CD"/>
    <w:rsid w:val="00CF58F1"/>
    <w:rsid w:val="00CF6114"/>
    <w:rsid w:val="00CF795A"/>
    <w:rsid w:val="00D00B82"/>
    <w:rsid w:val="00D01004"/>
    <w:rsid w:val="00D01CB0"/>
    <w:rsid w:val="00D044AA"/>
    <w:rsid w:val="00D04C73"/>
    <w:rsid w:val="00D051D8"/>
    <w:rsid w:val="00D06A7E"/>
    <w:rsid w:val="00D06B2F"/>
    <w:rsid w:val="00D071A4"/>
    <w:rsid w:val="00D10107"/>
    <w:rsid w:val="00D10D2A"/>
    <w:rsid w:val="00D111F5"/>
    <w:rsid w:val="00D11D3E"/>
    <w:rsid w:val="00D12942"/>
    <w:rsid w:val="00D12A07"/>
    <w:rsid w:val="00D12B31"/>
    <w:rsid w:val="00D137A7"/>
    <w:rsid w:val="00D13F6E"/>
    <w:rsid w:val="00D14C2C"/>
    <w:rsid w:val="00D15358"/>
    <w:rsid w:val="00D1788F"/>
    <w:rsid w:val="00D2146E"/>
    <w:rsid w:val="00D214E5"/>
    <w:rsid w:val="00D2157D"/>
    <w:rsid w:val="00D219E4"/>
    <w:rsid w:val="00D22315"/>
    <w:rsid w:val="00D232E2"/>
    <w:rsid w:val="00D234F1"/>
    <w:rsid w:val="00D23641"/>
    <w:rsid w:val="00D24903"/>
    <w:rsid w:val="00D2565C"/>
    <w:rsid w:val="00D264D7"/>
    <w:rsid w:val="00D26A06"/>
    <w:rsid w:val="00D27932"/>
    <w:rsid w:val="00D27977"/>
    <w:rsid w:val="00D27D45"/>
    <w:rsid w:val="00D305B7"/>
    <w:rsid w:val="00D31724"/>
    <w:rsid w:val="00D31D67"/>
    <w:rsid w:val="00D35599"/>
    <w:rsid w:val="00D36190"/>
    <w:rsid w:val="00D375F2"/>
    <w:rsid w:val="00D37B88"/>
    <w:rsid w:val="00D4163D"/>
    <w:rsid w:val="00D43772"/>
    <w:rsid w:val="00D4503B"/>
    <w:rsid w:val="00D45B53"/>
    <w:rsid w:val="00D477FF"/>
    <w:rsid w:val="00D478AB"/>
    <w:rsid w:val="00D50B9E"/>
    <w:rsid w:val="00D51338"/>
    <w:rsid w:val="00D51673"/>
    <w:rsid w:val="00D51975"/>
    <w:rsid w:val="00D51F7A"/>
    <w:rsid w:val="00D520B7"/>
    <w:rsid w:val="00D52913"/>
    <w:rsid w:val="00D52B71"/>
    <w:rsid w:val="00D52C52"/>
    <w:rsid w:val="00D52E1D"/>
    <w:rsid w:val="00D54E3F"/>
    <w:rsid w:val="00D55338"/>
    <w:rsid w:val="00D55B14"/>
    <w:rsid w:val="00D567FC"/>
    <w:rsid w:val="00D56DE1"/>
    <w:rsid w:val="00D571E6"/>
    <w:rsid w:val="00D578BF"/>
    <w:rsid w:val="00D579DF"/>
    <w:rsid w:val="00D6041E"/>
    <w:rsid w:val="00D606F1"/>
    <w:rsid w:val="00D60A1F"/>
    <w:rsid w:val="00D60C9F"/>
    <w:rsid w:val="00D61B6D"/>
    <w:rsid w:val="00D62E50"/>
    <w:rsid w:val="00D6462C"/>
    <w:rsid w:val="00D6486F"/>
    <w:rsid w:val="00D64F67"/>
    <w:rsid w:val="00D64FEA"/>
    <w:rsid w:val="00D65971"/>
    <w:rsid w:val="00D65AC9"/>
    <w:rsid w:val="00D65C5A"/>
    <w:rsid w:val="00D66359"/>
    <w:rsid w:val="00D6647E"/>
    <w:rsid w:val="00D66D96"/>
    <w:rsid w:val="00D70319"/>
    <w:rsid w:val="00D70B77"/>
    <w:rsid w:val="00D71053"/>
    <w:rsid w:val="00D715D6"/>
    <w:rsid w:val="00D7237B"/>
    <w:rsid w:val="00D72804"/>
    <w:rsid w:val="00D73B9F"/>
    <w:rsid w:val="00D74F43"/>
    <w:rsid w:val="00D75B92"/>
    <w:rsid w:val="00D762C6"/>
    <w:rsid w:val="00D76BEB"/>
    <w:rsid w:val="00D76EC6"/>
    <w:rsid w:val="00D80546"/>
    <w:rsid w:val="00D80E71"/>
    <w:rsid w:val="00D80EBF"/>
    <w:rsid w:val="00D812DE"/>
    <w:rsid w:val="00D81A1A"/>
    <w:rsid w:val="00D81BF9"/>
    <w:rsid w:val="00D826E8"/>
    <w:rsid w:val="00D82B3F"/>
    <w:rsid w:val="00D82C79"/>
    <w:rsid w:val="00D83D5A"/>
    <w:rsid w:val="00D83DBC"/>
    <w:rsid w:val="00D846DD"/>
    <w:rsid w:val="00D8495B"/>
    <w:rsid w:val="00D84B47"/>
    <w:rsid w:val="00D84F88"/>
    <w:rsid w:val="00D860B4"/>
    <w:rsid w:val="00D87515"/>
    <w:rsid w:val="00D87C20"/>
    <w:rsid w:val="00D87D9A"/>
    <w:rsid w:val="00D9019A"/>
    <w:rsid w:val="00D905D3"/>
    <w:rsid w:val="00D908FD"/>
    <w:rsid w:val="00D909CA"/>
    <w:rsid w:val="00D90CDA"/>
    <w:rsid w:val="00D914EF"/>
    <w:rsid w:val="00D91782"/>
    <w:rsid w:val="00D91C01"/>
    <w:rsid w:val="00D939BC"/>
    <w:rsid w:val="00D94198"/>
    <w:rsid w:val="00D94E16"/>
    <w:rsid w:val="00D959E4"/>
    <w:rsid w:val="00D95F97"/>
    <w:rsid w:val="00D96A14"/>
    <w:rsid w:val="00D96A90"/>
    <w:rsid w:val="00D973AE"/>
    <w:rsid w:val="00DA0334"/>
    <w:rsid w:val="00DA0D32"/>
    <w:rsid w:val="00DA1E21"/>
    <w:rsid w:val="00DA2033"/>
    <w:rsid w:val="00DA2126"/>
    <w:rsid w:val="00DA27BF"/>
    <w:rsid w:val="00DA2BAD"/>
    <w:rsid w:val="00DA2D61"/>
    <w:rsid w:val="00DA368F"/>
    <w:rsid w:val="00DA3860"/>
    <w:rsid w:val="00DA45C6"/>
    <w:rsid w:val="00DA4A87"/>
    <w:rsid w:val="00DA6742"/>
    <w:rsid w:val="00DA694F"/>
    <w:rsid w:val="00DA6A2A"/>
    <w:rsid w:val="00DA6F3E"/>
    <w:rsid w:val="00DA780A"/>
    <w:rsid w:val="00DB11D0"/>
    <w:rsid w:val="00DB2E19"/>
    <w:rsid w:val="00DB3190"/>
    <w:rsid w:val="00DB4036"/>
    <w:rsid w:val="00DB5DF0"/>
    <w:rsid w:val="00DB6F3C"/>
    <w:rsid w:val="00DC1729"/>
    <w:rsid w:val="00DC1D19"/>
    <w:rsid w:val="00DC2387"/>
    <w:rsid w:val="00DC2AFB"/>
    <w:rsid w:val="00DC3D08"/>
    <w:rsid w:val="00DC4A5D"/>
    <w:rsid w:val="00DC552A"/>
    <w:rsid w:val="00DC5564"/>
    <w:rsid w:val="00DC58D8"/>
    <w:rsid w:val="00DC6405"/>
    <w:rsid w:val="00DC6712"/>
    <w:rsid w:val="00DD022C"/>
    <w:rsid w:val="00DD1121"/>
    <w:rsid w:val="00DD1135"/>
    <w:rsid w:val="00DD1BB0"/>
    <w:rsid w:val="00DD2FF8"/>
    <w:rsid w:val="00DD48D7"/>
    <w:rsid w:val="00DD5D9F"/>
    <w:rsid w:val="00DD5EF5"/>
    <w:rsid w:val="00DD7B08"/>
    <w:rsid w:val="00DE0485"/>
    <w:rsid w:val="00DE06DF"/>
    <w:rsid w:val="00DE0B27"/>
    <w:rsid w:val="00DE1B54"/>
    <w:rsid w:val="00DE1EC7"/>
    <w:rsid w:val="00DE3676"/>
    <w:rsid w:val="00DE3C46"/>
    <w:rsid w:val="00DE4374"/>
    <w:rsid w:val="00DE4B87"/>
    <w:rsid w:val="00DE5C5E"/>
    <w:rsid w:val="00DF02C6"/>
    <w:rsid w:val="00DF037F"/>
    <w:rsid w:val="00DF087B"/>
    <w:rsid w:val="00DF0E32"/>
    <w:rsid w:val="00DF1F1E"/>
    <w:rsid w:val="00DF2462"/>
    <w:rsid w:val="00DF25EA"/>
    <w:rsid w:val="00DF3748"/>
    <w:rsid w:val="00DF3D34"/>
    <w:rsid w:val="00DF4083"/>
    <w:rsid w:val="00DF44E5"/>
    <w:rsid w:val="00DF4607"/>
    <w:rsid w:val="00DF468A"/>
    <w:rsid w:val="00DF62B0"/>
    <w:rsid w:val="00DF642B"/>
    <w:rsid w:val="00DF6903"/>
    <w:rsid w:val="00DF7361"/>
    <w:rsid w:val="00DF757C"/>
    <w:rsid w:val="00DF7D1D"/>
    <w:rsid w:val="00E00F1A"/>
    <w:rsid w:val="00E01725"/>
    <w:rsid w:val="00E021DB"/>
    <w:rsid w:val="00E0270E"/>
    <w:rsid w:val="00E03EEE"/>
    <w:rsid w:val="00E0443D"/>
    <w:rsid w:val="00E049C4"/>
    <w:rsid w:val="00E06EFC"/>
    <w:rsid w:val="00E07E67"/>
    <w:rsid w:val="00E10959"/>
    <w:rsid w:val="00E11820"/>
    <w:rsid w:val="00E121F5"/>
    <w:rsid w:val="00E12915"/>
    <w:rsid w:val="00E1368F"/>
    <w:rsid w:val="00E141A0"/>
    <w:rsid w:val="00E159CE"/>
    <w:rsid w:val="00E163A7"/>
    <w:rsid w:val="00E17670"/>
    <w:rsid w:val="00E17A24"/>
    <w:rsid w:val="00E17DEE"/>
    <w:rsid w:val="00E21A9E"/>
    <w:rsid w:val="00E21CB0"/>
    <w:rsid w:val="00E21E57"/>
    <w:rsid w:val="00E22003"/>
    <w:rsid w:val="00E234DB"/>
    <w:rsid w:val="00E2400D"/>
    <w:rsid w:val="00E2497A"/>
    <w:rsid w:val="00E25600"/>
    <w:rsid w:val="00E25B9C"/>
    <w:rsid w:val="00E27503"/>
    <w:rsid w:val="00E27E68"/>
    <w:rsid w:val="00E3018E"/>
    <w:rsid w:val="00E306D6"/>
    <w:rsid w:val="00E310E8"/>
    <w:rsid w:val="00E313FE"/>
    <w:rsid w:val="00E32697"/>
    <w:rsid w:val="00E327F8"/>
    <w:rsid w:val="00E35339"/>
    <w:rsid w:val="00E35C1C"/>
    <w:rsid w:val="00E36B1E"/>
    <w:rsid w:val="00E36F12"/>
    <w:rsid w:val="00E372C2"/>
    <w:rsid w:val="00E37E56"/>
    <w:rsid w:val="00E411FD"/>
    <w:rsid w:val="00E414B7"/>
    <w:rsid w:val="00E41544"/>
    <w:rsid w:val="00E41F28"/>
    <w:rsid w:val="00E424EE"/>
    <w:rsid w:val="00E42918"/>
    <w:rsid w:val="00E42BD7"/>
    <w:rsid w:val="00E43BED"/>
    <w:rsid w:val="00E444CC"/>
    <w:rsid w:val="00E4469E"/>
    <w:rsid w:val="00E44B5F"/>
    <w:rsid w:val="00E45ED6"/>
    <w:rsid w:val="00E502FD"/>
    <w:rsid w:val="00E50655"/>
    <w:rsid w:val="00E51544"/>
    <w:rsid w:val="00E54A49"/>
    <w:rsid w:val="00E54B9A"/>
    <w:rsid w:val="00E5592A"/>
    <w:rsid w:val="00E57259"/>
    <w:rsid w:val="00E5765B"/>
    <w:rsid w:val="00E5791B"/>
    <w:rsid w:val="00E61A5B"/>
    <w:rsid w:val="00E6204C"/>
    <w:rsid w:val="00E621FF"/>
    <w:rsid w:val="00E628D2"/>
    <w:rsid w:val="00E6302E"/>
    <w:rsid w:val="00E63126"/>
    <w:rsid w:val="00E63EDA"/>
    <w:rsid w:val="00E64533"/>
    <w:rsid w:val="00E65823"/>
    <w:rsid w:val="00E65995"/>
    <w:rsid w:val="00E65A4C"/>
    <w:rsid w:val="00E6665A"/>
    <w:rsid w:val="00E66836"/>
    <w:rsid w:val="00E710DB"/>
    <w:rsid w:val="00E72865"/>
    <w:rsid w:val="00E72973"/>
    <w:rsid w:val="00E738A1"/>
    <w:rsid w:val="00E7452A"/>
    <w:rsid w:val="00E75B24"/>
    <w:rsid w:val="00E763D7"/>
    <w:rsid w:val="00E765AF"/>
    <w:rsid w:val="00E77A63"/>
    <w:rsid w:val="00E77C94"/>
    <w:rsid w:val="00E8133C"/>
    <w:rsid w:val="00E81B61"/>
    <w:rsid w:val="00E827A8"/>
    <w:rsid w:val="00E830F9"/>
    <w:rsid w:val="00E83C28"/>
    <w:rsid w:val="00E84142"/>
    <w:rsid w:val="00E858FD"/>
    <w:rsid w:val="00E86631"/>
    <w:rsid w:val="00E86775"/>
    <w:rsid w:val="00E86927"/>
    <w:rsid w:val="00E87452"/>
    <w:rsid w:val="00E87B52"/>
    <w:rsid w:val="00E900C5"/>
    <w:rsid w:val="00E910EB"/>
    <w:rsid w:val="00E91A1B"/>
    <w:rsid w:val="00E91D45"/>
    <w:rsid w:val="00E9283E"/>
    <w:rsid w:val="00E939AD"/>
    <w:rsid w:val="00E940BD"/>
    <w:rsid w:val="00E94AB8"/>
    <w:rsid w:val="00E96317"/>
    <w:rsid w:val="00E96CA1"/>
    <w:rsid w:val="00E9702B"/>
    <w:rsid w:val="00EA0954"/>
    <w:rsid w:val="00EA15E5"/>
    <w:rsid w:val="00EA36AC"/>
    <w:rsid w:val="00EA459D"/>
    <w:rsid w:val="00EA483C"/>
    <w:rsid w:val="00EA489D"/>
    <w:rsid w:val="00EA5250"/>
    <w:rsid w:val="00EA56DC"/>
    <w:rsid w:val="00EA69F0"/>
    <w:rsid w:val="00EA7908"/>
    <w:rsid w:val="00EA7B89"/>
    <w:rsid w:val="00EB1048"/>
    <w:rsid w:val="00EB1C7F"/>
    <w:rsid w:val="00EB2D5D"/>
    <w:rsid w:val="00EB31FE"/>
    <w:rsid w:val="00EB3F7B"/>
    <w:rsid w:val="00EB4F5C"/>
    <w:rsid w:val="00EB59FC"/>
    <w:rsid w:val="00EB60D8"/>
    <w:rsid w:val="00EB682A"/>
    <w:rsid w:val="00EB70C5"/>
    <w:rsid w:val="00EB7476"/>
    <w:rsid w:val="00EC00BF"/>
    <w:rsid w:val="00EC1A69"/>
    <w:rsid w:val="00EC1BCE"/>
    <w:rsid w:val="00EC212B"/>
    <w:rsid w:val="00EC230D"/>
    <w:rsid w:val="00EC2C14"/>
    <w:rsid w:val="00EC356B"/>
    <w:rsid w:val="00EC557D"/>
    <w:rsid w:val="00EC60CB"/>
    <w:rsid w:val="00EC6AA0"/>
    <w:rsid w:val="00ED008E"/>
    <w:rsid w:val="00ED0253"/>
    <w:rsid w:val="00ED0255"/>
    <w:rsid w:val="00ED06DF"/>
    <w:rsid w:val="00ED0A04"/>
    <w:rsid w:val="00ED36E1"/>
    <w:rsid w:val="00ED400A"/>
    <w:rsid w:val="00ED455D"/>
    <w:rsid w:val="00ED45EE"/>
    <w:rsid w:val="00ED4A60"/>
    <w:rsid w:val="00ED567C"/>
    <w:rsid w:val="00ED713A"/>
    <w:rsid w:val="00ED7488"/>
    <w:rsid w:val="00ED7ACD"/>
    <w:rsid w:val="00ED7C46"/>
    <w:rsid w:val="00EE1557"/>
    <w:rsid w:val="00EE20B4"/>
    <w:rsid w:val="00EE37C6"/>
    <w:rsid w:val="00EE3BC1"/>
    <w:rsid w:val="00EE5C76"/>
    <w:rsid w:val="00EE6D2A"/>
    <w:rsid w:val="00EE6FEA"/>
    <w:rsid w:val="00EF0D99"/>
    <w:rsid w:val="00EF10E5"/>
    <w:rsid w:val="00EF1DC4"/>
    <w:rsid w:val="00EF29C8"/>
    <w:rsid w:val="00EF3EDD"/>
    <w:rsid w:val="00EF45CF"/>
    <w:rsid w:val="00EF4E35"/>
    <w:rsid w:val="00EF5ABC"/>
    <w:rsid w:val="00EF5EBC"/>
    <w:rsid w:val="00EF6D74"/>
    <w:rsid w:val="00EF736B"/>
    <w:rsid w:val="00F00888"/>
    <w:rsid w:val="00F009CE"/>
    <w:rsid w:val="00F00EE9"/>
    <w:rsid w:val="00F02F04"/>
    <w:rsid w:val="00F03678"/>
    <w:rsid w:val="00F04B55"/>
    <w:rsid w:val="00F04E75"/>
    <w:rsid w:val="00F05452"/>
    <w:rsid w:val="00F05756"/>
    <w:rsid w:val="00F05FBE"/>
    <w:rsid w:val="00F0612A"/>
    <w:rsid w:val="00F0658F"/>
    <w:rsid w:val="00F1070C"/>
    <w:rsid w:val="00F121C4"/>
    <w:rsid w:val="00F12621"/>
    <w:rsid w:val="00F12B3C"/>
    <w:rsid w:val="00F13003"/>
    <w:rsid w:val="00F13452"/>
    <w:rsid w:val="00F13542"/>
    <w:rsid w:val="00F13BE2"/>
    <w:rsid w:val="00F13FD1"/>
    <w:rsid w:val="00F1419A"/>
    <w:rsid w:val="00F15C66"/>
    <w:rsid w:val="00F16306"/>
    <w:rsid w:val="00F1785B"/>
    <w:rsid w:val="00F21028"/>
    <w:rsid w:val="00F21640"/>
    <w:rsid w:val="00F21D1E"/>
    <w:rsid w:val="00F2432D"/>
    <w:rsid w:val="00F24D3B"/>
    <w:rsid w:val="00F2538C"/>
    <w:rsid w:val="00F2584C"/>
    <w:rsid w:val="00F25970"/>
    <w:rsid w:val="00F2647E"/>
    <w:rsid w:val="00F26525"/>
    <w:rsid w:val="00F26A3E"/>
    <w:rsid w:val="00F26AF8"/>
    <w:rsid w:val="00F26B2B"/>
    <w:rsid w:val="00F3031F"/>
    <w:rsid w:val="00F30F22"/>
    <w:rsid w:val="00F317F8"/>
    <w:rsid w:val="00F31960"/>
    <w:rsid w:val="00F31C08"/>
    <w:rsid w:val="00F31D9E"/>
    <w:rsid w:val="00F31FC5"/>
    <w:rsid w:val="00F32570"/>
    <w:rsid w:val="00F338C8"/>
    <w:rsid w:val="00F33C01"/>
    <w:rsid w:val="00F341BE"/>
    <w:rsid w:val="00F34F47"/>
    <w:rsid w:val="00F359E7"/>
    <w:rsid w:val="00F36127"/>
    <w:rsid w:val="00F36179"/>
    <w:rsid w:val="00F37544"/>
    <w:rsid w:val="00F40A5E"/>
    <w:rsid w:val="00F40C9E"/>
    <w:rsid w:val="00F4234F"/>
    <w:rsid w:val="00F458D3"/>
    <w:rsid w:val="00F4596C"/>
    <w:rsid w:val="00F470D6"/>
    <w:rsid w:val="00F5037C"/>
    <w:rsid w:val="00F5046C"/>
    <w:rsid w:val="00F5050B"/>
    <w:rsid w:val="00F51044"/>
    <w:rsid w:val="00F52E44"/>
    <w:rsid w:val="00F53AFD"/>
    <w:rsid w:val="00F53B69"/>
    <w:rsid w:val="00F5473A"/>
    <w:rsid w:val="00F547E7"/>
    <w:rsid w:val="00F55172"/>
    <w:rsid w:val="00F5583E"/>
    <w:rsid w:val="00F564EE"/>
    <w:rsid w:val="00F56A45"/>
    <w:rsid w:val="00F5736F"/>
    <w:rsid w:val="00F57AE3"/>
    <w:rsid w:val="00F603DE"/>
    <w:rsid w:val="00F616AE"/>
    <w:rsid w:val="00F6216E"/>
    <w:rsid w:val="00F63159"/>
    <w:rsid w:val="00F632E5"/>
    <w:rsid w:val="00F63B8A"/>
    <w:rsid w:val="00F63E52"/>
    <w:rsid w:val="00F63FB4"/>
    <w:rsid w:val="00F6556D"/>
    <w:rsid w:val="00F65622"/>
    <w:rsid w:val="00F664FD"/>
    <w:rsid w:val="00F66768"/>
    <w:rsid w:val="00F667D0"/>
    <w:rsid w:val="00F67134"/>
    <w:rsid w:val="00F67AE2"/>
    <w:rsid w:val="00F7013A"/>
    <w:rsid w:val="00F70368"/>
    <w:rsid w:val="00F71E21"/>
    <w:rsid w:val="00F72614"/>
    <w:rsid w:val="00F7316D"/>
    <w:rsid w:val="00F73FD1"/>
    <w:rsid w:val="00F74928"/>
    <w:rsid w:val="00F75741"/>
    <w:rsid w:val="00F75918"/>
    <w:rsid w:val="00F7604B"/>
    <w:rsid w:val="00F768B2"/>
    <w:rsid w:val="00F77719"/>
    <w:rsid w:val="00F80126"/>
    <w:rsid w:val="00F80936"/>
    <w:rsid w:val="00F80940"/>
    <w:rsid w:val="00F80FC5"/>
    <w:rsid w:val="00F80FF1"/>
    <w:rsid w:val="00F81C16"/>
    <w:rsid w:val="00F81E30"/>
    <w:rsid w:val="00F8232D"/>
    <w:rsid w:val="00F828B6"/>
    <w:rsid w:val="00F82ECF"/>
    <w:rsid w:val="00F837E4"/>
    <w:rsid w:val="00F846E2"/>
    <w:rsid w:val="00F85018"/>
    <w:rsid w:val="00F85128"/>
    <w:rsid w:val="00F85AF8"/>
    <w:rsid w:val="00F85C85"/>
    <w:rsid w:val="00F85EFD"/>
    <w:rsid w:val="00F8772D"/>
    <w:rsid w:val="00F87D98"/>
    <w:rsid w:val="00F907AA"/>
    <w:rsid w:val="00F90A97"/>
    <w:rsid w:val="00F90EBA"/>
    <w:rsid w:val="00F913C9"/>
    <w:rsid w:val="00F9140B"/>
    <w:rsid w:val="00F92DE0"/>
    <w:rsid w:val="00F9303F"/>
    <w:rsid w:val="00F9377A"/>
    <w:rsid w:val="00F93D86"/>
    <w:rsid w:val="00F96394"/>
    <w:rsid w:val="00F963F1"/>
    <w:rsid w:val="00F96559"/>
    <w:rsid w:val="00F96F0A"/>
    <w:rsid w:val="00F97142"/>
    <w:rsid w:val="00F97577"/>
    <w:rsid w:val="00F97F7A"/>
    <w:rsid w:val="00FA0DC4"/>
    <w:rsid w:val="00FA0F60"/>
    <w:rsid w:val="00FA11EC"/>
    <w:rsid w:val="00FA1201"/>
    <w:rsid w:val="00FA168A"/>
    <w:rsid w:val="00FA1690"/>
    <w:rsid w:val="00FA1789"/>
    <w:rsid w:val="00FA1972"/>
    <w:rsid w:val="00FA2488"/>
    <w:rsid w:val="00FA2B9D"/>
    <w:rsid w:val="00FA3EFA"/>
    <w:rsid w:val="00FA3F40"/>
    <w:rsid w:val="00FA46C7"/>
    <w:rsid w:val="00FA5190"/>
    <w:rsid w:val="00FA5EDC"/>
    <w:rsid w:val="00FA5FD3"/>
    <w:rsid w:val="00FA6005"/>
    <w:rsid w:val="00FA6CA4"/>
    <w:rsid w:val="00FA760B"/>
    <w:rsid w:val="00FA7FFC"/>
    <w:rsid w:val="00FB0C1B"/>
    <w:rsid w:val="00FB1622"/>
    <w:rsid w:val="00FB1B1D"/>
    <w:rsid w:val="00FB2103"/>
    <w:rsid w:val="00FB3AD7"/>
    <w:rsid w:val="00FB3C76"/>
    <w:rsid w:val="00FB54B8"/>
    <w:rsid w:val="00FB5D74"/>
    <w:rsid w:val="00FB5D96"/>
    <w:rsid w:val="00FB5F46"/>
    <w:rsid w:val="00FB619E"/>
    <w:rsid w:val="00FB62B7"/>
    <w:rsid w:val="00FB652C"/>
    <w:rsid w:val="00FB7CAE"/>
    <w:rsid w:val="00FC010B"/>
    <w:rsid w:val="00FC09E9"/>
    <w:rsid w:val="00FC15A7"/>
    <w:rsid w:val="00FC3BC3"/>
    <w:rsid w:val="00FC3C24"/>
    <w:rsid w:val="00FC46C8"/>
    <w:rsid w:val="00FC4FDE"/>
    <w:rsid w:val="00FC5478"/>
    <w:rsid w:val="00FD105E"/>
    <w:rsid w:val="00FD2301"/>
    <w:rsid w:val="00FD3082"/>
    <w:rsid w:val="00FD3EF7"/>
    <w:rsid w:val="00FD406A"/>
    <w:rsid w:val="00FD4207"/>
    <w:rsid w:val="00FD63AD"/>
    <w:rsid w:val="00FD6BC4"/>
    <w:rsid w:val="00FD7DDE"/>
    <w:rsid w:val="00FE115C"/>
    <w:rsid w:val="00FE1233"/>
    <w:rsid w:val="00FE19ED"/>
    <w:rsid w:val="00FE2E1A"/>
    <w:rsid w:val="00FE2EDA"/>
    <w:rsid w:val="00FE404D"/>
    <w:rsid w:val="00FE4F5A"/>
    <w:rsid w:val="00FE5CD3"/>
    <w:rsid w:val="00FE6F05"/>
    <w:rsid w:val="00FF056D"/>
    <w:rsid w:val="00FF0B9A"/>
    <w:rsid w:val="00FF0F38"/>
    <w:rsid w:val="00FF190D"/>
    <w:rsid w:val="00FF395F"/>
    <w:rsid w:val="00FF4008"/>
    <w:rsid w:val="00F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1B9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?部份"/>
    <w:basedOn w:val="a"/>
    <w:rsid w:val="00533EF8"/>
    <w:pPr>
      <w:adjustRightInd w:val="0"/>
      <w:snapToGrid w:val="0"/>
      <w:spacing w:before="120" w:afterLines="50" w:line="360" w:lineRule="atLeast"/>
      <w:textAlignment w:val="baseline"/>
    </w:pPr>
    <w:rPr>
      <w:rFonts w:ascii="華康黑體 Std W5" w:eastAsia="華康黑體 Std W5" w:hAnsi="華康黑體 Std W5"/>
      <w:spacing w:val="45"/>
      <w:kern w:val="0"/>
    </w:rPr>
  </w:style>
  <w:style w:type="paragraph" w:customStyle="1" w:styleId="a4">
    <w:name w:val="說明"/>
    <w:basedOn w:val="a"/>
    <w:rsid w:val="00E07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autoSpaceDE w:val="0"/>
      <w:autoSpaceDN w:val="0"/>
      <w:adjustRightInd w:val="0"/>
      <w:ind w:left="780" w:hangingChars="300" w:hanging="780"/>
      <w:textAlignment w:val="bottom"/>
    </w:pPr>
    <w:rPr>
      <w:rFonts w:eastAsia="標楷體"/>
      <w:sz w:val="26"/>
      <w:szCs w:val="26"/>
    </w:rPr>
  </w:style>
  <w:style w:type="paragraph" w:styleId="a5">
    <w:name w:val="header"/>
    <w:basedOn w:val="a"/>
    <w:link w:val="a6"/>
    <w:rsid w:val="00084C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084C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A">
    <w:name w:val="AA"/>
    <w:basedOn w:val="a"/>
    <w:link w:val="AA0"/>
    <w:rsid w:val="004A7D56"/>
    <w:pPr>
      <w:autoSpaceDE w:val="0"/>
      <w:autoSpaceDN w:val="0"/>
      <w:adjustRightInd w:val="0"/>
      <w:spacing w:line="320" w:lineRule="exact"/>
      <w:ind w:left="738" w:hanging="369"/>
      <w:textAlignment w:val="bottom"/>
    </w:pPr>
    <w:rPr>
      <w:rFonts w:eastAsia="細明體"/>
      <w:spacing w:val="24"/>
      <w:kern w:val="0"/>
      <w:sz w:val="22"/>
      <w:szCs w:val="22"/>
    </w:rPr>
  </w:style>
  <w:style w:type="character" w:customStyle="1" w:styleId="AA0">
    <w:name w:val="AA 字元"/>
    <w:link w:val="AA"/>
    <w:locked/>
    <w:rsid w:val="004A7D56"/>
    <w:rPr>
      <w:rFonts w:eastAsia="細明體"/>
      <w:spacing w:val="24"/>
      <w:sz w:val="22"/>
      <w:lang w:val="en-US" w:eastAsia="zh-TW"/>
    </w:rPr>
  </w:style>
  <w:style w:type="paragraph" w:customStyle="1" w:styleId="-">
    <w:name w:val="??-??"/>
    <w:basedOn w:val="a"/>
    <w:autoRedefine/>
    <w:rsid w:val="00081E12"/>
    <w:pPr>
      <w:autoSpaceDE w:val="0"/>
      <w:autoSpaceDN w:val="0"/>
      <w:adjustRightInd w:val="0"/>
      <w:ind w:left="477" w:hangingChars="178" w:hanging="477"/>
      <w:textAlignment w:val="bottom"/>
    </w:pPr>
    <w:rPr>
      <w:rFonts w:cs="新細明體"/>
      <w:spacing w:val="24"/>
      <w:sz w:val="22"/>
      <w:szCs w:val="22"/>
      <w:u w:val="single"/>
      <w:lang w:val="es-ES"/>
    </w:rPr>
  </w:style>
  <w:style w:type="paragraph" w:customStyle="1" w:styleId="002">
    <w:name w:val="002"/>
    <w:basedOn w:val="a"/>
    <w:rsid w:val="00032416"/>
    <w:pPr>
      <w:adjustRightInd w:val="0"/>
      <w:spacing w:line="480" w:lineRule="atLeast"/>
      <w:ind w:left="1276" w:right="823" w:hanging="284"/>
      <w:textAlignment w:val="baseline"/>
    </w:pPr>
    <w:rPr>
      <w:rFonts w:ascii="全真楷書" w:eastAsia="全真楷書"/>
      <w:kern w:val="0"/>
      <w:sz w:val="30"/>
      <w:szCs w:val="20"/>
    </w:rPr>
  </w:style>
  <w:style w:type="paragraph" w:customStyle="1" w:styleId="a8">
    <w:name w:val="樣式 (中文) 標楷體 置中"/>
    <w:basedOn w:val="a"/>
    <w:rsid w:val="008736E8"/>
    <w:pPr>
      <w:spacing w:line="400" w:lineRule="exact"/>
      <w:jc w:val="center"/>
    </w:pPr>
    <w:rPr>
      <w:rFonts w:eastAsia="標楷體" w:cs="新細明體"/>
      <w:spacing w:val="60"/>
      <w:sz w:val="40"/>
      <w:szCs w:val="40"/>
    </w:rPr>
  </w:style>
  <w:style w:type="paragraph" w:customStyle="1" w:styleId="26">
    <w:name w:val="樣式 樣式 (中文) 標楷體 置中 + 26 點"/>
    <w:basedOn w:val="a8"/>
    <w:rsid w:val="008736E8"/>
    <w:pPr>
      <w:spacing w:line="600" w:lineRule="exact"/>
    </w:pPr>
    <w:rPr>
      <w:spacing w:val="72"/>
      <w:sz w:val="52"/>
      <w:szCs w:val="52"/>
    </w:rPr>
  </w:style>
  <w:style w:type="paragraph" w:styleId="a9">
    <w:name w:val="footnote text"/>
    <w:basedOn w:val="a"/>
    <w:semiHidden/>
    <w:rsid w:val="008106A0"/>
    <w:pPr>
      <w:snapToGrid w:val="0"/>
    </w:pPr>
    <w:rPr>
      <w:sz w:val="20"/>
      <w:szCs w:val="20"/>
    </w:rPr>
  </w:style>
  <w:style w:type="character" w:styleId="ab">
    <w:name w:val="footnote reference"/>
    <w:semiHidden/>
    <w:rsid w:val="008106A0"/>
    <w:rPr>
      <w:vertAlign w:val="superscript"/>
    </w:rPr>
  </w:style>
  <w:style w:type="paragraph" w:styleId="ac">
    <w:name w:val="Balloon Text"/>
    <w:basedOn w:val="a"/>
    <w:semiHidden/>
    <w:rsid w:val="00CC45F9"/>
    <w:rPr>
      <w:rFonts w:ascii="Arial" w:hAnsi="Arial"/>
      <w:sz w:val="18"/>
      <w:szCs w:val="18"/>
    </w:rPr>
  </w:style>
  <w:style w:type="paragraph" w:customStyle="1" w:styleId="ABCD0cm1">
    <w:name w:val="樣式 ABCD + 左:  0 cm 凸出:  1 字元"/>
    <w:basedOn w:val="a"/>
    <w:rsid w:val="00C46C8F"/>
    <w:pPr>
      <w:tabs>
        <w:tab w:val="left" w:pos="2530"/>
        <w:tab w:val="left" w:pos="4620"/>
        <w:tab w:val="left" w:pos="6710"/>
      </w:tabs>
      <w:autoSpaceDE w:val="0"/>
      <w:autoSpaceDN w:val="0"/>
      <w:adjustRightInd w:val="0"/>
      <w:spacing w:line="360" w:lineRule="atLeast"/>
      <w:ind w:left="369"/>
      <w:textAlignment w:val="bottom"/>
    </w:pPr>
    <w:rPr>
      <w:rFonts w:cs="新細明體"/>
      <w:spacing w:val="24"/>
      <w:kern w:val="0"/>
      <w:sz w:val="22"/>
      <w:szCs w:val="20"/>
    </w:rPr>
  </w:style>
  <w:style w:type="paragraph" w:customStyle="1" w:styleId="tit2">
    <w:name w:val="tit2"/>
    <w:basedOn w:val="a"/>
    <w:link w:val="tit20"/>
    <w:rsid w:val="00C825E2"/>
    <w:pPr>
      <w:autoSpaceDE w:val="0"/>
      <w:autoSpaceDN w:val="0"/>
      <w:adjustRightInd w:val="0"/>
      <w:spacing w:line="360" w:lineRule="atLeast"/>
      <w:ind w:left="369"/>
      <w:textAlignment w:val="bottom"/>
    </w:pPr>
    <w:rPr>
      <w:rFonts w:eastAsia="標楷體"/>
      <w:spacing w:val="24"/>
      <w:kern w:val="0"/>
      <w:sz w:val="22"/>
      <w:szCs w:val="20"/>
    </w:rPr>
  </w:style>
  <w:style w:type="paragraph" w:customStyle="1" w:styleId="AB0">
    <w:name w:val="樣式 AB + 第一行:  0 字元"/>
    <w:basedOn w:val="a"/>
    <w:rsid w:val="00C46C8F"/>
    <w:pPr>
      <w:tabs>
        <w:tab w:val="left" w:pos="4620"/>
      </w:tabs>
      <w:autoSpaceDE w:val="0"/>
      <w:autoSpaceDN w:val="0"/>
      <w:adjustRightInd w:val="0"/>
      <w:spacing w:line="360" w:lineRule="atLeast"/>
      <w:ind w:left="369"/>
      <w:textAlignment w:val="bottom"/>
    </w:pPr>
    <w:rPr>
      <w:rFonts w:cs="新細明體"/>
      <w:spacing w:val="24"/>
      <w:kern w:val="0"/>
      <w:sz w:val="22"/>
      <w:szCs w:val="20"/>
    </w:rPr>
  </w:style>
  <w:style w:type="paragraph" w:customStyle="1" w:styleId="ABC0cm1">
    <w:name w:val="樣式 ABC + 左:  0 cm 凸出:  1 字元"/>
    <w:basedOn w:val="a"/>
    <w:rsid w:val="00C46C8F"/>
    <w:pPr>
      <w:tabs>
        <w:tab w:val="left" w:pos="0"/>
        <w:tab w:val="left" w:pos="3190"/>
        <w:tab w:val="left" w:pos="5940"/>
      </w:tabs>
      <w:autoSpaceDE w:val="0"/>
      <w:autoSpaceDN w:val="0"/>
      <w:adjustRightInd w:val="0"/>
      <w:spacing w:line="360" w:lineRule="atLeast"/>
      <w:ind w:left="738" w:hanging="369"/>
      <w:textAlignment w:val="bottom"/>
    </w:pPr>
    <w:rPr>
      <w:rFonts w:cs="新細明體"/>
      <w:spacing w:val="24"/>
      <w:kern w:val="0"/>
      <w:sz w:val="22"/>
      <w:szCs w:val="20"/>
    </w:rPr>
  </w:style>
  <w:style w:type="paragraph" w:customStyle="1" w:styleId="TIT1">
    <w:name w:val="TIT1"/>
    <w:basedOn w:val="a"/>
    <w:link w:val="TIT10"/>
    <w:rsid w:val="004A7D56"/>
    <w:pPr>
      <w:autoSpaceDE w:val="0"/>
      <w:autoSpaceDN w:val="0"/>
      <w:adjustRightInd w:val="0"/>
      <w:spacing w:beforeLines="50" w:line="360" w:lineRule="atLeast"/>
      <w:ind w:left="352" w:hanging="352"/>
      <w:textAlignment w:val="bottom"/>
    </w:pPr>
    <w:rPr>
      <w:rFonts w:cs="新細明體"/>
      <w:spacing w:val="24"/>
      <w:sz w:val="22"/>
      <w:szCs w:val="20"/>
    </w:rPr>
  </w:style>
  <w:style w:type="paragraph" w:customStyle="1" w:styleId="ABCDE0cm1">
    <w:name w:val="樣式 ABCDE + 左:  0 cm 凸出:  1 字元"/>
    <w:basedOn w:val="a"/>
    <w:rsid w:val="00C46C8F"/>
    <w:pPr>
      <w:tabs>
        <w:tab w:val="left" w:pos="2090"/>
        <w:tab w:val="left" w:pos="3740"/>
        <w:tab w:val="left" w:pos="5390"/>
        <w:tab w:val="left" w:pos="7040"/>
      </w:tabs>
      <w:autoSpaceDE w:val="0"/>
      <w:autoSpaceDN w:val="0"/>
      <w:adjustRightInd w:val="0"/>
      <w:spacing w:line="360" w:lineRule="atLeast"/>
      <w:ind w:left="369"/>
      <w:textAlignment w:val="bottom"/>
    </w:pPr>
    <w:rPr>
      <w:rFonts w:cs="新細明體"/>
      <w:spacing w:val="24"/>
      <w:kern w:val="0"/>
      <w:sz w:val="22"/>
      <w:szCs w:val="20"/>
    </w:rPr>
  </w:style>
  <w:style w:type="paragraph" w:customStyle="1" w:styleId="ad">
    <w:name w:val="壹"/>
    <w:basedOn w:val="a3"/>
    <w:rsid w:val="0098789F"/>
    <w:pPr>
      <w:snapToGrid/>
      <w:spacing w:beforeLines="100" w:before="240" w:after="120" w:line="280" w:lineRule="atLeast"/>
    </w:pPr>
    <w:rPr>
      <w:rFonts w:ascii="Times New Roman" w:eastAsia="新細明體" w:hAnsi="Times New Roman" w:cs="新細明體"/>
      <w:b/>
      <w:bCs/>
      <w:sz w:val="28"/>
      <w:szCs w:val="20"/>
    </w:rPr>
  </w:style>
  <w:style w:type="paragraph" w:customStyle="1" w:styleId="ABCDE">
    <w:name w:val="ABCDE"/>
    <w:basedOn w:val="a"/>
    <w:autoRedefine/>
    <w:rsid w:val="00C47FB3"/>
    <w:pPr>
      <w:tabs>
        <w:tab w:val="left" w:pos="2280"/>
        <w:tab w:val="left" w:pos="4080"/>
        <w:tab w:val="left" w:pos="5880"/>
        <w:tab w:val="left" w:pos="7680"/>
      </w:tabs>
      <w:autoSpaceDE w:val="0"/>
      <w:autoSpaceDN w:val="0"/>
      <w:adjustRightInd w:val="0"/>
      <w:spacing w:line="360" w:lineRule="atLeast"/>
      <w:ind w:left="369"/>
      <w:textAlignment w:val="bottom"/>
    </w:pPr>
    <w:rPr>
      <w:spacing w:val="24"/>
      <w:kern w:val="0"/>
      <w:sz w:val="22"/>
      <w:szCs w:val="22"/>
    </w:rPr>
  </w:style>
  <w:style w:type="character" w:styleId="ae">
    <w:name w:val="Hyperlink"/>
    <w:rsid w:val="007B0F3C"/>
    <w:rPr>
      <w:color w:val="222222"/>
      <w:u w:val="none"/>
      <w:effect w:val="none"/>
    </w:rPr>
  </w:style>
  <w:style w:type="character" w:customStyle="1" w:styleId="tmsgfontpostmsg">
    <w:name w:val="t_msgfont postmsg"/>
    <w:rsid w:val="007B0F3C"/>
    <w:rPr>
      <w:rFonts w:cs="Times New Roman"/>
    </w:rPr>
  </w:style>
  <w:style w:type="paragraph" w:customStyle="1" w:styleId="ABCD">
    <w:name w:val="ABCD"/>
    <w:basedOn w:val="a"/>
    <w:link w:val="ABCD0"/>
    <w:rsid w:val="000A6CD1"/>
    <w:pPr>
      <w:tabs>
        <w:tab w:val="left" w:pos="2693"/>
        <w:tab w:val="left" w:pos="4961"/>
        <w:tab w:val="left" w:pos="7229"/>
      </w:tabs>
      <w:autoSpaceDE w:val="0"/>
      <w:autoSpaceDN w:val="0"/>
      <w:adjustRightInd w:val="0"/>
      <w:spacing w:line="340" w:lineRule="atLeast"/>
      <w:ind w:left="380"/>
      <w:textAlignment w:val="bottom"/>
    </w:pPr>
    <w:rPr>
      <w:spacing w:val="25"/>
      <w:kern w:val="0"/>
      <w:sz w:val="22"/>
      <w:szCs w:val="20"/>
    </w:rPr>
  </w:style>
  <w:style w:type="paragraph" w:customStyle="1" w:styleId="AB1">
    <w:name w:val="AB"/>
    <w:basedOn w:val="AA"/>
    <w:rsid w:val="00772523"/>
    <w:pPr>
      <w:tabs>
        <w:tab w:val="left" w:pos="4961"/>
      </w:tabs>
      <w:spacing w:line="340" w:lineRule="atLeast"/>
      <w:ind w:left="369" w:firstLine="0"/>
    </w:pPr>
    <w:rPr>
      <w:rFonts w:eastAsia="新細明體"/>
      <w:spacing w:val="25"/>
      <w:szCs w:val="20"/>
    </w:rPr>
  </w:style>
  <w:style w:type="table" w:styleId="af">
    <w:name w:val="Table Grid"/>
    <w:basedOn w:val="a1"/>
    <w:rsid w:val="00D95F97"/>
    <w:pPr>
      <w:widowControl w:val="0"/>
      <w:adjustRightInd w:val="0"/>
      <w:spacing w:line="360" w:lineRule="atLeast"/>
      <w:textAlignment w:val="baseline"/>
    </w:pPr>
    <w:rPr>
      <w:rFonts w:eastAsia="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"/>
    <w:rsid w:val="001F1C7C"/>
    <w:pPr>
      <w:ind w:left="348" w:hangingChars="145" w:hanging="348"/>
    </w:pPr>
  </w:style>
  <w:style w:type="character" w:styleId="af0">
    <w:name w:val="Emphasis"/>
    <w:qFormat/>
    <w:rsid w:val="00DF087B"/>
    <w:rPr>
      <w:color w:val="CC0033"/>
    </w:rPr>
  </w:style>
  <w:style w:type="paragraph" w:customStyle="1" w:styleId="2">
    <w:name w:val="樣式2"/>
    <w:basedOn w:val="a"/>
    <w:rsid w:val="00C81866"/>
    <w:pPr>
      <w:spacing w:afterLines="50"/>
    </w:pPr>
  </w:style>
  <w:style w:type="paragraph" w:customStyle="1" w:styleId="TIT1056pt18pt">
    <w:name w:val="樣式 TIT1 + 套用前:  0.5 列 套用後:  6 pt 行距:  固定行高 18 pt"/>
    <w:basedOn w:val="a"/>
    <w:next w:val="a"/>
    <w:rsid w:val="000F35FB"/>
    <w:pPr>
      <w:spacing w:after="120"/>
    </w:pPr>
  </w:style>
  <w:style w:type="paragraph" w:customStyle="1" w:styleId="TIT112">
    <w:name w:val="樣式 TIT1 + 12 點 非加寬 / 緊縮"/>
    <w:basedOn w:val="a"/>
    <w:next w:val="a"/>
    <w:link w:val="TIT1120"/>
    <w:rsid w:val="00014DB3"/>
  </w:style>
  <w:style w:type="character" w:customStyle="1" w:styleId="TIT1120">
    <w:name w:val="樣式 TIT1 + 12 點 非加寬 / 緊縮 字元"/>
    <w:link w:val="TIT112"/>
    <w:locked/>
    <w:rsid w:val="00014DB3"/>
    <w:rPr>
      <w:rFonts w:eastAsia="新細明體"/>
      <w:kern w:val="2"/>
      <w:sz w:val="24"/>
      <w:lang w:val="en-US" w:eastAsia="zh-TW"/>
    </w:rPr>
  </w:style>
  <w:style w:type="paragraph" w:customStyle="1" w:styleId="10">
    <w:name w:val="引文1"/>
    <w:basedOn w:val="a"/>
    <w:next w:val="a"/>
    <w:rsid w:val="00860824"/>
    <w:pPr>
      <w:tabs>
        <w:tab w:val="left" w:pos="380"/>
      </w:tabs>
      <w:spacing w:beforeLines="50" w:afterLines="50"/>
      <w:ind w:leftChars="150" w:left="150"/>
    </w:pPr>
    <w:rPr>
      <w:rFonts w:eastAsia="標楷體"/>
      <w:kern w:val="0"/>
    </w:rPr>
  </w:style>
  <w:style w:type="character" w:customStyle="1" w:styleId="af1">
    <w:name w:val="內文 字元"/>
    <w:rsid w:val="002779E7"/>
    <w:rPr>
      <w:kern w:val="2"/>
      <w:sz w:val="24"/>
      <w:lang w:val="en-US" w:eastAsia="zh-TW"/>
    </w:rPr>
  </w:style>
  <w:style w:type="paragraph" w:styleId="af2">
    <w:name w:val="Body Text Indent"/>
    <w:basedOn w:val="a"/>
    <w:rsid w:val="00CA74E1"/>
    <w:pPr>
      <w:ind w:firstLineChars="200" w:firstLine="480"/>
    </w:pPr>
    <w:rPr>
      <w:rFonts w:eastAsia="標楷體"/>
    </w:rPr>
  </w:style>
  <w:style w:type="character" w:customStyle="1" w:styleId="TIT10">
    <w:name w:val="TIT1 字元"/>
    <w:link w:val="TIT1"/>
    <w:locked/>
    <w:rsid w:val="006656C8"/>
    <w:rPr>
      <w:rFonts w:eastAsia="新細明體"/>
      <w:spacing w:val="24"/>
      <w:kern w:val="2"/>
      <w:sz w:val="22"/>
      <w:lang w:val="en-US" w:eastAsia="zh-TW"/>
    </w:rPr>
  </w:style>
  <w:style w:type="character" w:customStyle="1" w:styleId="st1">
    <w:name w:val="st1"/>
    <w:rsid w:val="00F93D86"/>
    <w:rPr>
      <w:rFonts w:cs="Times New Roman"/>
    </w:rPr>
  </w:style>
  <w:style w:type="paragraph" w:customStyle="1" w:styleId="TIT11">
    <w:name w:val="TIT1(內縮)"/>
    <w:basedOn w:val="af2"/>
    <w:qFormat/>
    <w:rsid w:val="0094760A"/>
    <w:pPr>
      <w:spacing w:line="320" w:lineRule="atLeast"/>
      <w:ind w:left="879" w:firstLineChars="0" w:hanging="510"/>
      <w:jc w:val="both"/>
    </w:pPr>
    <w:rPr>
      <w:rFonts w:ascii="標楷體" w:hAnsi="標楷體"/>
      <w:spacing w:val="20"/>
      <w:sz w:val="22"/>
      <w:szCs w:val="22"/>
    </w:rPr>
  </w:style>
  <w:style w:type="character" w:customStyle="1" w:styleId="tit20">
    <w:name w:val="tit2 字元"/>
    <w:link w:val="tit2"/>
    <w:locked/>
    <w:rsid w:val="001B1A39"/>
    <w:rPr>
      <w:rFonts w:eastAsia="標楷體"/>
      <w:spacing w:val="24"/>
      <w:sz w:val="22"/>
      <w:lang w:val="en-US" w:eastAsia="zh-TW"/>
    </w:rPr>
  </w:style>
  <w:style w:type="paragraph" w:customStyle="1" w:styleId="TIT12">
    <w:name w:val="TIT1(縮2字)"/>
    <w:basedOn w:val="TIT11"/>
    <w:rsid w:val="005B57DD"/>
    <w:pPr>
      <w:ind w:left="369" w:firstLine="567"/>
    </w:pPr>
  </w:style>
  <w:style w:type="paragraph" w:styleId="Web">
    <w:name w:val="Normal (Web)"/>
    <w:basedOn w:val="a"/>
    <w:rsid w:val="00DE1EC7"/>
    <w:pPr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BCD0">
    <w:name w:val="ABCD 字元"/>
    <w:link w:val="ABCD"/>
    <w:locked/>
    <w:rsid w:val="009F6877"/>
    <w:rPr>
      <w:rFonts w:eastAsia="新細明體"/>
      <w:spacing w:val="25"/>
      <w:sz w:val="22"/>
      <w:lang w:val="en-US" w:eastAsia="zh-TW"/>
    </w:rPr>
  </w:style>
  <w:style w:type="character" w:customStyle="1" w:styleId="a6">
    <w:name w:val="頁首 字元"/>
    <w:link w:val="a5"/>
    <w:locked/>
    <w:rsid w:val="00D82C79"/>
    <w:rPr>
      <w:rFonts w:eastAsia="新細明體"/>
      <w:kern w:val="2"/>
      <w:lang w:val="en-US" w:eastAsia="zh-TW"/>
    </w:rPr>
  </w:style>
  <w:style w:type="character" w:styleId="af3">
    <w:name w:val="annotation reference"/>
    <w:rsid w:val="00084277"/>
    <w:rPr>
      <w:sz w:val="18"/>
    </w:rPr>
  </w:style>
  <w:style w:type="paragraph" w:styleId="af4">
    <w:name w:val="annotation text"/>
    <w:basedOn w:val="a"/>
    <w:link w:val="af5"/>
    <w:rsid w:val="00084277"/>
  </w:style>
  <w:style w:type="character" w:customStyle="1" w:styleId="af5">
    <w:name w:val="註解文字 字元"/>
    <w:link w:val="af4"/>
    <w:locked/>
    <w:rsid w:val="00084277"/>
    <w:rPr>
      <w:kern w:val="2"/>
      <w:sz w:val="24"/>
    </w:rPr>
  </w:style>
  <w:style w:type="paragraph" w:styleId="af6">
    <w:name w:val="annotation subject"/>
    <w:basedOn w:val="af4"/>
    <w:next w:val="af4"/>
    <w:link w:val="af7"/>
    <w:rsid w:val="00084277"/>
    <w:rPr>
      <w:b/>
      <w:bCs/>
    </w:rPr>
  </w:style>
  <w:style w:type="character" w:customStyle="1" w:styleId="af7">
    <w:name w:val="註解主旨 字元"/>
    <w:link w:val="af6"/>
    <w:locked/>
    <w:rsid w:val="00084277"/>
    <w:rPr>
      <w:b/>
      <w:kern w:val="2"/>
      <w:sz w:val="24"/>
    </w:rPr>
  </w:style>
  <w:style w:type="character" w:customStyle="1" w:styleId="apple-converted-space">
    <w:name w:val="apple-converted-space"/>
    <w:rsid w:val="00264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79879-9E38-4574-AD25-A889A2ADE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1080</Words>
  <Characters>6157</Characters>
  <Application>Microsoft Office Word</Application>
  <DocSecurity>0</DocSecurity>
  <Lines>51</Lines>
  <Paragraphs>14</Paragraphs>
  <ScaleCrop>false</ScaleCrop>
  <Company/>
  <LinksUpToDate>false</LinksUpToDate>
  <CharactersWithSpaces>7223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(A)</dc:title>
  <dc:subject/>
  <dc:creator/>
  <cp:keywords/>
  <dc:description/>
  <cp:lastModifiedBy/>
  <cp:revision>1</cp:revision>
  <cp:lastPrinted>2016-04-15T09:51:00Z</cp:lastPrinted>
  <dcterms:created xsi:type="dcterms:W3CDTF">2017-06-23T03:19:00Z</dcterms:created>
  <dcterms:modified xsi:type="dcterms:W3CDTF">2017-06-25T12:45:00Z</dcterms:modified>
</cp:coreProperties>
</file>