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E4" w:rsidRDefault="008800E4" w:rsidP="008800E4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大學入學考試中心</w:t>
      </w:r>
    </w:p>
    <w:p w:rsidR="008800E4" w:rsidRDefault="008800E4" w:rsidP="008800E4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102</w:t>
      </w:r>
      <w:r>
        <w:rPr>
          <w:rFonts w:eastAsia="標楷體" w:cs="標楷體" w:hint="eastAsia"/>
          <w:sz w:val="40"/>
          <w:szCs w:val="40"/>
        </w:rPr>
        <w:t>學年度指定科目考試試題</w:t>
      </w:r>
    </w:p>
    <w:p w:rsidR="008800E4" w:rsidRDefault="008800E4" w:rsidP="008800E4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</w:rPr>
      </w:pPr>
    </w:p>
    <w:p w:rsidR="008800E4" w:rsidRDefault="008800E4" w:rsidP="008800E4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</w:rPr>
      </w:pPr>
    </w:p>
    <w:p w:rsidR="008800E4" w:rsidRDefault="008800E4" w:rsidP="008800E4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52"/>
          <w:szCs w:val="52"/>
        </w:rPr>
      </w:pPr>
      <w:r>
        <w:rPr>
          <w:rFonts w:eastAsia="標楷體" w:cs="標楷體" w:hint="eastAsia"/>
          <w:sz w:val="52"/>
          <w:szCs w:val="52"/>
        </w:rPr>
        <w:t>國文考科</w:t>
      </w:r>
    </w:p>
    <w:p w:rsidR="008800E4" w:rsidRDefault="008800E4" w:rsidP="008800E4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</w:rPr>
      </w:pPr>
    </w:p>
    <w:p w:rsidR="008800E4" w:rsidRDefault="008800E4" w:rsidP="008800E4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</w:rPr>
      </w:pPr>
    </w:p>
    <w:tbl>
      <w:tblPr>
        <w:tblW w:w="87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1"/>
      </w:tblGrid>
      <w:tr w:rsidR="008800E4" w:rsidRPr="00710D92" w:rsidTr="00E9620A">
        <w:trPr>
          <w:cantSplit/>
          <w:trHeight w:val="6860"/>
          <w:jc w:val="center"/>
        </w:trPr>
        <w:tc>
          <w:tcPr>
            <w:tcW w:w="8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0E4" w:rsidRPr="00C66FD9" w:rsidRDefault="008800E4" w:rsidP="00AA26F6">
            <w:pPr>
              <w:widowControl/>
              <w:autoSpaceDE w:val="0"/>
              <w:autoSpaceDN w:val="0"/>
              <w:spacing w:line="480" w:lineRule="atLeast"/>
              <w:ind w:right="-28"/>
              <w:jc w:val="center"/>
              <w:textAlignment w:val="bottom"/>
              <w:rPr>
                <w:rFonts w:eastAsia="標楷體"/>
                <w:sz w:val="36"/>
                <w:szCs w:val="36"/>
              </w:rPr>
            </w:pPr>
          </w:p>
          <w:p w:rsidR="008800E4" w:rsidRDefault="008800E4" w:rsidP="00AA26F6">
            <w:pPr>
              <w:widowControl/>
              <w:autoSpaceDE w:val="0"/>
              <w:autoSpaceDN w:val="0"/>
              <w:spacing w:afterLines="100" w:after="240" w:line="480" w:lineRule="atLeast"/>
              <w:ind w:right="-28"/>
              <w:jc w:val="center"/>
              <w:textAlignment w:val="bottom"/>
              <w:rPr>
                <w:rFonts w:eastAsia="標楷體"/>
                <w:sz w:val="36"/>
                <w:szCs w:val="36"/>
              </w:rPr>
            </w:pPr>
            <w:proofErr w:type="gramStart"/>
            <w:r w:rsidRPr="00710D92">
              <w:rPr>
                <w:rFonts w:eastAsia="標楷體" w:cs="標楷體" w:hint="eastAsia"/>
                <w:sz w:val="36"/>
                <w:szCs w:val="36"/>
              </w:rPr>
              <w:t>－作答</w:t>
            </w:r>
            <w:proofErr w:type="gramEnd"/>
            <w:r w:rsidRPr="00710D92">
              <w:rPr>
                <w:rFonts w:eastAsia="標楷體" w:cs="標楷體" w:hint="eastAsia"/>
                <w:sz w:val="36"/>
                <w:szCs w:val="36"/>
              </w:rPr>
              <w:t>注意事項－</w:t>
            </w:r>
          </w:p>
          <w:p w:rsidR="008800E4" w:rsidRPr="00710D92" w:rsidRDefault="008800E4" w:rsidP="00AA26F6">
            <w:pPr>
              <w:widowControl/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sz w:val="32"/>
                <w:szCs w:val="32"/>
              </w:rPr>
            </w:pPr>
            <w:r w:rsidRPr="00710D92">
              <w:rPr>
                <w:rFonts w:eastAsia="標楷體" w:cs="標楷體" w:hint="eastAsia"/>
                <w:sz w:val="32"/>
                <w:szCs w:val="32"/>
              </w:rPr>
              <w:t>考試時間：</w:t>
            </w:r>
            <w:r w:rsidRPr="00710D92">
              <w:rPr>
                <w:rFonts w:eastAsia="標楷體"/>
                <w:sz w:val="30"/>
                <w:szCs w:val="30"/>
              </w:rPr>
              <w:t>80</w:t>
            </w:r>
            <w:r w:rsidRPr="00710D92">
              <w:rPr>
                <w:rFonts w:eastAsia="標楷體" w:cs="標楷體" w:hint="eastAsia"/>
                <w:sz w:val="32"/>
                <w:szCs w:val="32"/>
              </w:rPr>
              <w:t>分鐘</w:t>
            </w:r>
          </w:p>
          <w:p w:rsidR="008800E4" w:rsidRPr="00143049" w:rsidRDefault="008800E4" w:rsidP="00AA26F6">
            <w:pPr>
              <w:widowControl/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sz w:val="32"/>
                <w:szCs w:val="32"/>
              </w:rPr>
            </w:pPr>
            <w:r w:rsidRPr="00143049">
              <w:rPr>
                <w:rFonts w:eastAsia="標楷體" w:cs="標楷體" w:hint="eastAsia"/>
                <w:sz w:val="32"/>
                <w:szCs w:val="32"/>
              </w:rPr>
              <w:t>作答方式：</w:t>
            </w:r>
          </w:p>
          <w:p w:rsidR="008800E4" w:rsidRPr="008800E4" w:rsidRDefault="008800E4" w:rsidP="00AA26F6">
            <w:pPr>
              <w:pStyle w:val="002"/>
              <w:snapToGrid w:val="0"/>
              <w:spacing w:line="360" w:lineRule="auto"/>
              <w:ind w:right="632"/>
              <w:rPr>
                <w:rFonts w:ascii="標楷體" w:eastAsia="標楷體" w:hAnsi="標楷體"/>
                <w:szCs w:val="30"/>
              </w:rPr>
            </w:pPr>
            <w:proofErr w:type="gramStart"/>
            <w:r w:rsidRPr="008800E4">
              <w:rPr>
                <w:rFonts w:ascii="標楷體" w:eastAsia="標楷體" w:hAnsi="標楷體" w:cs="標楷體" w:hint="eastAsia"/>
                <w:szCs w:val="30"/>
              </w:rPr>
              <w:t>˙</w:t>
            </w:r>
            <w:proofErr w:type="gramEnd"/>
            <w:r w:rsidRPr="008800E4">
              <w:rPr>
                <w:rFonts w:ascii="標楷體" w:eastAsia="標楷體" w:hAnsi="標楷體" w:cs="標楷體" w:hint="eastAsia"/>
                <w:szCs w:val="30"/>
              </w:rPr>
              <w:t>選擇題用</w:t>
            </w:r>
            <w:r w:rsidRPr="008800E4">
              <w:rPr>
                <w:rFonts w:ascii="標楷體" w:eastAsia="標楷體" w:hAnsi="標楷體"/>
                <w:szCs w:val="30"/>
              </w:rPr>
              <w:t xml:space="preserve"> </w:t>
            </w:r>
            <w:r w:rsidRPr="008800E4">
              <w:rPr>
                <w:rFonts w:ascii="Times New Roman" w:eastAsia="標楷體"/>
                <w:szCs w:val="30"/>
              </w:rPr>
              <w:t>2B</w:t>
            </w:r>
            <w:r w:rsidRPr="008800E4">
              <w:rPr>
                <w:rFonts w:ascii="標楷體" w:eastAsia="標楷體" w:hAnsi="標楷體"/>
                <w:szCs w:val="30"/>
              </w:rPr>
              <w:t xml:space="preserve"> </w:t>
            </w:r>
            <w:r w:rsidRPr="008800E4">
              <w:rPr>
                <w:rFonts w:ascii="標楷體" w:eastAsia="標楷體" w:hAnsi="標楷體" w:cs="標楷體" w:hint="eastAsia"/>
                <w:szCs w:val="30"/>
              </w:rPr>
              <w:t>鉛筆在「答案卡」上作答；更正時，應以橡皮擦擦拭，切勿使用修正液（帶）。</w:t>
            </w:r>
          </w:p>
          <w:p w:rsidR="008800E4" w:rsidRPr="008800E4" w:rsidRDefault="008800E4" w:rsidP="00AA26F6">
            <w:pPr>
              <w:pStyle w:val="002"/>
              <w:snapToGrid w:val="0"/>
              <w:spacing w:line="360" w:lineRule="auto"/>
              <w:ind w:right="632"/>
              <w:rPr>
                <w:rFonts w:ascii="標楷體" w:eastAsia="標楷體" w:hAnsi="標楷體"/>
                <w:szCs w:val="30"/>
              </w:rPr>
            </w:pPr>
            <w:proofErr w:type="gramStart"/>
            <w:r w:rsidRPr="008800E4">
              <w:rPr>
                <w:rFonts w:ascii="標楷體" w:eastAsia="標楷體" w:hAnsi="標楷體" w:cs="標楷體" w:hint="eastAsia"/>
                <w:szCs w:val="30"/>
              </w:rPr>
              <w:t>˙</w:t>
            </w:r>
            <w:proofErr w:type="gramEnd"/>
            <w:r w:rsidRPr="008800E4">
              <w:rPr>
                <w:rFonts w:ascii="標楷體" w:eastAsia="標楷體" w:hAnsi="標楷體" w:cs="標楷體" w:hint="eastAsia"/>
                <w:szCs w:val="30"/>
              </w:rPr>
              <w:t>非選擇題用筆尖較粗</w:t>
            </w:r>
            <w:r w:rsidR="00166D40">
              <w:rPr>
                <w:rFonts w:ascii="標楷體" w:eastAsia="標楷體" w:hAnsi="標楷體" w:cs="標楷體" w:hint="eastAsia"/>
                <w:szCs w:val="30"/>
              </w:rPr>
              <w:t>之</w:t>
            </w:r>
            <w:r w:rsidRPr="008800E4">
              <w:rPr>
                <w:rFonts w:ascii="標楷體" w:eastAsia="標楷體" w:hAnsi="標楷體" w:cs="標楷體" w:hint="eastAsia"/>
                <w:szCs w:val="30"/>
              </w:rPr>
              <w:t>黑色墨水</w:t>
            </w:r>
            <w:r w:rsidR="00166D40">
              <w:rPr>
                <w:rFonts w:ascii="標楷體" w:eastAsia="標楷體" w:hAnsi="標楷體" w:cs="標楷體" w:hint="eastAsia"/>
                <w:szCs w:val="30"/>
              </w:rPr>
              <w:t>的</w:t>
            </w:r>
            <w:r w:rsidRPr="008800E4">
              <w:rPr>
                <w:rFonts w:ascii="標楷體" w:eastAsia="標楷體" w:hAnsi="標楷體" w:cs="標楷體" w:hint="eastAsia"/>
                <w:szCs w:val="30"/>
              </w:rPr>
              <w:t>筆在「答案卷」上作答；更正時，可以使用修正液（帶）。</w:t>
            </w:r>
          </w:p>
          <w:p w:rsidR="008800E4" w:rsidRPr="008800E4" w:rsidRDefault="008800E4" w:rsidP="00AA26F6">
            <w:pPr>
              <w:pStyle w:val="002"/>
              <w:snapToGrid w:val="0"/>
              <w:spacing w:line="360" w:lineRule="auto"/>
              <w:ind w:right="632"/>
              <w:rPr>
                <w:rFonts w:ascii="標楷體" w:eastAsia="標楷體" w:hAnsi="標楷體"/>
                <w:szCs w:val="30"/>
              </w:rPr>
            </w:pPr>
            <w:proofErr w:type="gramStart"/>
            <w:r w:rsidRPr="008800E4">
              <w:rPr>
                <w:rFonts w:ascii="標楷體" w:eastAsia="標楷體" w:hAnsi="標楷體" w:cs="標楷體" w:hint="eastAsia"/>
                <w:szCs w:val="30"/>
              </w:rPr>
              <w:t>˙</w:t>
            </w:r>
            <w:proofErr w:type="gramEnd"/>
            <w:r w:rsidRPr="008800E4">
              <w:rPr>
                <w:rFonts w:ascii="標楷體" w:eastAsia="標楷體" w:hAnsi="標楷體" w:cs="標楷體" w:hint="eastAsia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8800E4" w:rsidRPr="00710D92" w:rsidRDefault="008800E4" w:rsidP="00AA26F6">
            <w:pPr>
              <w:pStyle w:val="002"/>
              <w:snapToGrid w:val="0"/>
              <w:spacing w:line="360" w:lineRule="auto"/>
              <w:ind w:right="632"/>
              <w:rPr>
                <w:szCs w:val="30"/>
              </w:rPr>
            </w:pPr>
            <w:proofErr w:type="gramStart"/>
            <w:r w:rsidRPr="008800E4">
              <w:rPr>
                <w:rFonts w:ascii="標楷體" w:eastAsia="標楷體" w:hAnsi="標楷體" w:cs="標楷體" w:hint="eastAsia"/>
                <w:szCs w:val="30"/>
              </w:rPr>
              <w:t>˙</w:t>
            </w:r>
            <w:proofErr w:type="gramEnd"/>
            <w:r w:rsidRPr="008800E4">
              <w:rPr>
                <w:rFonts w:ascii="標楷體" w:eastAsia="標楷體" w:hAnsi="標楷體" w:cs="標楷體" w:hint="eastAsia"/>
                <w:szCs w:val="30"/>
              </w:rPr>
              <w:t>答案卷每人一張，不得要求增補。</w:t>
            </w:r>
          </w:p>
          <w:p w:rsidR="008800E4" w:rsidRPr="00710D92" w:rsidRDefault="008800E4" w:rsidP="00AA26F6">
            <w:pPr>
              <w:widowControl/>
              <w:autoSpaceDE w:val="0"/>
              <w:autoSpaceDN w:val="0"/>
              <w:snapToGrid w:val="0"/>
              <w:spacing w:line="400" w:lineRule="atLeast"/>
              <w:ind w:left="752"/>
              <w:textAlignment w:val="bottom"/>
              <w:rPr>
                <w:rFonts w:eastAsia="標楷體"/>
                <w:sz w:val="32"/>
                <w:szCs w:val="32"/>
              </w:rPr>
            </w:pPr>
          </w:p>
        </w:tc>
      </w:tr>
    </w:tbl>
    <w:p w:rsidR="008800E4" w:rsidRPr="00710D92" w:rsidRDefault="008800E4" w:rsidP="008800E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  <w:szCs w:val="36"/>
        </w:rPr>
      </w:pPr>
    </w:p>
    <w:p w:rsidR="000C5BB9" w:rsidRPr="008800E4" w:rsidRDefault="000C5BB9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527E5D" w:rsidRPr="00710D92" w:rsidRDefault="000C5BB9" w:rsidP="00682D3E">
      <w:pPr>
        <w:pStyle w:val="ac"/>
      </w:pPr>
      <w:r>
        <w:br w:type="page"/>
      </w:r>
      <w:r w:rsidR="00527E5D" w:rsidRPr="00710D92">
        <w:rPr>
          <w:rFonts w:hint="eastAsia"/>
        </w:rPr>
        <w:lastRenderedPageBreak/>
        <w:t>第壹部分：選擇題（占</w:t>
      </w:r>
      <w:r w:rsidR="00527E5D">
        <w:rPr>
          <w:rFonts w:hint="eastAsia"/>
        </w:rPr>
        <w:t>55</w:t>
      </w:r>
      <w:r w:rsidR="00527E5D" w:rsidRPr="00710D92">
        <w:rPr>
          <w:rFonts w:hint="eastAsia"/>
        </w:rPr>
        <w:t>分）</w:t>
      </w:r>
    </w:p>
    <w:p w:rsidR="00527E5D" w:rsidRPr="00710D92" w:rsidRDefault="00527E5D" w:rsidP="00682D3E">
      <w:pPr>
        <w:pStyle w:val="ac"/>
      </w:pPr>
      <w:r w:rsidRPr="00710D92">
        <w:rPr>
          <w:rFonts w:hint="eastAsia"/>
        </w:rPr>
        <w:t>一、單選題（占</w:t>
      </w:r>
      <w:r>
        <w:rPr>
          <w:rFonts w:hint="eastAsia"/>
        </w:rPr>
        <w:t>34</w:t>
      </w:r>
      <w:r w:rsidRPr="00710D92">
        <w:rPr>
          <w:rFonts w:hint="eastAsia"/>
        </w:rPr>
        <w:t>分）</w:t>
      </w:r>
    </w:p>
    <w:p w:rsidR="00527E5D" w:rsidRPr="00793E72" w:rsidRDefault="00527E5D" w:rsidP="00793E72">
      <w:pPr>
        <w:pStyle w:val="a4"/>
        <w:spacing w:beforeLines="50" w:before="120"/>
      </w:pPr>
      <w:r w:rsidRPr="00793E72">
        <w:t>說明：</w:t>
      </w:r>
      <w:proofErr w:type="gramStart"/>
      <w:r w:rsidRPr="00793E72">
        <w:t>第</w:t>
      </w:r>
      <w:r w:rsidRPr="00793E72">
        <w:t>1</w:t>
      </w:r>
      <w:r w:rsidRPr="00793E72">
        <w:t>題至第</w:t>
      </w:r>
      <w:r w:rsidRPr="00793E72">
        <w:t>17</w:t>
      </w:r>
      <w:proofErr w:type="gramEnd"/>
      <w:r w:rsidRPr="00793E72">
        <w:t>題，每題有</w:t>
      </w:r>
      <w:r w:rsidRPr="00793E72">
        <w:t>4</w:t>
      </w:r>
      <w:r w:rsidRPr="00793E72">
        <w:t>個選項，其中只有一個是正確或最適當的選項，請畫記在答案卡之「選擇題答案區」。</w:t>
      </w:r>
      <w:proofErr w:type="gramStart"/>
      <w:r w:rsidRPr="00793E72">
        <w:t>各題答對</w:t>
      </w:r>
      <w:proofErr w:type="gramEnd"/>
      <w:r w:rsidRPr="00793E72">
        <w:rPr>
          <w:color w:val="000000"/>
        </w:rPr>
        <w:t>者，</w:t>
      </w:r>
      <w:r w:rsidRPr="00793E72">
        <w:t>得</w:t>
      </w:r>
      <w:r w:rsidRPr="00793E72">
        <w:t>2</w:t>
      </w:r>
      <w:r w:rsidRPr="00793E72">
        <w:t>分；答錯、未作答或畫記多於一個選項者，該題以零分計算。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spacing w:val="20"/>
        </w:rPr>
        <w:t>1.</w:t>
      </w:r>
      <w:r w:rsidR="00DF7FD6" w:rsidRPr="00682D3E">
        <w:rPr>
          <w:rFonts w:hint="eastAsia"/>
          <w:spacing w:val="20"/>
        </w:rPr>
        <w:tab/>
      </w:r>
      <w:r w:rsidRPr="00682D3E">
        <w:rPr>
          <w:rFonts w:hint="eastAsia"/>
          <w:spacing w:val="20"/>
        </w:rPr>
        <w:t>下列各組「」內的字音，前後</w:t>
      </w:r>
      <w:r w:rsidRPr="00682D3E">
        <w:rPr>
          <w:rFonts w:hint="eastAsia"/>
          <w:b/>
          <w:bCs/>
          <w:spacing w:val="20"/>
          <w:u w:val="single"/>
        </w:rPr>
        <w:t>不同</w:t>
      </w:r>
      <w:r w:rsidRPr="00682D3E">
        <w:rPr>
          <w:rFonts w:hint="eastAsia"/>
          <w:spacing w:val="20"/>
        </w:rPr>
        <w:t>的選項是：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r w:rsidR="0091298B">
        <w:rPr>
          <w:rFonts w:hint="eastAsia"/>
          <w:spacing w:val="20"/>
        </w:rPr>
        <w:t>若</w:t>
      </w:r>
      <w:r w:rsidRPr="00682D3E">
        <w:rPr>
          <w:rFonts w:hint="eastAsia"/>
          <w:spacing w:val="20"/>
        </w:rPr>
        <w:t>「</w:t>
      </w:r>
      <w:proofErr w:type="gramStart"/>
      <w:r w:rsidR="0091298B" w:rsidRPr="0091298B">
        <w:rPr>
          <w:rFonts w:asciiTheme="majorEastAsia" w:eastAsiaTheme="majorEastAsia" w:hAnsiTheme="majorEastAsia" w:hint="eastAsia"/>
          <w:spacing w:val="20"/>
        </w:rPr>
        <w:t>垤</w:t>
      </w:r>
      <w:proofErr w:type="gramEnd"/>
      <w:r w:rsidRPr="00682D3E">
        <w:rPr>
          <w:rFonts w:hint="eastAsia"/>
          <w:spacing w:val="20"/>
        </w:rPr>
        <w:t>」</w:t>
      </w:r>
      <w:r w:rsidR="0091298B">
        <w:rPr>
          <w:rFonts w:hint="eastAsia"/>
          <w:spacing w:val="20"/>
        </w:rPr>
        <w:t>若穴</w:t>
      </w:r>
      <w:r w:rsidRPr="00682D3E">
        <w:rPr>
          <w:rFonts w:hint="eastAsia"/>
          <w:spacing w:val="20"/>
        </w:rPr>
        <w:t>／「</w:t>
      </w:r>
      <w:proofErr w:type="gramStart"/>
      <w:r w:rsidR="0091298B">
        <w:rPr>
          <w:rFonts w:hint="eastAsia"/>
          <w:spacing w:val="20"/>
        </w:rPr>
        <w:t>喋</w:t>
      </w:r>
      <w:proofErr w:type="gramEnd"/>
      <w:r w:rsidRPr="00682D3E">
        <w:rPr>
          <w:rFonts w:hint="eastAsia"/>
          <w:spacing w:val="20"/>
        </w:rPr>
        <w:t>」</w:t>
      </w:r>
      <w:r w:rsidR="0091298B">
        <w:rPr>
          <w:rFonts w:hint="eastAsia"/>
          <w:spacing w:val="20"/>
        </w:rPr>
        <w:t>血山河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r w:rsidR="0091298B">
        <w:rPr>
          <w:rFonts w:hint="eastAsia"/>
          <w:spacing w:val="20"/>
        </w:rPr>
        <w:t>交</w:t>
      </w:r>
      <w:r w:rsidRPr="00682D3E">
        <w:rPr>
          <w:rFonts w:hint="eastAsia"/>
          <w:spacing w:val="20"/>
        </w:rPr>
        <w:t>「</w:t>
      </w:r>
      <w:r w:rsidR="0091298B" w:rsidRPr="0091298B">
        <w:rPr>
          <w:rFonts w:asciiTheme="majorEastAsia" w:eastAsiaTheme="majorEastAsia" w:hAnsiTheme="majorEastAsia" w:hint="eastAsia"/>
          <w:spacing w:val="20"/>
        </w:rPr>
        <w:t>戟</w:t>
      </w:r>
      <w:r w:rsidRPr="00682D3E">
        <w:rPr>
          <w:rFonts w:hint="eastAsia"/>
          <w:spacing w:val="20"/>
        </w:rPr>
        <w:t>」</w:t>
      </w:r>
      <w:r w:rsidR="0091298B">
        <w:rPr>
          <w:rFonts w:hint="eastAsia"/>
          <w:spacing w:val="20"/>
        </w:rPr>
        <w:t>之衛士</w:t>
      </w:r>
      <w:r w:rsidRPr="00682D3E">
        <w:rPr>
          <w:rFonts w:hint="eastAsia"/>
          <w:spacing w:val="20"/>
        </w:rPr>
        <w:t>／</w:t>
      </w:r>
      <w:proofErr w:type="gramStart"/>
      <w:r w:rsidR="0091298B">
        <w:rPr>
          <w:rFonts w:hint="eastAsia"/>
          <w:spacing w:val="20"/>
        </w:rPr>
        <w:t>王俱與</w:t>
      </w:r>
      <w:r w:rsidRPr="00682D3E">
        <w:rPr>
          <w:rFonts w:hint="eastAsia"/>
          <w:spacing w:val="20"/>
        </w:rPr>
        <w:t>「</w:t>
      </w:r>
      <w:r w:rsidR="0091298B">
        <w:rPr>
          <w:rFonts w:hint="eastAsia"/>
          <w:spacing w:val="20"/>
        </w:rPr>
        <w:t>稽</w:t>
      </w:r>
      <w:proofErr w:type="gramEnd"/>
      <w:r w:rsidR="0091298B">
        <w:rPr>
          <w:rFonts w:hint="eastAsia"/>
          <w:spacing w:val="20"/>
        </w:rPr>
        <w:t>」首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spacing w:val="20"/>
        </w:rPr>
        <w:t>西方有木焉，名曰「射」</w:t>
      </w:r>
      <w:proofErr w:type="gramStart"/>
      <w:r w:rsidRPr="00682D3E">
        <w:rPr>
          <w:rFonts w:hint="eastAsia"/>
          <w:spacing w:val="20"/>
        </w:rPr>
        <w:t>干</w:t>
      </w:r>
      <w:proofErr w:type="gramEnd"/>
      <w:r w:rsidRPr="00682D3E">
        <w:rPr>
          <w:rFonts w:hint="eastAsia"/>
          <w:spacing w:val="20"/>
        </w:rPr>
        <w:t>／</w:t>
      </w:r>
      <w:r w:rsidR="0091298B">
        <w:rPr>
          <w:rFonts w:hint="eastAsia"/>
          <w:spacing w:val="20"/>
        </w:rPr>
        <w:t>每公</w:t>
      </w:r>
      <w:proofErr w:type="gramStart"/>
      <w:r w:rsidR="0091298B">
        <w:rPr>
          <w:rFonts w:hint="eastAsia"/>
          <w:spacing w:val="20"/>
        </w:rPr>
        <w:t>卿入言</w:t>
      </w:r>
      <w:proofErr w:type="gramEnd"/>
      <w:r w:rsidR="0091298B">
        <w:rPr>
          <w:rFonts w:hint="eastAsia"/>
          <w:spacing w:val="20"/>
        </w:rPr>
        <w:t>，賓客上</w:t>
      </w:r>
      <w:r w:rsidRPr="00682D3E">
        <w:rPr>
          <w:rFonts w:hint="eastAsia"/>
          <w:spacing w:val="20"/>
        </w:rPr>
        <w:t>「</w:t>
      </w:r>
      <w:proofErr w:type="gramStart"/>
      <w:r w:rsidRPr="00682D3E">
        <w:rPr>
          <w:rFonts w:hint="eastAsia"/>
          <w:spacing w:val="20"/>
        </w:rPr>
        <w:t>謁</w:t>
      </w:r>
      <w:proofErr w:type="gramEnd"/>
      <w:r w:rsidRPr="00682D3E">
        <w:rPr>
          <w:rFonts w:hint="eastAsia"/>
          <w:spacing w:val="20"/>
        </w:rPr>
        <w:t>」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(D)</w:t>
      </w:r>
      <w:r w:rsidRPr="00682D3E">
        <w:rPr>
          <w:rFonts w:hint="eastAsia"/>
          <w:spacing w:val="20"/>
        </w:rPr>
        <w:t>不知軍之不可以退而謂之退，是謂「</w:t>
      </w:r>
      <w:proofErr w:type="gramStart"/>
      <w:r w:rsidRPr="00682D3E">
        <w:rPr>
          <w:rFonts w:hint="eastAsia"/>
          <w:spacing w:val="20"/>
        </w:rPr>
        <w:t>縻</w:t>
      </w:r>
      <w:proofErr w:type="gramEnd"/>
      <w:r w:rsidRPr="00682D3E">
        <w:rPr>
          <w:rFonts w:hint="eastAsia"/>
          <w:spacing w:val="20"/>
        </w:rPr>
        <w:t>」軍／</w:t>
      </w:r>
      <w:proofErr w:type="gramStart"/>
      <w:r w:rsidRPr="00682D3E">
        <w:rPr>
          <w:rFonts w:hint="eastAsia"/>
          <w:spacing w:val="20"/>
        </w:rPr>
        <w:t>侶</w:t>
      </w:r>
      <w:proofErr w:type="gramEnd"/>
      <w:r w:rsidRPr="00682D3E">
        <w:rPr>
          <w:rFonts w:hint="eastAsia"/>
          <w:spacing w:val="20"/>
        </w:rPr>
        <w:t>魚蝦而友「</w:t>
      </w:r>
      <w:proofErr w:type="gramStart"/>
      <w:r w:rsidRPr="00682D3E">
        <w:rPr>
          <w:rFonts w:hint="eastAsia"/>
          <w:spacing w:val="20"/>
        </w:rPr>
        <w:t>麋</w:t>
      </w:r>
      <w:proofErr w:type="gramEnd"/>
      <w:r w:rsidRPr="00682D3E">
        <w:rPr>
          <w:rFonts w:hint="eastAsia"/>
          <w:spacing w:val="20"/>
        </w:rPr>
        <w:t>」鹿</w:t>
      </w:r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spacing w:val="20"/>
        </w:rPr>
      </w:pPr>
      <w:r>
        <w:rPr>
          <w:rFonts w:hint="eastAsia"/>
          <w:spacing w:val="20"/>
          <w:lang w:val="es-ES"/>
        </w:rPr>
        <w:t>2</w:t>
      </w:r>
      <w:r w:rsidRPr="00682D3E">
        <w:rPr>
          <w:spacing w:val="20"/>
          <w:lang w:val="es-ES"/>
        </w:rPr>
        <w:t>.</w:t>
      </w:r>
      <w:r w:rsidRPr="00682D3E">
        <w:rPr>
          <w:rFonts w:hint="eastAsia"/>
          <w:spacing w:val="20"/>
          <w:lang w:val="es-ES"/>
        </w:rPr>
        <w:tab/>
      </w:r>
      <w:r w:rsidRPr="00682D3E">
        <w:rPr>
          <w:rFonts w:hint="eastAsia"/>
          <w:spacing w:val="20"/>
        </w:rPr>
        <w:t>新聞標題與新聞內容理應一致，然而有時並非如此。下列各「標題」與「內容」</w:t>
      </w:r>
      <w:r w:rsidRPr="00F76FC6">
        <w:rPr>
          <w:rFonts w:hint="eastAsia"/>
          <w:b/>
          <w:spacing w:val="20"/>
          <w:u w:val="single"/>
        </w:rPr>
        <w:t>不一致</w:t>
      </w:r>
      <w:r w:rsidRPr="00682D3E">
        <w:rPr>
          <w:rFonts w:hint="eastAsia"/>
          <w:spacing w:val="20"/>
        </w:rPr>
        <w:t>的選項是：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(A)</w:t>
      </w:r>
      <w:r w:rsidRPr="00682D3E">
        <w:rPr>
          <w:rFonts w:hint="eastAsia"/>
          <w:spacing w:val="20"/>
        </w:rPr>
        <w:t>標題：烏有大學，重金吸菁英</w:t>
      </w:r>
      <w:proofErr w:type="gramStart"/>
      <w:r w:rsidRPr="00682D3E">
        <w:rPr>
          <w:rFonts w:hint="eastAsia"/>
          <w:spacing w:val="20"/>
        </w:rPr>
        <w:t>╱</w:t>
      </w:r>
      <w:proofErr w:type="gramEnd"/>
      <w:r w:rsidRPr="00682D3E">
        <w:rPr>
          <w:rFonts w:hint="eastAsia"/>
          <w:spacing w:val="20"/>
        </w:rPr>
        <w:t>內容：</w:t>
      </w:r>
      <w:proofErr w:type="gramStart"/>
      <w:r w:rsidRPr="00682D3E">
        <w:rPr>
          <w:rFonts w:hint="eastAsia"/>
          <w:spacing w:val="20"/>
        </w:rPr>
        <w:t>學測成績</w:t>
      </w:r>
      <w:proofErr w:type="gramEnd"/>
      <w:r w:rsidRPr="00682D3E">
        <w:rPr>
          <w:rFonts w:hint="eastAsia"/>
          <w:spacing w:val="20"/>
        </w:rPr>
        <w:t>出爐，烏有大學設立績優獎學金，提供</w:t>
      </w:r>
      <w:proofErr w:type="gramStart"/>
      <w:r w:rsidRPr="00682D3E">
        <w:rPr>
          <w:rFonts w:hint="eastAsia"/>
          <w:spacing w:val="20"/>
        </w:rPr>
        <w:t>給學測成績</w:t>
      </w:r>
      <w:proofErr w:type="gramEnd"/>
      <w:r w:rsidRPr="00682D3E">
        <w:rPr>
          <w:rFonts w:hint="eastAsia"/>
          <w:spacing w:val="20"/>
        </w:rPr>
        <w:t>優秀來申請入學的學生</w:t>
      </w:r>
    </w:p>
    <w:p w:rsidR="0026047B" w:rsidRPr="00682D3E" w:rsidRDefault="0026047B" w:rsidP="0026047B">
      <w:pPr>
        <w:pStyle w:val="AA"/>
        <w:spacing w:line="340" w:lineRule="atLeast"/>
        <w:rPr>
          <w:rFonts w:ascii="新細明體" w:hAnsi="新細明體"/>
          <w:spacing w:val="20"/>
        </w:rPr>
      </w:pPr>
      <w:r w:rsidRPr="00682D3E">
        <w:rPr>
          <w:spacing w:val="20"/>
          <w:lang w:val="es-ES"/>
        </w:rPr>
        <w:t>(B)</w:t>
      </w:r>
      <w:r w:rsidRPr="00682D3E">
        <w:rPr>
          <w:rFonts w:ascii="新細明體" w:hAnsi="新細明體" w:cs="新細明體" w:hint="eastAsia"/>
          <w:spacing w:val="20"/>
        </w:rPr>
        <w:t>標題：租屋無認證，烏有大學將抵制房東</w:t>
      </w:r>
      <w:proofErr w:type="gramStart"/>
      <w:r w:rsidRPr="00682D3E">
        <w:rPr>
          <w:rFonts w:ascii="新細明體" w:hAnsi="新細明體" w:cs="新細明體" w:hint="eastAsia"/>
          <w:spacing w:val="20"/>
        </w:rPr>
        <w:t>╱</w:t>
      </w:r>
      <w:proofErr w:type="gramEnd"/>
      <w:r w:rsidRPr="00682D3E">
        <w:rPr>
          <w:rFonts w:ascii="新細明體" w:hAnsi="新細明體" w:cs="新細明體" w:hint="eastAsia"/>
          <w:spacing w:val="20"/>
        </w:rPr>
        <w:t>內容：烏有大學為保障學生校外租屋的安全，將抵制不參加安全防火認證的房東</w:t>
      </w:r>
    </w:p>
    <w:p w:rsidR="0026047B" w:rsidRPr="00682D3E" w:rsidRDefault="0026047B" w:rsidP="0026047B">
      <w:pPr>
        <w:pStyle w:val="AA"/>
        <w:spacing w:line="340" w:lineRule="atLeast"/>
        <w:rPr>
          <w:rFonts w:ascii="新細明體" w:hAnsi="新細明體"/>
          <w:spacing w:val="20"/>
        </w:rPr>
      </w:pPr>
      <w:r w:rsidRPr="00682D3E">
        <w:rPr>
          <w:spacing w:val="20"/>
          <w:lang w:val="es-ES"/>
        </w:rPr>
        <w:t>(C)</w:t>
      </w:r>
      <w:r w:rsidRPr="00682D3E">
        <w:rPr>
          <w:rFonts w:ascii="新細明體" w:hAnsi="新細明體" w:cs="新細明體" w:hint="eastAsia"/>
          <w:spacing w:val="20"/>
        </w:rPr>
        <w:t>標題：世界語言，烏有大學校長看好華語</w:t>
      </w:r>
      <w:proofErr w:type="gramStart"/>
      <w:r w:rsidRPr="00682D3E">
        <w:rPr>
          <w:rFonts w:ascii="新細明體" w:hAnsi="新細明體" w:cs="新細明體" w:hint="eastAsia"/>
          <w:spacing w:val="20"/>
        </w:rPr>
        <w:t>╱</w:t>
      </w:r>
      <w:proofErr w:type="gramEnd"/>
      <w:r w:rsidRPr="00682D3E">
        <w:rPr>
          <w:rFonts w:ascii="新細明體" w:hAnsi="新細明體" w:cs="新細明體" w:hint="eastAsia"/>
          <w:spacing w:val="20"/>
        </w:rPr>
        <w:t>內容：烏有大學校長昨天表示，未來五到十年，世界上主要流通的語言可能是華語</w:t>
      </w:r>
    </w:p>
    <w:p w:rsidR="0026047B" w:rsidRPr="00682D3E" w:rsidRDefault="0026047B" w:rsidP="0026047B">
      <w:pPr>
        <w:pStyle w:val="AA"/>
        <w:spacing w:line="340" w:lineRule="atLeast"/>
        <w:rPr>
          <w:rFonts w:ascii="新細明體" w:hAnsi="新細明體" w:cs="新細明體"/>
          <w:spacing w:val="20"/>
        </w:rPr>
      </w:pPr>
      <w:r w:rsidRPr="00682D3E">
        <w:rPr>
          <w:spacing w:val="20"/>
          <w:lang w:val="es-ES"/>
        </w:rPr>
        <w:t>(D)</w:t>
      </w:r>
      <w:r w:rsidRPr="00682D3E">
        <w:rPr>
          <w:rFonts w:ascii="新細明體" w:hAnsi="新細明體" w:cs="新細明體" w:hint="eastAsia"/>
          <w:spacing w:val="20"/>
        </w:rPr>
        <w:t>標題：烏有大學首位文學院院長，是老外</w:t>
      </w:r>
      <w:proofErr w:type="gramStart"/>
      <w:r w:rsidRPr="00682D3E">
        <w:rPr>
          <w:rFonts w:ascii="新細明體" w:hAnsi="新細明體" w:cs="新細明體" w:hint="eastAsia"/>
          <w:spacing w:val="20"/>
        </w:rPr>
        <w:t>╱</w:t>
      </w:r>
      <w:proofErr w:type="gramEnd"/>
      <w:r w:rsidRPr="00682D3E">
        <w:rPr>
          <w:rFonts w:ascii="新細明體" w:hAnsi="新細明體" w:cs="新細明體" w:hint="eastAsia"/>
          <w:spacing w:val="20"/>
        </w:rPr>
        <w:t>內容：日本籍的</w:t>
      </w:r>
      <w:proofErr w:type="gramStart"/>
      <w:r w:rsidRPr="00682D3E">
        <w:rPr>
          <w:rFonts w:ascii="新細明體" w:hAnsi="新細明體" w:cs="新細明體" w:hint="eastAsia"/>
          <w:spacing w:val="20"/>
        </w:rPr>
        <w:t>大村直人</w:t>
      </w:r>
      <w:proofErr w:type="gramEnd"/>
      <w:r w:rsidRPr="00682D3E">
        <w:rPr>
          <w:rFonts w:ascii="新細明體" w:hAnsi="新細明體" w:cs="新細明體" w:hint="eastAsia"/>
          <w:spacing w:val="20"/>
        </w:rPr>
        <w:t>教授，這學年成為烏有大學文學院成立五十年來首位外國籍院長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spacing w:val="20"/>
          <w:lang w:val="es-ES"/>
        </w:rPr>
        <w:t>3.</w:t>
      </w:r>
      <w:r w:rsidR="00DF7FD6" w:rsidRPr="00682D3E">
        <w:rPr>
          <w:rFonts w:hint="eastAsia"/>
          <w:spacing w:val="20"/>
          <w:lang w:val="es-ES"/>
        </w:rPr>
        <w:tab/>
      </w:r>
      <w:r w:rsidRPr="00682D3E">
        <w:rPr>
          <w:rFonts w:hint="eastAsia"/>
          <w:spacing w:val="20"/>
        </w:rPr>
        <w:t>下列文句，依文意選出排列順序最適當的選項：</w:t>
      </w:r>
    </w:p>
    <w:p w:rsidR="00527E5D" w:rsidRPr="00682D3E" w:rsidRDefault="00527E5D" w:rsidP="00A31ACC">
      <w:pPr>
        <w:pStyle w:val="tit2"/>
        <w:spacing w:line="340" w:lineRule="atLeast"/>
        <w:ind w:left="360"/>
        <w:rPr>
          <w:spacing w:val="20"/>
        </w:rPr>
      </w:pPr>
      <w:r w:rsidRPr="00682D3E">
        <w:rPr>
          <w:rFonts w:hint="eastAsia"/>
          <w:spacing w:val="20"/>
        </w:rPr>
        <w:t>「我</w:t>
      </w:r>
      <w:proofErr w:type="gramStart"/>
      <w:r w:rsidRPr="00682D3E">
        <w:rPr>
          <w:rFonts w:hint="eastAsia"/>
          <w:spacing w:val="20"/>
        </w:rPr>
        <w:t>懷想著</w:t>
      </w:r>
      <w:proofErr w:type="gramEnd"/>
      <w:r w:rsidRPr="00682D3E">
        <w:rPr>
          <w:rFonts w:hint="eastAsia"/>
          <w:spacing w:val="20"/>
        </w:rPr>
        <w:t>故鄉的雷聲和雨聲。</w:t>
      </w:r>
    </w:p>
    <w:p w:rsidR="00527E5D" w:rsidRPr="00682D3E" w:rsidRDefault="00527E5D" w:rsidP="00A31ACC">
      <w:pPr>
        <w:pStyle w:val="tit2"/>
        <w:spacing w:line="340" w:lineRule="atLeast"/>
        <w:ind w:left="360"/>
        <w:rPr>
          <w:spacing w:val="20"/>
        </w:rPr>
      </w:pPr>
      <w:r w:rsidRPr="00682D3E">
        <w:rPr>
          <w:rFonts w:hint="eastAsia"/>
          <w:spacing w:val="20"/>
        </w:rPr>
        <w:t>甲、</w:t>
      </w:r>
      <w:proofErr w:type="gramStart"/>
      <w:r w:rsidRPr="00682D3E">
        <w:rPr>
          <w:rFonts w:hint="eastAsia"/>
          <w:spacing w:val="20"/>
        </w:rPr>
        <w:t>使它簇生</w:t>
      </w:r>
      <w:proofErr w:type="gramEnd"/>
      <w:r w:rsidRPr="00682D3E">
        <w:rPr>
          <w:rFonts w:hint="eastAsia"/>
          <w:spacing w:val="20"/>
        </w:rPr>
        <w:t>油綠的枝葉而開出紅色的花</w:t>
      </w:r>
    </w:p>
    <w:p w:rsidR="00527E5D" w:rsidRPr="00682D3E" w:rsidRDefault="00527E5D" w:rsidP="00A31ACC">
      <w:pPr>
        <w:pStyle w:val="tit2"/>
        <w:spacing w:line="340" w:lineRule="atLeast"/>
        <w:ind w:left="360"/>
        <w:rPr>
          <w:spacing w:val="20"/>
        </w:rPr>
      </w:pPr>
      <w:r w:rsidRPr="00682D3E">
        <w:rPr>
          <w:rFonts w:hint="eastAsia"/>
          <w:spacing w:val="20"/>
        </w:rPr>
        <w:t>乙、</w:t>
      </w:r>
      <w:proofErr w:type="gramStart"/>
      <w:r w:rsidRPr="00682D3E">
        <w:rPr>
          <w:rFonts w:hint="eastAsia"/>
          <w:spacing w:val="20"/>
        </w:rPr>
        <w:t>細草樣柔</w:t>
      </w:r>
      <w:proofErr w:type="gramEnd"/>
      <w:r w:rsidRPr="00682D3E">
        <w:rPr>
          <w:rFonts w:hint="eastAsia"/>
          <w:spacing w:val="20"/>
        </w:rPr>
        <w:t>的雨聲又以溫存之手撫摩它</w:t>
      </w:r>
    </w:p>
    <w:p w:rsidR="00527E5D" w:rsidRPr="00682D3E" w:rsidRDefault="00527E5D" w:rsidP="00A31ACC">
      <w:pPr>
        <w:pStyle w:val="tit2"/>
        <w:spacing w:line="340" w:lineRule="atLeast"/>
        <w:ind w:left="360"/>
        <w:rPr>
          <w:spacing w:val="20"/>
        </w:rPr>
      </w:pPr>
      <w:r w:rsidRPr="00682D3E">
        <w:rPr>
          <w:rFonts w:hint="eastAsia"/>
          <w:spacing w:val="20"/>
        </w:rPr>
        <w:t>丙、這些懷想如鄉愁一樣縈繞得使我憂鬱了</w:t>
      </w:r>
    </w:p>
    <w:p w:rsidR="00527E5D" w:rsidRPr="00682D3E" w:rsidRDefault="00527E5D" w:rsidP="00A31ACC">
      <w:pPr>
        <w:pStyle w:val="tit2"/>
        <w:spacing w:line="340" w:lineRule="atLeast"/>
        <w:ind w:left="360"/>
        <w:rPr>
          <w:spacing w:val="20"/>
        </w:rPr>
      </w:pPr>
      <w:r w:rsidRPr="00682D3E">
        <w:rPr>
          <w:rFonts w:hint="eastAsia"/>
          <w:spacing w:val="20"/>
        </w:rPr>
        <w:t>丁、那隆隆的有力的搏擊，從</w:t>
      </w:r>
      <w:proofErr w:type="gramStart"/>
      <w:r w:rsidRPr="00682D3E">
        <w:rPr>
          <w:rFonts w:hint="eastAsia"/>
          <w:spacing w:val="20"/>
        </w:rPr>
        <w:t>山谷返響到</w:t>
      </w:r>
      <w:proofErr w:type="gramEnd"/>
      <w:r w:rsidRPr="00682D3E">
        <w:rPr>
          <w:rFonts w:hint="eastAsia"/>
          <w:spacing w:val="20"/>
        </w:rPr>
        <w:t>山谷</w:t>
      </w:r>
    </w:p>
    <w:p w:rsidR="00527E5D" w:rsidRPr="00682D3E" w:rsidRDefault="00527E5D" w:rsidP="00A31ACC">
      <w:pPr>
        <w:pStyle w:val="tit2"/>
        <w:spacing w:line="340" w:lineRule="atLeast"/>
        <w:ind w:left="360"/>
        <w:rPr>
          <w:spacing w:val="20"/>
        </w:rPr>
      </w:pPr>
      <w:r w:rsidRPr="00682D3E">
        <w:rPr>
          <w:rFonts w:hint="eastAsia"/>
          <w:spacing w:val="20"/>
        </w:rPr>
        <w:t>戊、彷彿春</w:t>
      </w:r>
      <w:proofErr w:type="gramStart"/>
      <w:r w:rsidRPr="00682D3E">
        <w:rPr>
          <w:rFonts w:hint="eastAsia"/>
          <w:spacing w:val="20"/>
        </w:rPr>
        <w:t>之芽就從</w:t>
      </w:r>
      <w:proofErr w:type="gramEnd"/>
      <w:r w:rsidRPr="00682D3E">
        <w:rPr>
          <w:rFonts w:hint="eastAsia"/>
          <w:spacing w:val="20"/>
        </w:rPr>
        <w:t>凍土裡震動，驚醒，而怒</w:t>
      </w:r>
      <w:proofErr w:type="gramStart"/>
      <w:r w:rsidRPr="00682D3E">
        <w:rPr>
          <w:rFonts w:hint="eastAsia"/>
          <w:spacing w:val="20"/>
        </w:rPr>
        <w:t>茁</w:t>
      </w:r>
      <w:proofErr w:type="gramEnd"/>
      <w:r w:rsidRPr="00682D3E">
        <w:rPr>
          <w:rFonts w:hint="eastAsia"/>
          <w:spacing w:val="20"/>
        </w:rPr>
        <w:t>出來</w:t>
      </w:r>
    </w:p>
    <w:p w:rsidR="00527E5D" w:rsidRPr="00682D3E" w:rsidRDefault="00527E5D" w:rsidP="00A31ACC">
      <w:pPr>
        <w:pStyle w:val="tit2"/>
        <w:spacing w:line="340" w:lineRule="atLeast"/>
        <w:ind w:left="360"/>
        <w:rPr>
          <w:spacing w:val="20"/>
        </w:rPr>
      </w:pPr>
      <w:r w:rsidRPr="00682D3E">
        <w:rPr>
          <w:rFonts w:hint="eastAsia"/>
          <w:spacing w:val="20"/>
        </w:rPr>
        <w:t>我心裡的氣候也和這北方大陸一樣缺少雨量，一滴溫柔的淚在我枯澀的眼裡，如遲疑在這陰</w:t>
      </w:r>
      <w:proofErr w:type="gramStart"/>
      <w:r w:rsidRPr="00682D3E">
        <w:rPr>
          <w:rFonts w:hint="eastAsia"/>
          <w:spacing w:val="20"/>
        </w:rPr>
        <w:t>沉</w:t>
      </w:r>
      <w:proofErr w:type="gramEnd"/>
      <w:r w:rsidRPr="00682D3E">
        <w:rPr>
          <w:rFonts w:hint="eastAsia"/>
          <w:spacing w:val="20"/>
        </w:rPr>
        <w:t>的天空裡的雨點，久</w:t>
      </w:r>
      <w:proofErr w:type="gramStart"/>
      <w:r w:rsidRPr="00682D3E">
        <w:rPr>
          <w:rFonts w:hint="eastAsia"/>
          <w:spacing w:val="20"/>
        </w:rPr>
        <w:t>不</w:t>
      </w:r>
      <w:proofErr w:type="gramEnd"/>
      <w:r w:rsidRPr="00682D3E">
        <w:rPr>
          <w:rFonts w:hint="eastAsia"/>
          <w:spacing w:val="20"/>
        </w:rPr>
        <w:t>落下。」（何其芳〈雨前〉）</w:t>
      </w:r>
    </w:p>
    <w:p w:rsidR="00527E5D" w:rsidRPr="00682D3E" w:rsidRDefault="00527E5D" w:rsidP="00A31ACC">
      <w:pPr>
        <w:pStyle w:val="ABCD"/>
        <w:spacing w:line="340" w:lineRule="atLeast"/>
        <w:ind w:left="620" w:hanging="260"/>
        <w:rPr>
          <w:spacing w:val="20"/>
          <w:lang w:val="es-ES"/>
        </w:rPr>
      </w:pPr>
      <w:r w:rsidRPr="00682D3E">
        <w:rPr>
          <w:spacing w:val="20"/>
          <w:lang w:val="es-ES"/>
        </w:rPr>
        <w:t>(A)</w:t>
      </w:r>
      <w:proofErr w:type="gramStart"/>
      <w:r w:rsidRPr="00682D3E">
        <w:rPr>
          <w:rFonts w:hint="eastAsia"/>
          <w:spacing w:val="20"/>
        </w:rPr>
        <w:t>丙乙甲丁戊</w:t>
      </w:r>
      <w:proofErr w:type="gramEnd"/>
      <w:r w:rsidRPr="00682D3E">
        <w:rPr>
          <w:spacing w:val="20"/>
          <w:lang w:val="es-ES"/>
        </w:rPr>
        <w:tab/>
        <w:t>(B)</w:t>
      </w:r>
      <w:proofErr w:type="gramStart"/>
      <w:r w:rsidRPr="00682D3E">
        <w:rPr>
          <w:rFonts w:hint="eastAsia"/>
          <w:spacing w:val="20"/>
        </w:rPr>
        <w:t>丙乙戊丁甲</w:t>
      </w:r>
      <w:proofErr w:type="gramEnd"/>
      <w:r w:rsidRPr="00682D3E">
        <w:rPr>
          <w:spacing w:val="20"/>
          <w:lang w:val="es-ES"/>
        </w:rPr>
        <w:tab/>
        <w:t>(C)</w:t>
      </w:r>
      <w:proofErr w:type="gramStart"/>
      <w:r w:rsidRPr="00682D3E">
        <w:rPr>
          <w:rFonts w:hint="eastAsia"/>
          <w:spacing w:val="20"/>
        </w:rPr>
        <w:t>丁戊乙甲丙</w:t>
      </w:r>
      <w:proofErr w:type="gramEnd"/>
      <w:r w:rsidR="004F4F10" w:rsidRPr="00682D3E">
        <w:rPr>
          <w:rFonts w:hint="eastAsia"/>
          <w:spacing w:val="20"/>
        </w:rPr>
        <w:tab/>
      </w:r>
      <w:r w:rsidRPr="00682D3E">
        <w:rPr>
          <w:spacing w:val="20"/>
          <w:lang w:val="es-ES"/>
        </w:rPr>
        <w:t>(D)</w:t>
      </w:r>
      <w:r w:rsidRPr="00682D3E">
        <w:rPr>
          <w:rFonts w:hint="eastAsia"/>
          <w:spacing w:val="20"/>
        </w:rPr>
        <w:t>丁</w:t>
      </w:r>
      <w:proofErr w:type="gramStart"/>
      <w:r w:rsidRPr="00682D3E">
        <w:rPr>
          <w:rFonts w:hint="eastAsia"/>
          <w:spacing w:val="20"/>
        </w:rPr>
        <w:t>甲戊</w:t>
      </w:r>
      <w:proofErr w:type="gramEnd"/>
      <w:r w:rsidRPr="00682D3E">
        <w:rPr>
          <w:rFonts w:hint="eastAsia"/>
          <w:spacing w:val="20"/>
        </w:rPr>
        <w:t>乙丙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spacing w:val="20"/>
          <w:lang w:val="es-ES"/>
        </w:rPr>
        <w:t>4.</w:t>
      </w:r>
      <w:r w:rsidR="004F4F10" w:rsidRPr="00682D3E">
        <w:rPr>
          <w:rFonts w:hint="eastAsia"/>
          <w:spacing w:val="20"/>
          <w:lang w:val="es-ES"/>
        </w:rPr>
        <w:tab/>
      </w:r>
      <w:r w:rsidRPr="00682D3E">
        <w:rPr>
          <w:rFonts w:hint="eastAsia"/>
          <w:spacing w:val="20"/>
        </w:rPr>
        <w:t>「</w:t>
      </w:r>
      <w:proofErr w:type="gramStart"/>
      <w:r w:rsidRPr="00682D3E">
        <w:rPr>
          <w:rFonts w:hint="eastAsia"/>
          <w:spacing w:val="20"/>
        </w:rPr>
        <w:t>關城樹色催寒近</w:t>
      </w:r>
      <w:proofErr w:type="gramEnd"/>
      <w:r w:rsidRPr="00682D3E">
        <w:rPr>
          <w:rFonts w:hint="eastAsia"/>
          <w:spacing w:val="20"/>
        </w:rPr>
        <w:t>」、「亂</w:t>
      </w:r>
      <w:proofErr w:type="gramStart"/>
      <w:r w:rsidRPr="00682D3E">
        <w:rPr>
          <w:rFonts w:hint="eastAsia"/>
          <w:spacing w:val="20"/>
        </w:rPr>
        <w:t>花漸欲</w:t>
      </w:r>
      <w:proofErr w:type="gramEnd"/>
      <w:r w:rsidRPr="00682D3E">
        <w:rPr>
          <w:rFonts w:hint="eastAsia"/>
          <w:spacing w:val="20"/>
        </w:rPr>
        <w:t>迷人眼」、「滄海</w:t>
      </w:r>
      <w:proofErr w:type="gramStart"/>
      <w:r w:rsidRPr="00682D3E">
        <w:rPr>
          <w:rFonts w:hint="eastAsia"/>
          <w:spacing w:val="20"/>
        </w:rPr>
        <w:t>客歸珠迸淚</w:t>
      </w:r>
      <w:proofErr w:type="gramEnd"/>
      <w:r w:rsidRPr="00682D3E">
        <w:rPr>
          <w:rFonts w:hint="eastAsia"/>
          <w:spacing w:val="20"/>
        </w:rPr>
        <w:t>」、「翠華想像空山裡」分別為四首詩中對仗句的上句，選出</w:t>
      </w:r>
      <w:proofErr w:type="gramStart"/>
      <w:r w:rsidRPr="00682D3E">
        <w:rPr>
          <w:rFonts w:hint="eastAsia"/>
          <w:spacing w:val="20"/>
        </w:rPr>
        <w:t>其下句依序</w:t>
      </w:r>
      <w:proofErr w:type="gramEnd"/>
      <w:r w:rsidRPr="00682D3E">
        <w:rPr>
          <w:rFonts w:hint="eastAsia"/>
          <w:spacing w:val="20"/>
        </w:rPr>
        <w:t>對應正確的選項：</w:t>
      </w:r>
    </w:p>
    <w:p w:rsidR="00527E5D" w:rsidRPr="005348BA" w:rsidRDefault="00527E5D" w:rsidP="00A31ACC">
      <w:pPr>
        <w:pStyle w:val="AA"/>
        <w:spacing w:line="340" w:lineRule="atLeast"/>
        <w:rPr>
          <w:spacing w:val="20"/>
        </w:rPr>
      </w:pPr>
      <w:r w:rsidRPr="005348BA">
        <w:rPr>
          <w:spacing w:val="20"/>
        </w:rPr>
        <w:t>(A)</w:t>
      </w:r>
      <w:proofErr w:type="gramStart"/>
      <w:r w:rsidRPr="005348BA">
        <w:rPr>
          <w:spacing w:val="20"/>
        </w:rPr>
        <w:t>玉殿虛無野寺中</w:t>
      </w:r>
      <w:r w:rsidRPr="005348BA">
        <w:rPr>
          <w:rFonts w:ascii="新細明體" w:eastAsia="新細明體" w:hAnsi="新細明體" w:cs="新細明體" w:hint="eastAsia"/>
          <w:spacing w:val="20"/>
        </w:rPr>
        <w:t>╱</w:t>
      </w:r>
      <w:r w:rsidRPr="005348BA">
        <w:rPr>
          <w:spacing w:val="20"/>
        </w:rPr>
        <w:t>章臺</w:t>
      </w:r>
      <w:proofErr w:type="gramEnd"/>
      <w:r w:rsidRPr="005348BA">
        <w:rPr>
          <w:spacing w:val="20"/>
        </w:rPr>
        <w:t>人去</w:t>
      </w:r>
      <w:proofErr w:type="gramStart"/>
      <w:r w:rsidRPr="005348BA">
        <w:rPr>
          <w:spacing w:val="20"/>
        </w:rPr>
        <w:t>骨遺香</w:t>
      </w:r>
      <w:r w:rsidRPr="005348BA">
        <w:rPr>
          <w:rFonts w:ascii="新細明體" w:eastAsia="新細明體" w:hAnsi="新細明體" w:cs="新細明體" w:hint="eastAsia"/>
          <w:spacing w:val="20"/>
        </w:rPr>
        <w:t>╱</w:t>
      </w:r>
      <w:r w:rsidRPr="005348BA">
        <w:rPr>
          <w:spacing w:val="20"/>
        </w:rPr>
        <w:t>御苑砧</w:t>
      </w:r>
      <w:proofErr w:type="gramEnd"/>
      <w:r w:rsidRPr="005348BA">
        <w:rPr>
          <w:spacing w:val="20"/>
        </w:rPr>
        <w:t>聲向晚多</w:t>
      </w:r>
      <w:proofErr w:type="gramStart"/>
      <w:r w:rsidRPr="005348BA">
        <w:rPr>
          <w:rFonts w:ascii="新細明體" w:eastAsia="新細明體" w:hAnsi="新細明體" w:cs="新細明體" w:hint="eastAsia"/>
          <w:spacing w:val="20"/>
        </w:rPr>
        <w:t>╱</w:t>
      </w:r>
      <w:proofErr w:type="gramEnd"/>
      <w:r w:rsidRPr="005348BA">
        <w:rPr>
          <w:spacing w:val="20"/>
        </w:rPr>
        <w:t>淺草</w:t>
      </w:r>
      <w:proofErr w:type="gramStart"/>
      <w:r w:rsidRPr="005348BA">
        <w:rPr>
          <w:spacing w:val="20"/>
        </w:rPr>
        <w:t>纔</w:t>
      </w:r>
      <w:proofErr w:type="gramEnd"/>
      <w:r w:rsidRPr="005348BA">
        <w:rPr>
          <w:spacing w:val="20"/>
        </w:rPr>
        <w:t>能沒馬蹄</w:t>
      </w:r>
    </w:p>
    <w:p w:rsidR="00527E5D" w:rsidRPr="005348BA" w:rsidRDefault="00527E5D" w:rsidP="00A31ACC">
      <w:pPr>
        <w:pStyle w:val="AA"/>
        <w:spacing w:line="340" w:lineRule="atLeast"/>
        <w:rPr>
          <w:spacing w:val="20"/>
        </w:rPr>
      </w:pPr>
      <w:r w:rsidRPr="005348BA">
        <w:rPr>
          <w:spacing w:val="20"/>
        </w:rPr>
        <w:t>(B)</w:t>
      </w:r>
      <w:r w:rsidRPr="005348BA">
        <w:rPr>
          <w:spacing w:val="20"/>
        </w:rPr>
        <w:t>章</w:t>
      </w:r>
      <w:proofErr w:type="gramStart"/>
      <w:r w:rsidRPr="005348BA">
        <w:rPr>
          <w:spacing w:val="20"/>
        </w:rPr>
        <w:t>臺</w:t>
      </w:r>
      <w:proofErr w:type="gramEnd"/>
      <w:r w:rsidRPr="005348BA">
        <w:rPr>
          <w:spacing w:val="20"/>
        </w:rPr>
        <w:t>人去</w:t>
      </w:r>
      <w:proofErr w:type="gramStart"/>
      <w:r w:rsidRPr="005348BA">
        <w:rPr>
          <w:spacing w:val="20"/>
        </w:rPr>
        <w:t>骨遺香</w:t>
      </w:r>
      <w:r w:rsidRPr="005348BA">
        <w:rPr>
          <w:rFonts w:ascii="新細明體" w:eastAsia="新細明體" w:hAnsi="新細明體" w:cs="新細明體" w:hint="eastAsia"/>
          <w:spacing w:val="20"/>
        </w:rPr>
        <w:t>╱</w:t>
      </w:r>
      <w:r w:rsidRPr="005348BA">
        <w:rPr>
          <w:spacing w:val="20"/>
        </w:rPr>
        <w:t>玉殿虛無野寺中</w:t>
      </w:r>
      <w:r w:rsidRPr="005348BA">
        <w:rPr>
          <w:rFonts w:ascii="新細明體" w:eastAsia="新細明體" w:hAnsi="新細明體" w:cs="新細明體" w:hint="eastAsia"/>
          <w:spacing w:val="20"/>
        </w:rPr>
        <w:t>╱</w:t>
      </w:r>
      <w:proofErr w:type="gramEnd"/>
      <w:r w:rsidRPr="005348BA">
        <w:rPr>
          <w:spacing w:val="20"/>
        </w:rPr>
        <w:t>淺草</w:t>
      </w:r>
      <w:proofErr w:type="gramStart"/>
      <w:r w:rsidRPr="005348BA">
        <w:rPr>
          <w:spacing w:val="20"/>
        </w:rPr>
        <w:t>纔</w:t>
      </w:r>
      <w:proofErr w:type="gramEnd"/>
      <w:r w:rsidRPr="005348BA">
        <w:rPr>
          <w:spacing w:val="20"/>
        </w:rPr>
        <w:t>能沒馬蹄</w:t>
      </w:r>
      <w:proofErr w:type="gramStart"/>
      <w:r w:rsidRPr="005348BA">
        <w:rPr>
          <w:rFonts w:ascii="新細明體" w:eastAsia="新細明體" w:hAnsi="新細明體" w:cs="新細明體" w:hint="eastAsia"/>
          <w:spacing w:val="20"/>
        </w:rPr>
        <w:t>╱</w:t>
      </w:r>
      <w:r w:rsidRPr="005348BA">
        <w:rPr>
          <w:spacing w:val="20"/>
        </w:rPr>
        <w:t>御</w:t>
      </w:r>
      <w:proofErr w:type="gramEnd"/>
      <w:r w:rsidRPr="005348BA">
        <w:rPr>
          <w:spacing w:val="20"/>
        </w:rPr>
        <w:t>苑</w:t>
      </w:r>
      <w:proofErr w:type="gramStart"/>
      <w:r w:rsidRPr="005348BA">
        <w:rPr>
          <w:spacing w:val="20"/>
        </w:rPr>
        <w:t>砧</w:t>
      </w:r>
      <w:proofErr w:type="gramEnd"/>
      <w:r w:rsidRPr="005348BA">
        <w:rPr>
          <w:spacing w:val="20"/>
        </w:rPr>
        <w:t>聲向晚多</w:t>
      </w:r>
    </w:p>
    <w:p w:rsidR="00527E5D" w:rsidRPr="005348BA" w:rsidRDefault="00527E5D" w:rsidP="00A31ACC">
      <w:pPr>
        <w:pStyle w:val="AA"/>
        <w:spacing w:line="340" w:lineRule="atLeast"/>
        <w:rPr>
          <w:spacing w:val="20"/>
        </w:rPr>
      </w:pPr>
      <w:r w:rsidRPr="005348BA">
        <w:rPr>
          <w:spacing w:val="20"/>
        </w:rPr>
        <w:t>(C)</w:t>
      </w:r>
      <w:r w:rsidRPr="005348BA">
        <w:rPr>
          <w:spacing w:val="20"/>
        </w:rPr>
        <w:t>淺草</w:t>
      </w:r>
      <w:proofErr w:type="gramStart"/>
      <w:r w:rsidRPr="005348BA">
        <w:rPr>
          <w:spacing w:val="20"/>
        </w:rPr>
        <w:t>纔</w:t>
      </w:r>
      <w:proofErr w:type="gramEnd"/>
      <w:r w:rsidRPr="005348BA">
        <w:rPr>
          <w:spacing w:val="20"/>
        </w:rPr>
        <w:t>能沒馬蹄</w:t>
      </w:r>
      <w:proofErr w:type="gramStart"/>
      <w:r w:rsidRPr="005348BA">
        <w:rPr>
          <w:rFonts w:ascii="新細明體" w:eastAsia="新細明體" w:hAnsi="新細明體" w:cs="新細明體" w:hint="eastAsia"/>
          <w:spacing w:val="20"/>
        </w:rPr>
        <w:t>╱</w:t>
      </w:r>
      <w:r w:rsidRPr="005348BA">
        <w:rPr>
          <w:spacing w:val="20"/>
        </w:rPr>
        <w:t>御</w:t>
      </w:r>
      <w:proofErr w:type="gramEnd"/>
      <w:r w:rsidRPr="005348BA">
        <w:rPr>
          <w:spacing w:val="20"/>
        </w:rPr>
        <w:t>苑</w:t>
      </w:r>
      <w:proofErr w:type="gramStart"/>
      <w:r w:rsidRPr="005348BA">
        <w:rPr>
          <w:spacing w:val="20"/>
        </w:rPr>
        <w:t>砧</w:t>
      </w:r>
      <w:proofErr w:type="gramEnd"/>
      <w:r w:rsidRPr="005348BA">
        <w:rPr>
          <w:spacing w:val="20"/>
        </w:rPr>
        <w:t>聲向晚多</w:t>
      </w:r>
      <w:proofErr w:type="gramStart"/>
      <w:r w:rsidRPr="005348BA">
        <w:rPr>
          <w:rFonts w:ascii="新細明體" w:eastAsia="新細明體" w:hAnsi="新細明體" w:cs="新細明體" w:hint="eastAsia"/>
          <w:spacing w:val="20"/>
        </w:rPr>
        <w:t>╱</w:t>
      </w:r>
      <w:r w:rsidRPr="005348BA">
        <w:rPr>
          <w:spacing w:val="20"/>
        </w:rPr>
        <w:t>玉殿虛無野寺中</w:t>
      </w:r>
      <w:r w:rsidRPr="005348BA">
        <w:rPr>
          <w:rFonts w:ascii="新細明體" w:eastAsia="新細明體" w:hAnsi="新細明體" w:cs="新細明體" w:hint="eastAsia"/>
          <w:spacing w:val="20"/>
        </w:rPr>
        <w:t>╱</w:t>
      </w:r>
      <w:r w:rsidRPr="005348BA">
        <w:rPr>
          <w:spacing w:val="20"/>
        </w:rPr>
        <w:t>章臺</w:t>
      </w:r>
      <w:proofErr w:type="gramEnd"/>
      <w:r w:rsidRPr="005348BA">
        <w:rPr>
          <w:spacing w:val="20"/>
        </w:rPr>
        <w:t>人去</w:t>
      </w:r>
      <w:proofErr w:type="gramStart"/>
      <w:r w:rsidRPr="005348BA">
        <w:rPr>
          <w:spacing w:val="20"/>
        </w:rPr>
        <w:t>骨遺香</w:t>
      </w:r>
      <w:proofErr w:type="gramEnd"/>
    </w:p>
    <w:p w:rsidR="00527E5D" w:rsidRPr="005348BA" w:rsidRDefault="00527E5D" w:rsidP="00A31ACC">
      <w:pPr>
        <w:pStyle w:val="AA"/>
        <w:spacing w:line="340" w:lineRule="atLeast"/>
        <w:rPr>
          <w:spacing w:val="20"/>
        </w:rPr>
      </w:pPr>
      <w:r w:rsidRPr="005348BA">
        <w:rPr>
          <w:spacing w:val="20"/>
        </w:rPr>
        <w:t>(D)</w:t>
      </w:r>
      <w:proofErr w:type="gramStart"/>
      <w:r w:rsidRPr="005348BA">
        <w:rPr>
          <w:spacing w:val="20"/>
        </w:rPr>
        <w:t>御</w:t>
      </w:r>
      <w:proofErr w:type="gramEnd"/>
      <w:r w:rsidRPr="005348BA">
        <w:rPr>
          <w:spacing w:val="20"/>
        </w:rPr>
        <w:t>苑</w:t>
      </w:r>
      <w:proofErr w:type="gramStart"/>
      <w:r w:rsidRPr="005348BA">
        <w:rPr>
          <w:spacing w:val="20"/>
        </w:rPr>
        <w:t>砧</w:t>
      </w:r>
      <w:proofErr w:type="gramEnd"/>
      <w:r w:rsidRPr="005348BA">
        <w:rPr>
          <w:spacing w:val="20"/>
        </w:rPr>
        <w:t>聲向晚多</w:t>
      </w:r>
      <w:proofErr w:type="gramStart"/>
      <w:r w:rsidRPr="005348BA">
        <w:rPr>
          <w:rFonts w:ascii="新細明體" w:eastAsia="新細明體" w:hAnsi="新細明體" w:cs="新細明體" w:hint="eastAsia"/>
          <w:spacing w:val="20"/>
        </w:rPr>
        <w:t>╱</w:t>
      </w:r>
      <w:proofErr w:type="gramEnd"/>
      <w:r w:rsidRPr="005348BA">
        <w:rPr>
          <w:spacing w:val="20"/>
        </w:rPr>
        <w:t>淺草</w:t>
      </w:r>
      <w:proofErr w:type="gramStart"/>
      <w:r w:rsidRPr="005348BA">
        <w:rPr>
          <w:spacing w:val="20"/>
        </w:rPr>
        <w:t>纔</w:t>
      </w:r>
      <w:proofErr w:type="gramEnd"/>
      <w:r w:rsidRPr="005348BA">
        <w:rPr>
          <w:spacing w:val="20"/>
        </w:rPr>
        <w:t>能沒馬蹄</w:t>
      </w:r>
      <w:proofErr w:type="gramStart"/>
      <w:r w:rsidRPr="005348BA">
        <w:rPr>
          <w:rFonts w:ascii="新細明體" w:eastAsia="新細明體" w:hAnsi="新細明體" w:cs="新細明體" w:hint="eastAsia"/>
          <w:spacing w:val="20"/>
        </w:rPr>
        <w:t>╱</w:t>
      </w:r>
      <w:proofErr w:type="gramEnd"/>
      <w:r w:rsidRPr="005348BA">
        <w:rPr>
          <w:spacing w:val="20"/>
        </w:rPr>
        <w:t>章</w:t>
      </w:r>
      <w:proofErr w:type="gramStart"/>
      <w:r w:rsidRPr="005348BA">
        <w:rPr>
          <w:spacing w:val="20"/>
        </w:rPr>
        <w:t>臺</w:t>
      </w:r>
      <w:proofErr w:type="gramEnd"/>
      <w:r w:rsidRPr="005348BA">
        <w:rPr>
          <w:spacing w:val="20"/>
        </w:rPr>
        <w:t>人去</w:t>
      </w:r>
      <w:proofErr w:type="gramStart"/>
      <w:r w:rsidRPr="005348BA">
        <w:rPr>
          <w:spacing w:val="20"/>
        </w:rPr>
        <w:t>骨遺香</w:t>
      </w:r>
      <w:r w:rsidRPr="005348BA">
        <w:rPr>
          <w:rFonts w:ascii="新細明體" w:eastAsia="新細明體" w:hAnsi="新細明體" w:cs="新細明體" w:hint="eastAsia"/>
          <w:spacing w:val="20"/>
        </w:rPr>
        <w:t>╱</w:t>
      </w:r>
      <w:r w:rsidRPr="005348BA">
        <w:rPr>
          <w:spacing w:val="20"/>
        </w:rPr>
        <w:t>玉殿虛無野寺</w:t>
      </w:r>
      <w:proofErr w:type="gramEnd"/>
      <w:r w:rsidRPr="005348BA">
        <w:rPr>
          <w:spacing w:val="20"/>
        </w:rPr>
        <w:t>中</w:t>
      </w:r>
    </w:p>
    <w:p w:rsidR="00A31ACC" w:rsidRDefault="00A31ACC">
      <w:pPr>
        <w:widowControl/>
        <w:spacing w:line="240" w:lineRule="auto"/>
        <w:rPr>
          <w:rFonts w:cs="新細明體"/>
          <w:spacing w:val="20"/>
          <w:sz w:val="22"/>
          <w:szCs w:val="20"/>
          <w:lang w:val="es-ES"/>
        </w:rPr>
      </w:pPr>
      <w:r>
        <w:rPr>
          <w:spacing w:val="20"/>
          <w:lang w:val="es-ES"/>
        </w:rPr>
        <w:br w:type="page"/>
      </w:r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rFonts w:ascii="新細明體" w:hAnsi="新細明體"/>
          <w:spacing w:val="20"/>
        </w:rPr>
      </w:pPr>
      <w:r>
        <w:rPr>
          <w:rFonts w:hint="eastAsia"/>
          <w:spacing w:val="20"/>
          <w:lang w:val="es-ES"/>
        </w:rPr>
        <w:lastRenderedPageBreak/>
        <w:t>5</w:t>
      </w:r>
      <w:r w:rsidRPr="00682D3E">
        <w:rPr>
          <w:spacing w:val="20"/>
          <w:lang w:val="es-ES"/>
        </w:rPr>
        <w:t>.</w:t>
      </w:r>
      <w:r w:rsidRPr="00682D3E">
        <w:rPr>
          <w:rFonts w:hint="eastAsia"/>
          <w:spacing w:val="20"/>
          <w:lang w:val="es-ES"/>
        </w:rPr>
        <w:tab/>
      </w:r>
      <w:r w:rsidRPr="00682D3E">
        <w:rPr>
          <w:rFonts w:hint="eastAsia"/>
          <w:spacing w:val="20"/>
        </w:rPr>
        <w:t>古文中的詞語解釋，有的可以從上下文意直接判斷，有的可從文化傳統中尋</w:t>
      </w:r>
      <w:r w:rsidRPr="00682D3E">
        <w:rPr>
          <w:rFonts w:ascii="新細明體" w:hAnsi="新細明體" w:hint="eastAsia"/>
          <w:spacing w:val="20"/>
        </w:rPr>
        <w:t>思其長期累積的意義。下列屬於後者的選項是：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  <w:shd w:val="clear" w:color="auto" w:fill="FFFFFF"/>
        </w:rPr>
      </w:pPr>
      <w:r w:rsidRPr="00682D3E">
        <w:rPr>
          <w:spacing w:val="20"/>
        </w:rPr>
        <w:t>(A)</w:t>
      </w:r>
      <w:r w:rsidRPr="00682D3E">
        <w:rPr>
          <w:rFonts w:hint="eastAsia"/>
          <w:spacing w:val="20"/>
          <w:shd w:val="clear" w:color="auto" w:fill="FFFFFF"/>
        </w:rPr>
        <w:t>將〈燭之武退秦師〉：「子</w:t>
      </w:r>
      <w:proofErr w:type="gramStart"/>
      <w:r w:rsidRPr="00682D3E">
        <w:rPr>
          <w:rFonts w:hint="eastAsia"/>
          <w:spacing w:val="20"/>
          <w:shd w:val="clear" w:color="auto" w:fill="FFFFFF"/>
        </w:rPr>
        <w:t>犯請擊</w:t>
      </w:r>
      <w:proofErr w:type="gramEnd"/>
      <w:r w:rsidRPr="00682D3E">
        <w:rPr>
          <w:rFonts w:hint="eastAsia"/>
          <w:spacing w:val="20"/>
          <w:shd w:val="clear" w:color="auto" w:fill="FFFFFF"/>
        </w:rPr>
        <w:t>之，</w:t>
      </w:r>
      <w:proofErr w:type="gramStart"/>
      <w:r w:rsidRPr="00682D3E">
        <w:rPr>
          <w:rFonts w:hint="eastAsia"/>
          <w:spacing w:val="20"/>
          <w:shd w:val="clear" w:color="auto" w:fill="FFFFFF"/>
        </w:rPr>
        <w:t>公曰</w:t>
      </w:r>
      <w:proofErr w:type="gramEnd"/>
      <w:r w:rsidRPr="00682D3E">
        <w:rPr>
          <w:rFonts w:hint="eastAsia"/>
          <w:spacing w:val="20"/>
          <w:shd w:val="clear" w:color="auto" w:fill="FFFFFF"/>
        </w:rPr>
        <w:t>：不可。微夫人之力不及此」的「夫人」解釋為「秦伯」</w:t>
      </w:r>
    </w:p>
    <w:p w:rsidR="0026047B" w:rsidRPr="00682D3E" w:rsidRDefault="0026047B" w:rsidP="0026047B">
      <w:pPr>
        <w:pStyle w:val="AA"/>
        <w:spacing w:line="340" w:lineRule="atLeast"/>
        <w:rPr>
          <w:rStyle w:val="af"/>
          <w:rFonts w:ascii="新細明體" w:hAnsi="新細明體"/>
          <w:i w:val="0"/>
          <w:iCs w:val="0"/>
          <w:color w:val="000000"/>
          <w:spacing w:val="20"/>
          <w:shd w:val="clear" w:color="auto" w:fill="FFFFFF"/>
        </w:rPr>
      </w:pPr>
      <w:r w:rsidRPr="00682D3E">
        <w:rPr>
          <w:spacing w:val="20"/>
        </w:rPr>
        <w:t>(B)</w:t>
      </w:r>
      <w:r w:rsidRPr="00682D3E">
        <w:rPr>
          <w:rFonts w:hint="eastAsia"/>
          <w:spacing w:val="20"/>
        </w:rPr>
        <w:t>將范仲淹〈岳陽樓記〉：「</w:t>
      </w:r>
      <w:proofErr w:type="gramStart"/>
      <w:r w:rsidRPr="00682D3E">
        <w:rPr>
          <w:rStyle w:val="key"/>
          <w:rFonts w:ascii="新細明體" w:hAnsi="新細明體" w:cs="新細明體" w:hint="eastAsia"/>
          <w:color w:val="000000"/>
          <w:spacing w:val="20"/>
        </w:rPr>
        <w:t>遷客騷人</w:t>
      </w:r>
      <w:proofErr w:type="gramEnd"/>
      <w:r w:rsidRPr="00682D3E">
        <w:rPr>
          <w:rStyle w:val="key"/>
          <w:rFonts w:ascii="新細明體" w:hAnsi="新細明體" w:cs="新細明體" w:hint="eastAsia"/>
          <w:color w:val="000000"/>
          <w:spacing w:val="20"/>
        </w:rPr>
        <w:t>，多會於此，</w:t>
      </w:r>
      <w:proofErr w:type="gramStart"/>
      <w:r w:rsidRPr="00682D3E">
        <w:rPr>
          <w:rStyle w:val="key"/>
          <w:rFonts w:ascii="新細明體" w:hAnsi="新細明體" w:cs="新細明體" w:hint="eastAsia"/>
          <w:color w:val="000000"/>
          <w:spacing w:val="20"/>
        </w:rPr>
        <w:t>覽</w:t>
      </w:r>
      <w:proofErr w:type="gramEnd"/>
      <w:r w:rsidRPr="00682D3E">
        <w:rPr>
          <w:rStyle w:val="key"/>
          <w:rFonts w:ascii="新細明體" w:hAnsi="新細明體" w:cs="新細明體" w:hint="eastAsia"/>
          <w:color w:val="000000"/>
          <w:spacing w:val="20"/>
        </w:rPr>
        <w:t>物之情，得無異乎</w:t>
      </w:r>
      <w:r w:rsidRPr="00682D3E">
        <w:rPr>
          <w:rFonts w:hint="eastAsia"/>
          <w:spacing w:val="20"/>
        </w:rPr>
        <w:t>」的「騷人」解釋為「失意文人」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spacing w:val="20"/>
          <w:shd w:val="clear" w:color="auto" w:fill="FFFFFF"/>
        </w:rPr>
        <w:t>將王羲之〈蘭亭集序〉：「</w:t>
      </w:r>
      <w:proofErr w:type="gramStart"/>
      <w:r w:rsidRPr="00682D3E">
        <w:rPr>
          <w:rFonts w:hint="eastAsia"/>
          <w:spacing w:val="20"/>
          <w:shd w:val="clear" w:color="auto" w:fill="FFFFFF"/>
        </w:rPr>
        <w:t>故列敘</w:t>
      </w:r>
      <w:proofErr w:type="gramEnd"/>
      <w:r w:rsidRPr="00682D3E">
        <w:rPr>
          <w:rFonts w:hint="eastAsia"/>
          <w:spacing w:val="20"/>
          <w:shd w:val="clear" w:color="auto" w:fill="FFFFFF"/>
        </w:rPr>
        <w:t>時人，錄其所述，雖</w:t>
      </w:r>
      <w:proofErr w:type="gramStart"/>
      <w:r w:rsidRPr="00682D3E">
        <w:rPr>
          <w:rFonts w:hint="eastAsia"/>
          <w:spacing w:val="20"/>
          <w:shd w:val="clear" w:color="auto" w:fill="FFFFFF"/>
        </w:rPr>
        <w:t>世殊事</w:t>
      </w:r>
      <w:proofErr w:type="gramEnd"/>
      <w:r w:rsidRPr="00682D3E">
        <w:rPr>
          <w:rFonts w:hint="eastAsia"/>
          <w:spacing w:val="20"/>
          <w:shd w:val="clear" w:color="auto" w:fill="FFFFFF"/>
        </w:rPr>
        <w:t>異，</w:t>
      </w:r>
      <w:proofErr w:type="gramStart"/>
      <w:r w:rsidRPr="00682D3E">
        <w:rPr>
          <w:rFonts w:hint="eastAsia"/>
          <w:spacing w:val="20"/>
          <w:shd w:val="clear" w:color="auto" w:fill="FFFFFF"/>
        </w:rPr>
        <w:t>所以興懷</w:t>
      </w:r>
      <w:proofErr w:type="gramEnd"/>
      <w:r w:rsidRPr="00682D3E">
        <w:rPr>
          <w:rFonts w:hint="eastAsia"/>
          <w:spacing w:val="20"/>
          <w:shd w:val="clear" w:color="auto" w:fill="FFFFFF"/>
        </w:rPr>
        <w:t>，其致一也」的「時人」解釋為「參加蘭亭修</w:t>
      </w:r>
      <w:proofErr w:type="gramStart"/>
      <w:r w:rsidRPr="00682D3E">
        <w:rPr>
          <w:rFonts w:hint="eastAsia"/>
          <w:spacing w:val="20"/>
          <w:shd w:val="clear" w:color="auto" w:fill="FFFFFF"/>
        </w:rPr>
        <w:t>禊</w:t>
      </w:r>
      <w:proofErr w:type="gramEnd"/>
      <w:r w:rsidRPr="00682D3E">
        <w:rPr>
          <w:rFonts w:hint="eastAsia"/>
          <w:spacing w:val="20"/>
          <w:shd w:val="clear" w:color="auto" w:fill="FFFFFF"/>
        </w:rPr>
        <w:t>的人」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(D)</w:t>
      </w:r>
      <w:r w:rsidRPr="00682D3E">
        <w:rPr>
          <w:rFonts w:hint="eastAsia"/>
          <w:spacing w:val="20"/>
          <w:shd w:val="clear" w:color="auto" w:fill="FFFFFF"/>
        </w:rPr>
        <w:t>將</w:t>
      </w:r>
      <w:r>
        <w:rPr>
          <w:rFonts w:hint="eastAsia"/>
          <w:spacing w:val="20"/>
          <w:shd w:val="clear" w:color="auto" w:fill="FFFFFF"/>
        </w:rPr>
        <w:t>蒲松齡〈勞山道士</w:t>
      </w:r>
      <w:r w:rsidRPr="00682D3E">
        <w:rPr>
          <w:rFonts w:hint="eastAsia"/>
          <w:spacing w:val="20"/>
          <w:shd w:val="clear" w:color="auto" w:fill="FFFFFF"/>
        </w:rPr>
        <w:t>〉：「</w:t>
      </w:r>
      <w:r>
        <w:rPr>
          <w:rFonts w:hint="eastAsia"/>
          <w:spacing w:val="20"/>
          <w:shd w:val="clear" w:color="auto" w:fill="FFFFFF"/>
        </w:rPr>
        <w:t>乃</w:t>
      </w:r>
      <w:proofErr w:type="gramStart"/>
      <w:r>
        <w:rPr>
          <w:rFonts w:hint="eastAsia"/>
          <w:spacing w:val="20"/>
          <w:shd w:val="clear" w:color="auto" w:fill="FFFFFF"/>
        </w:rPr>
        <w:t>以箸擲月中</w:t>
      </w:r>
      <w:proofErr w:type="gramEnd"/>
      <w:r>
        <w:rPr>
          <w:rFonts w:hint="eastAsia"/>
          <w:spacing w:val="20"/>
          <w:shd w:val="clear" w:color="auto" w:fill="FFFFFF"/>
        </w:rPr>
        <w:t>。見</w:t>
      </w:r>
      <w:proofErr w:type="gramStart"/>
      <w:r>
        <w:rPr>
          <w:rFonts w:hint="eastAsia"/>
          <w:spacing w:val="20"/>
          <w:shd w:val="clear" w:color="auto" w:fill="FFFFFF"/>
        </w:rPr>
        <w:t>一</w:t>
      </w:r>
      <w:proofErr w:type="gramEnd"/>
      <w:r>
        <w:rPr>
          <w:rFonts w:hint="eastAsia"/>
          <w:spacing w:val="20"/>
          <w:shd w:val="clear" w:color="auto" w:fill="FFFFFF"/>
        </w:rPr>
        <w:t>美人，自光中出，初不盈尺，至地，遂與人等。</w:t>
      </w:r>
      <w:proofErr w:type="gramStart"/>
      <w:r>
        <w:rPr>
          <w:rFonts w:hint="eastAsia"/>
          <w:spacing w:val="20"/>
          <w:shd w:val="clear" w:color="auto" w:fill="FFFFFF"/>
        </w:rPr>
        <w:t>纖腰秀項</w:t>
      </w:r>
      <w:proofErr w:type="gramEnd"/>
      <w:r>
        <w:rPr>
          <w:rFonts w:hint="eastAsia"/>
          <w:spacing w:val="20"/>
          <w:shd w:val="clear" w:color="auto" w:fill="FFFFFF"/>
        </w:rPr>
        <w:t>，翩翩作</w:t>
      </w:r>
      <w:proofErr w:type="gramStart"/>
      <w:r>
        <w:rPr>
          <w:rFonts w:hint="eastAsia"/>
          <w:spacing w:val="20"/>
          <w:shd w:val="clear" w:color="auto" w:fill="FFFFFF"/>
        </w:rPr>
        <w:t>霓裳</w:t>
      </w:r>
      <w:proofErr w:type="gramEnd"/>
      <w:r>
        <w:rPr>
          <w:rFonts w:hint="eastAsia"/>
          <w:spacing w:val="20"/>
          <w:shd w:val="clear" w:color="auto" w:fill="FFFFFF"/>
        </w:rPr>
        <w:t>舞</w:t>
      </w:r>
      <w:r w:rsidRPr="00682D3E">
        <w:rPr>
          <w:rFonts w:hint="eastAsia"/>
          <w:spacing w:val="20"/>
          <w:shd w:val="clear" w:color="auto" w:fill="FFFFFF"/>
        </w:rPr>
        <w:t>」的</w:t>
      </w:r>
      <w:r w:rsidRPr="00682D3E">
        <w:rPr>
          <w:rStyle w:val="af"/>
          <w:rFonts w:ascii="新細明體" w:hAnsi="新細明體" w:cs="新細明體" w:hint="eastAsia"/>
          <w:i w:val="0"/>
          <w:color w:val="000000"/>
          <w:spacing w:val="20"/>
          <w:shd w:val="clear" w:color="auto" w:fill="FFFFFF"/>
        </w:rPr>
        <w:t>「</w:t>
      </w:r>
      <w:r>
        <w:rPr>
          <w:rStyle w:val="af"/>
          <w:rFonts w:ascii="新細明體" w:hAnsi="新細明體" w:cs="新細明體" w:hint="eastAsia"/>
          <w:i w:val="0"/>
          <w:color w:val="000000"/>
          <w:spacing w:val="20"/>
          <w:shd w:val="clear" w:color="auto" w:fill="FFFFFF"/>
        </w:rPr>
        <w:t>美</w:t>
      </w:r>
      <w:r w:rsidRPr="00682D3E">
        <w:rPr>
          <w:rStyle w:val="af"/>
          <w:rFonts w:ascii="新細明體" w:hAnsi="新細明體" w:cs="新細明體" w:hint="eastAsia"/>
          <w:i w:val="0"/>
          <w:color w:val="000000"/>
          <w:spacing w:val="20"/>
          <w:shd w:val="clear" w:color="auto" w:fill="FFFFFF"/>
        </w:rPr>
        <w:t>人」解釋為</w:t>
      </w:r>
      <w:r w:rsidRPr="00E971F8">
        <w:rPr>
          <w:rStyle w:val="af"/>
          <w:rFonts w:ascii="新細明體" w:hAnsi="新細明體" w:cs="新細明體" w:hint="eastAsia"/>
          <w:i w:val="0"/>
          <w:color w:val="000000"/>
          <w:spacing w:val="20"/>
          <w:shd w:val="clear" w:color="auto" w:fill="FFFFFF"/>
        </w:rPr>
        <w:t>「嫦娥</w:t>
      </w:r>
      <w:r w:rsidRPr="00682D3E">
        <w:rPr>
          <w:rStyle w:val="af"/>
          <w:rFonts w:ascii="新細明體" w:hAnsi="新細明體" w:cs="新細明體" w:hint="eastAsia"/>
          <w:i w:val="0"/>
          <w:color w:val="000000"/>
          <w:spacing w:val="20"/>
          <w:shd w:val="clear" w:color="auto" w:fill="FFFFFF"/>
        </w:rPr>
        <w:t>」</w:t>
      </w:r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rFonts w:ascii="新細明體" w:hAnsi="新細明體"/>
          <w:spacing w:val="20"/>
        </w:rPr>
      </w:pPr>
      <w:r>
        <w:rPr>
          <w:rFonts w:hint="eastAsia"/>
          <w:spacing w:val="20"/>
          <w:lang w:val="es-ES"/>
        </w:rPr>
        <w:t>6</w:t>
      </w:r>
      <w:r w:rsidRPr="00682D3E">
        <w:rPr>
          <w:spacing w:val="20"/>
          <w:lang w:val="es-ES"/>
        </w:rPr>
        <w:t>.</w:t>
      </w:r>
      <w:r w:rsidRPr="00682D3E">
        <w:rPr>
          <w:rFonts w:hint="eastAsia"/>
          <w:spacing w:val="20"/>
          <w:lang w:val="es-ES"/>
        </w:rPr>
        <w:tab/>
      </w:r>
      <w:r w:rsidRPr="00682D3E">
        <w:rPr>
          <w:rFonts w:hint="eastAsia"/>
          <w:spacing w:val="20"/>
        </w:rPr>
        <w:t>《論語》中「君子」與「小人」之對比，有時指上位者與下民，有時指有德者</w:t>
      </w:r>
      <w:r w:rsidRPr="00682D3E">
        <w:rPr>
          <w:rFonts w:ascii="新細明體" w:hAnsi="新細明體" w:hint="eastAsia"/>
          <w:spacing w:val="20"/>
        </w:rPr>
        <w:t>與無德者。下列與「君子學道則愛人，小人學道則</w:t>
      </w:r>
      <w:proofErr w:type="gramStart"/>
      <w:r w:rsidRPr="00682D3E">
        <w:rPr>
          <w:rFonts w:ascii="新細明體" w:hAnsi="新細明體" w:hint="eastAsia"/>
          <w:spacing w:val="20"/>
        </w:rPr>
        <w:t>易使也</w:t>
      </w:r>
      <w:proofErr w:type="gramEnd"/>
      <w:r w:rsidRPr="00682D3E">
        <w:rPr>
          <w:rFonts w:ascii="新細明體" w:hAnsi="新細明體" w:hint="eastAsia"/>
          <w:spacing w:val="20"/>
        </w:rPr>
        <w:t>」中，「君子」、「小人」所指相同的選項是：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r w:rsidRPr="00682D3E">
        <w:rPr>
          <w:rFonts w:hint="eastAsia"/>
          <w:spacing w:val="20"/>
        </w:rPr>
        <w:t>君子喻於義，</w:t>
      </w:r>
      <w:proofErr w:type="gramStart"/>
      <w:r w:rsidRPr="00682D3E">
        <w:rPr>
          <w:rFonts w:hint="eastAsia"/>
          <w:spacing w:val="20"/>
        </w:rPr>
        <w:t>小人喻於利</w:t>
      </w:r>
      <w:proofErr w:type="gramEnd"/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r w:rsidRPr="00682D3E">
        <w:rPr>
          <w:rFonts w:hint="eastAsia"/>
          <w:spacing w:val="20"/>
        </w:rPr>
        <w:t>君子周而不比，</w:t>
      </w:r>
      <w:proofErr w:type="gramStart"/>
      <w:r w:rsidRPr="00682D3E">
        <w:rPr>
          <w:rFonts w:hint="eastAsia"/>
          <w:spacing w:val="20"/>
        </w:rPr>
        <w:t>小人比而不周</w:t>
      </w:r>
      <w:proofErr w:type="gramEnd"/>
    </w:p>
    <w:p w:rsidR="0026047B" w:rsidRPr="00682D3E" w:rsidRDefault="0026047B" w:rsidP="0026047B">
      <w:pPr>
        <w:pStyle w:val="AA"/>
        <w:spacing w:line="340" w:lineRule="atLeast"/>
        <w:rPr>
          <w:rFonts w:ascii="細明體" w:hAnsi="細明體"/>
          <w:color w:val="000000"/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color w:val="000000"/>
          <w:spacing w:val="20"/>
        </w:rPr>
        <w:t>君子泰而不驕，小人驕而</w:t>
      </w:r>
      <w:proofErr w:type="gramStart"/>
      <w:r w:rsidRPr="00682D3E">
        <w:rPr>
          <w:rFonts w:hint="eastAsia"/>
          <w:color w:val="000000"/>
          <w:spacing w:val="20"/>
        </w:rPr>
        <w:t>不</w:t>
      </w:r>
      <w:proofErr w:type="gramEnd"/>
      <w:r w:rsidRPr="00682D3E">
        <w:rPr>
          <w:rFonts w:hint="eastAsia"/>
          <w:color w:val="000000"/>
          <w:spacing w:val="20"/>
        </w:rPr>
        <w:t>泰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(D</w:t>
      </w:r>
      <w:r w:rsidRPr="00682D3E">
        <w:rPr>
          <w:color w:val="000000"/>
          <w:spacing w:val="20"/>
        </w:rPr>
        <w:t>)</w:t>
      </w:r>
      <w:r w:rsidRPr="00682D3E">
        <w:rPr>
          <w:rFonts w:hint="eastAsia"/>
          <w:color w:val="000000"/>
          <w:spacing w:val="20"/>
        </w:rPr>
        <w:t>君</w:t>
      </w:r>
      <w:r w:rsidRPr="00682D3E">
        <w:rPr>
          <w:rFonts w:hint="eastAsia"/>
          <w:spacing w:val="20"/>
        </w:rPr>
        <w:t>子</w:t>
      </w:r>
      <w:proofErr w:type="gramStart"/>
      <w:r w:rsidRPr="00682D3E">
        <w:rPr>
          <w:rFonts w:hint="eastAsia"/>
          <w:spacing w:val="20"/>
        </w:rPr>
        <w:t>有勇而無</w:t>
      </w:r>
      <w:proofErr w:type="gramEnd"/>
      <w:r w:rsidRPr="00682D3E">
        <w:rPr>
          <w:rFonts w:hint="eastAsia"/>
          <w:spacing w:val="20"/>
        </w:rPr>
        <w:t>義為亂，小人</w:t>
      </w:r>
      <w:proofErr w:type="gramStart"/>
      <w:r w:rsidRPr="00682D3E">
        <w:rPr>
          <w:rFonts w:hint="eastAsia"/>
          <w:spacing w:val="20"/>
        </w:rPr>
        <w:t>有勇而無</w:t>
      </w:r>
      <w:proofErr w:type="gramEnd"/>
      <w:r w:rsidRPr="00682D3E">
        <w:rPr>
          <w:rFonts w:hint="eastAsia"/>
          <w:spacing w:val="20"/>
        </w:rPr>
        <w:t>義為盜</w:t>
      </w:r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spacing w:val="20"/>
        </w:rPr>
      </w:pPr>
      <w:r>
        <w:rPr>
          <w:rFonts w:hint="eastAsia"/>
          <w:spacing w:val="20"/>
          <w:lang w:val="es-ES"/>
        </w:rPr>
        <w:t>7</w:t>
      </w:r>
      <w:r w:rsidRPr="00682D3E">
        <w:rPr>
          <w:spacing w:val="20"/>
          <w:lang w:val="es-ES"/>
        </w:rPr>
        <w:t>.</w:t>
      </w:r>
      <w:r w:rsidRPr="00682D3E">
        <w:rPr>
          <w:rFonts w:hint="eastAsia"/>
          <w:spacing w:val="20"/>
          <w:lang w:val="es-ES"/>
        </w:rPr>
        <w:tab/>
      </w:r>
      <w:r w:rsidRPr="00682D3E">
        <w:rPr>
          <w:rFonts w:hint="eastAsia"/>
          <w:spacing w:val="20"/>
        </w:rPr>
        <w:t>古人常有手書前人名句的習慣，下列</w:t>
      </w:r>
      <w:r w:rsidRPr="00682D3E">
        <w:rPr>
          <w:rFonts w:hint="eastAsia"/>
          <w:b/>
          <w:spacing w:val="20"/>
          <w:u w:val="single"/>
        </w:rPr>
        <w:t>不可能</w:t>
      </w:r>
      <w:r w:rsidRPr="00682D3E">
        <w:rPr>
          <w:rFonts w:hint="eastAsia"/>
          <w:spacing w:val="20"/>
        </w:rPr>
        <w:t>發生的選項是：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proofErr w:type="gramStart"/>
      <w:r w:rsidRPr="00682D3E">
        <w:rPr>
          <w:rFonts w:hint="eastAsia"/>
          <w:spacing w:val="20"/>
        </w:rPr>
        <w:t>劉基手書</w:t>
      </w:r>
      <w:proofErr w:type="gramEnd"/>
      <w:r w:rsidRPr="00682D3E">
        <w:rPr>
          <w:rFonts w:hint="eastAsia"/>
          <w:spacing w:val="20"/>
        </w:rPr>
        <w:t>「</w:t>
      </w:r>
      <w:r w:rsidRPr="00682D3E">
        <w:rPr>
          <w:rFonts w:hint="eastAsia"/>
          <w:bCs/>
          <w:spacing w:val="20"/>
        </w:rPr>
        <w:t>諮諏善道，察納雅言</w:t>
      </w:r>
      <w:r w:rsidRPr="00682D3E">
        <w:rPr>
          <w:rFonts w:hint="eastAsia"/>
          <w:spacing w:val="20"/>
        </w:rPr>
        <w:t>」</w:t>
      </w:r>
    </w:p>
    <w:p w:rsidR="0026047B" w:rsidRPr="00682D3E" w:rsidRDefault="0026047B" w:rsidP="0026047B">
      <w:pPr>
        <w:pStyle w:val="AA"/>
        <w:spacing w:line="340" w:lineRule="atLeast"/>
        <w:rPr>
          <w:color w:val="000000"/>
          <w:spacing w:val="20"/>
          <w:shd w:val="clear" w:color="auto" w:fill="FFFFFF"/>
        </w:rPr>
      </w:pPr>
      <w:r w:rsidRPr="00682D3E">
        <w:rPr>
          <w:spacing w:val="20"/>
        </w:rPr>
        <w:t>(B)</w:t>
      </w:r>
      <w:r w:rsidRPr="00682D3E">
        <w:rPr>
          <w:rFonts w:cs="新細明體" w:hint="eastAsia"/>
          <w:color w:val="000000"/>
          <w:spacing w:val="20"/>
        </w:rPr>
        <w:t>韓愈</w:t>
      </w:r>
      <w:r w:rsidRPr="00682D3E">
        <w:rPr>
          <w:rFonts w:hint="eastAsia"/>
          <w:color w:val="000000"/>
          <w:spacing w:val="20"/>
        </w:rPr>
        <w:t>手書「蓋文章，經國之大業，</w:t>
      </w:r>
      <w:proofErr w:type="gramStart"/>
      <w:r w:rsidRPr="00682D3E">
        <w:rPr>
          <w:rFonts w:hint="eastAsia"/>
          <w:color w:val="000000"/>
          <w:spacing w:val="20"/>
        </w:rPr>
        <w:t>不朽之</w:t>
      </w:r>
      <w:proofErr w:type="gramEnd"/>
      <w:r w:rsidRPr="00682D3E">
        <w:rPr>
          <w:rFonts w:hint="eastAsia"/>
          <w:color w:val="000000"/>
          <w:spacing w:val="20"/>
        </w:rPr>
        <w:t>盛事」</w:t>
      </w:r>
    </w:p>
    <w:p w:rsidR="0026047B" w:rsidRPr="00682D3E" w:rsidRDefault="0026047B" w:rsidP="0026047B">
      <w:pPr>
        <w:pStyle w:val="AA"/>
        <w:spacing w:line="340" w:lineRule="atLeast"/>
        <w:rPr>
          <w:color w:val="000000"/>
          <w:spacing w:val="20"/>
          <w:shd w:val="clear" w:color="auto" w:fill="FFFFFF"/>
        </w:rPr>
      </w:pPr>
      <w:r w:rsidRPr="00682D3E">
        <w:rPr>
          <w:spacing w:val="20"/>
        </w:rPr>
        <w:t>(C)</w:t>
      </w:r>
      <w:r w:rsidRPr="00682D3E">
        <w:rPr>
          <w:rFonts w:hint="eastAsia"/>
          <w:color w:val="000000"/>
          <w:spacing w:val="20"/>
        </w:rPr>
        <w:t>陶淵明</w:t>
      </w:r>
      <w:r w:rsidRPr="00682D3E">
        <w:rPr>
          <w:rFonts w:hint="eastAsia"/>
          <w:spacing w:val="20"/>
        </w:rPr>
        <w:t>手書「山不在高，</w:t>
      </w:r>
      <w:proofErr w:type="gramStart"/>
      <w:r w:rsidRPr="00682D3E">
        <w:rPr>
          <w:rFonts w:hint="eastAsia"/>
          <w:spacing w:val="20"/>
        </w:rPr>
        <w:t>有仙則名</w:t>
      </w:r>
      <w:proofErr w:type="gramEnd"/>
      <w:r w:rsidRPr="00682D3E">
        <w:rPr>
          <w:rFonts w:hint="eastAsia"/>
          <w:spacing w:val="20"/>
        </w:rPr>
        <w:t>；水不在深，</w:t>
      </w:r>
      <w:r w:rsidRPr="00682D3E">
        <w:rPr>
          <w:rFonts w:cs="新細明體" w:hint="eastAsia"/>
          <w:color w:val="000000"/>
          <w:spacing w:val="20"/>
        </w:rPr>
        <w:t>有龍則靈」</w:t>
      </w:r>
    </w:p>
    <w:p w:rsidR="0026047B" w:rsidRPr="00682D3E" w:rsidRDefault="0026047B" w:rsidP="0026047B">
      <w:pPr>
        <w:pStyle w:val="AA"/>
        <w:spacing w:line="340" w:lineRule="atLeast"/>
        <w:rPr>
          <w:rFonts w:cs="新細明體"/>
          <w:color w:val="000000"/>
          <w:spacing w:val="20"/>
        </w:rPr>
      </w:pPr>
      <w:r w:rsidRPr="00682D3E">
        <w:rPr>
          <w:spacing w:val="20"/>
        </w:rPr>
        <w:t>(D)</w:t>
      </w:r>
      <w:r w:rsidRPr="00682D3E">
        <w:rPr>
          <w:rFonts w:cs="新細明體" w:hint="eastAsia"/>
          <w:color w:val="000000"/>
          <w:spacing w:val="20"/>
        </w:rPr>
        <w:t>王安石手書「</w:t>
      </w:r>
      <w:proofErr w:type="gramStart"/>
      <w:r w:rsidRPr="00682D3E">
        <w:rPr>
          <w:rFonts w:cs="新細明體" w:hint="eastAsia"/>
          <w:color w:val="000000"/>
          <w:spacing w:val="20"/>
        </w:rPr>
        <w:t>滄</w:t>
      </w:r>
      <w:proofErr w:type="gramEnd"/>
      <w:r w:rsidRPr="00682D3E">
        <w:rPr>
          <w:rFonts w:cs="新細明體" w:hint="eastAsia"/>
          <w:color w:val="000000"/>
          <w:spacing w:val="20"/>
        </w:rPr>
        <w:t>浪之</w:t>
      </w:r>
      <w:proofErr w:type="gramStart"/>
      <w:r w:rsidRPr="00682D3E">
        <w:rPr>
          <w:rFonts w:cs="新細明體" w:hint="eastAsia"/>
          <w:color w:val="000000"/>
          <w:spacing w:val="20"/>
        </w:rPr>
        <w:t>水清兮</w:t>
      </w:r>
      <w:proofErr w:type="gramEnd"/>
      <w:r w:rsidRPr="00682D3E">
        <w:rPr>
          <w:rFonts w:cs="新細明體" w:hint="eastAsia"/>
          <w:color w:val="000000"/>
          <w:spacing w:val="20"/>
        </w:rPr>
        <w:t>，可以</w:t>
      </w:r>
      <w:proofErr w:type="gramStart"/>
      <w:r w:rsidRPr="00682D3E">
        <w:rPr>
          <w:rFonts w:cs="新細明體" w:hint="eastAsia"/>
          <w:color w:val="000000"/>
          <w:spacing w:val="20"/>
        </w:rPr>
        <w:t>濯吾纓</w:t>
      </w:r>
      <w:proofErr w:type="gramEnd"/>
      <w:r w:rsidRPr="00682D3E">
        <w:rPr>
          <w:rFonts w:cs="新細明體" w:hint="eastAsia"/>
          <w:color w:val="000000"/>
          <w:spacing w:val="20"/>
        </w:rPr>
        <w:t>；</w:t>
      </w:r>
      <w:proofErr w:type="gramStart"/>
      <w:r w:rsidRPr="00682D3E">
        <w:rPr>
          <w:rFonts w:cs="新細明體" w:hint="eastAsia"/>
          <w:color w:val="000000"/>
          <w:spacing w:val="20"/>
        </w:rPr>
        <w:t>滄</w:t>
      </w:r>
      <w:proofErr w:type="gramEnd"/>
      <w:r w:rsidRPr="00682D3E">
        <w:rPr>
          <w:rFonts w:cs="新細明體" w:hint="eastAsia"/>
          <w:color w:val="000000"/>
          <w:spacing w:val="20"/>
        </w:rPr>
        <w:t>浪之</w:t>
      </w:r>
      <w:proofErr w:type="gramStart"/>
      <w:r w:rsidRPr="00682D3E">
        <w:rPr>
          <w:rFonts w:cs="新細明體" w:hint="eastAsia"/>
          <w:color w:val="000000"/>
          <w:spacing w:val="20"/>
        </w:rPr>
        <w:t>水濁兮</w:t>
      </w:r>
      <w:proofErr w:type="gramEnd"/>
      <w:r w:rsidRPr="00682D3E">
        <w:rPr>
          <w:rFonts w:cs="新細明體" w:hint="eastAsia"/>
          <w:color w:val="000000"/>
          <w:spacing w:val="20"/>
        </w:rPr>
        <w:t>，可以</w:t>
      </w:r>
      <w:proofErr w:type="gramStart"/>
      <w:r w:rsidRPr="00682D3E">
        <w:rPr>
          <w:rFonts w:cs="新細明體" w:hint="eastAsia"/>
          <w:color w:val="000000"/>
          <w:spacing w:val="20"/>
        </w:rPr>
        <w:t>濯吾足</w:t>
      </w:r>
      <w:proofErr w:type="gramEnd"/>
      <w:r w:rsidRPr="00682D3E">
        <w:rPr>
          <w:rFonts w:cs="新細明體" w:hint="eastAsia"/>
          <w:color w:val="000000"/>
          <w:spacing w:val="20"/>
        </w:rPr>
        <w:t>」</w:t>
      </w:r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rFonts w:ascii="細明體" w:eastAsia="細明體" w:hAnsi="細明體" w:cs="標楷體"/>
          <w:spacing w:val="20"/>
          <w:szCs w:val="22"/>
        </w:rPr>
      </w:pPr>
      <w:r>
        <w:rPr>
          <w:rFonts w:hint="eastAsia"/>
          <w:spacing w:val="20"/>
          <w:lang w:val="es-ES"/>
        </w:rPr>
        <w:t>8</w:t>
      </w:r>
      <w:r w:rsidRPr="00682D3E">
        <w:rPr>
          <w:spacing w:val="20"/>
          <w:lang w:val="es-ES"/>
        </w:rPr>
        <w:t>.</w:t>
      </w:r>
      <w:r w:rsidRPr="00682D3E">
        <w:rPr>
          <w:rFonts w:hint="eastAsia"/>
          <w:spacing w:val="20"/>
          <w:lang w:val="es-ES"/>
        </w:rPr>
        <w:tab/>
      </w:r>
      <w:r w:rsidRPr="00682D3E">
        <w:rPr>
          <w:rFonts w:ascii="細明體" w:eastAsia="細明體" w:hAnsi="細明體" w:cs="標楷體" w:hint="eastAsia"/>
          <w:spacing w:val="20"/>
          <w:szCs w:val="22"/>
        </w:rPr>
        <w:t>下列</w:t>
      </w:r>
      <w:r w:rsidRPr="00682D3E">
        <w:rPr>
          <w:rFonts w:ascii="新細明體" w:hAnsi="新細明體" w:hint="eastAsia"/>
          <w:spacing w:val="20"/>
        </w:rPr>
        <w:t>文字</w:t>
      </w:r>
      <w:r w:rsidRPr="00682D3E">
        <w:rPr>
          <w:rFonts w:hint="eastAsia"/>
          <w:spacing w:val="20"/>
        </w:rPr>
        <w:t>所描繪的人物，其時代先後順序正確的選項是：</w:t>
      </w:r>
    </w:p>
    <w:p w:rsidR="0026047B" w:rsidRPr="00682D3E" w:rsidRDefault="0026047B" w:rsidP="0026047B">
      <w:pPr>
        <w:pStyle w:val="tit2"/>
        <w:spacing w:line="340" w:lineRule="atLeast"/>
        <w:ind w:leftChars="163" w:left="934" w:hangingChars="209" w:hanging="543"/>
        <w:rPr>
          <w:color w:val="000000"/>
          <w:spacing w:val="20"/>
          <w:shd w:val="clear" w:color="auto" w:fill="FFFFFF"/>
        </w:rPr>
      </w:pPr>
      <w:r w:rsidRPr="00682D3E">
        <w:rPr>
          <w:rFonts w:hint="eastAsia"/>
          <w:spacing w:val="20"/>
        </w:rPr>
        <w:t>甲、</w:t>
      </w:r>
      <w:r>
        <w:rPr>
          <w:rFonts w:hint="eastAsia"/>
          <w:spacing w:val="20"/>
        </w:rPr>
        <w:t>何處招魂，香草還生三戶地；當年</w:t>
      </w:r>
      <w:proofErr w:type="gramStart"/>
      <w:r>
        <w:rPr>
          <w:rFonts w:hint="eastAsia"/>
          <w:spacing w:val="20"/>
        </w:rPr>
        <w:t>呵壁，湘流應識</w:t>
      </w:r>
      <w:proofErr w:type="gramEnd"/>
      <w:r>
        <w:rPr>
          <w:rFonts w:hint="eastAsia"/>
          <w:spacing w:val="20"/>
        </w:rPr>
        <w:t>九歌心</w:t>
      </w:r>
    </w:p>
    <w:p w:rsidR="0026047B" w:rsidRPr="00682D3E" w:rsidRDefault="0026047B" w:rsidP="0026047B">
      <w:pPr>
        <w:pStyle w:val="tit2"/>
        <w:spacing w:line="340" w:lineRule="atLeast"/>
        <w:ind w:leftChars="163" w:left="934" w:hangingChars="209" w:hanging="543"/>
        <w:rPr>
          <w:color w:val="000000"/>
          <w:spacing w:val="20"/>
          <w:shd w:val="clear" w:color="auto" w:fill="FFFFFF"/>
        </w:rPr>
      </w:pPr>
      <w:r w:rsidRPr="00682D3E">
        <w:rPr>
          <w:rFonts w:hint="eastAsia"/>
          <w:spacing w:val="20"/>
        </w:rPr>
        <w:t>乙、</w:t>
      </w:r>
      <w:r w:rsidR="005348BA">
        <w:rPr>
          <w:rFonts w:hint="eastAsia"/>
          <w:spacing w:val="20"/>
        </w:rPr>
        <w:t>王</w:t>
      </w:r>
      <w:r>
        <w:rPr>
          <w:rFonts w:hint="eastAsia"/>
          <w:spacing w:val="20"/>
        </w:rPr>
        <w:t>業</w:t>
      </w:r>
      <w:proofErr w:type="gramStart"/>
      <w:r>
        <w:rPr>
          <w:rFonts w:hint="eastAsia"/>
          <w:spacing w:val="20"/>
        </w:rPr>
        <w:t>不</w:t>
      </w:r>
      <w:proofErr w:type="gramEnd"/>
      <w:r>
        <w:rPr>
          <w:rFonts w:hint="eastAsia"/>
          <w:spacing w:val="20"/>
        </w:rPr>
        <w:t>偏安，</w:t>
      </w:r>
      <w:proofErr w:type="gramStart"/>
      <w:r>
        <w:rPr>
          <w:rFonts w:hint="eastAsia"/>
          <w:spacing w:val="20"/>
        </w:rPr>
        <w:t>兩表於今</w:t>
      </w:r>
      <w:proofErr w:type="gramEnd"/>
      <w:r>
        <w:rPr>
          <w:rFonts w:hint="eastAsia"/>
          <w:spacing w:val="20"/>
        </w:rPr>
        <w:t>懸日月；</w:t>
      </w:r>
      <w:proofErr w:type="gramStart"/>
      <w:r>
        <w:rPr>
          <w:rFonts w:hint="eastAsia"/>
          <w:spacing w:val="20"/>
        </w:rPr>
        <w:t>臣言當</w:t>
      </w:r>
      <w:proofErr w:type="gramEnd"/>
      <w:r>
        <w:rPr>
          <w:rFonts w:hint="eastAsia"/>
          <w:spacing w:val="20"/>
        </w:rPr>
        <w:t>盡瘁，六</w:t>
      </w:r>
      <w:proofErr w:type="gramStart"/>
      <w:r>
        <w:rPr>
          <w:rFonts w:hint="eastAsia"/>
          <w:spacing w:val="20"/>
        </w:rPr>
        <w:t>軍長此駐風雲</w:t>
      </w:r>
      <w:proofErr w:type="gramEnd"/>
    </w:p>
    <w:p w:rsidR="0026047B" w:rsidRPr="00682D3E" w:rsidRDefault="0026047B" w:rsidP="0026047B">
      <w:pPr>
        <w:pStyle w:val="tit2"/>
        <w:spacing w:line="340" w:lineRule="atLeast"/>
        <w:ind w:leftChars="163" w:left="934" w:hangingChars="209" w:hanging="543"/>
        <w:rPr>
          <w:color w:val="000000"/>
          <w:spacing w:val="20"/>
          <w:shd w:val="clear" w:color="auto" w:fill="FFFFFF"/>
        </w:rPr>
      </w:pPr>
      <w:r w:rsidRPr="00682D3E">
        <w:rPr>
          <w:rFonts w:hint="eastAsia"/>
          <w:spacing w:val="20"/>
        </w:rPr>
        <w:t>丙、</w:t>
      </w:r>
      <w:proofErr w:type="gramStart"/>
      <w:r>
        <w:rPr>
          <w:rFonts w:hint="eastAsia"/>
          <w:spacing w:val="20"/>
        </w:rPr>
        <w:t>氣備四時</w:t>
      </w:r>
      <w:proofErr w:type="gramEnd"/>
      <w:r>
        <w:rPr>
          <w:rFonts w:hint="eastAsia"/>
          <w:spacing w:val="20"/>
        </w:rPr>
        <w:t>，與天地日月</w:t>
      </w:r>
      <w:proofErr w:type="gramStart"/>
      <w:r>
        <w:rPr>
          <w:rFonts w:hint="eastAsia"/>
          <w:spacing w:val="20"/>
        </w:rPr>
        <w:t>鬼神合其德</w:t>
      </w:r>
      <w:proofErr w:type="gramEnd"/>
      <w:r>
        <w:rPr>
          <w:rFonts w:hint="eastAsia"/>
          <w:spacing w:val="20"/>
        </w:rPr>
        <w:t>；</w:t>
      </w:r>
      <w:proofErr w:type="gramStart"/>
      <w:r>
        <w:rPr>
          <w:rFonts w:hint="eastAsia"/>
          <w:spacing w:val="20"/>
        </w:rPr>
        <w:t>教垂萬世</w:t>
      </w:r>
      <w:proofErr w:type="gramEnd"/>
      <w:r w:rsidR="005348BA">
        <w:rPr>
          <w:rFonts w:hint="eastAsia"/>
          <w:spacing w:val="20"/>
        </w:rPr>
        <w:t>，</w:t>
      </w:r>
      <w:r>
        <w:rPr>
          <w:rFonts w:hint="eastAsia"/>
          <w:spacing w:val="20"/>
        </w:rPr>
        <w:t>繼堯舜禹湯文武作之師</w:t>
      </w:r>
    </w:p>
    <w:p w:rsidR="0026047B" w:rsidRPr="00682D3E" w:rsidRDefault="0026047B" w:rsidP="0026047B">
      <w:pPr>
        <w:pStyle w:val="tit2"/>
        <w:spacing w:line="340" w:lineRule="atLeast"/>
        <w:ind w:leftChars="163" w:left="934" w:hangingChars="209" w:hanging="543"/>
        <w:rPr>
          <w:rFonts w:ascii="新細明體" w:hAnsi="新細明體"/>
          <w:spacing w:val="20"/>
        </w:rPr>
      </w:pPr>
      <w:r w:rsidRPr="00682D3E">
        <w:rPr>
          <w:rFonts w:hint="eastAsia"/>
          <w:spacing w:val="20"/>
        </w:rPr>
        <w:t>丁、你原本是一朵好看的青蓮</w:t>
      </w:r>
      <w:r w:rsidRPr="00682D3E">
        <w:rPr>
          <w:rFonts w:hint="eastAsia"/>
          <w:color w:val="000000"/>
          <w:spacing w:val="20"/>
          <w:shd w:val="clear" w:color="auto" w:fill="FFFFFF"/>
        </w:rPr>
        <w:t>，腳在泥中，頭頂藍天，無需</w:t>
      </w:r>
      <w:proofErr w:type="gramStart"/>
      <w:r w:rsidRPr="00682D3E">
        <w:rPr>
          <w:rFonts w:hint="eastAsia"/>
          <w:color w:val="000000"/>
          <w:spacing w:val="20"/>
          <w:shd w:val="clear" w:color="auto" w:fill="FFFFFF"/>
        </w:rPr>
        <w:t>潁</w:t>
      </w:r>
      <w:proofErr w:type="gramEnd"/>
      <w:r w:rsidRPr="00682D3E">
        <w:rPr>
          <w:rFonts w:hint="eastAsia"/>
          <w:color w:val="000000"/>
          <w:spacing w:val="20"/>
          <w:shd w:val="clear" w:color="auto" w:fill="FFFFFF"/>
        </w:rPr>
        <w:t>川之水，一身紅塵已被酒精洗淨</w:t>
      </w:r>
    </w:p>
    <w:p w:rsidR="0026047B" w:rsidRPr="00682D3E" w:rsidRDefault="0026047B" w:rsidP="0026047B">
      <w:pPr>
        <w:pStyle w:val="ABCD"/>
        <w:spacing w:line="340" w:lineRule="atLeast"/>
        <w:ind w:left="620" w:hanging="260"/>
        <w:rPr>
          <w:spacing w:val="20"/>
        </w:rPr>
      </w:pPr>
      <w:r w:rsidRPr="00682D3E">
        <w:rPr>
          <w:spacing w:val="20"/>
        </w:rPr>
        <w:t>(A)</w:t>
      </w:r>
      <w:proofErr w:type="gramStart"/>
      <w:r w:rsidRPr="00682D3E">
        <w:rPr>
          <w:rFonts w:hint="eastAsia"/>
          <w:spacing w:val="20"/>
        </w:rPr>
        <w:t>甲丙乙</w:t>
      </w:r>
      <w:proofErr w:type="gramEnd"/>
      <w:r w:rsidRPr="00682D3E">
        <w:rPr>
          <w:rFonts w:hint="eastAsia"/>
          <w:spacing w:val="20"/>
        </w:rPr>
        <w:t>丁</w:t>
      </w:r>
      <w:r w:rsidRPr="00682D3E">
        <w:rPr>
          <w:spacing w:val="20"/>
        </w:rPr>
        <w:tab/>
        <w:t>(B)</w:t>
      </w:r>
      <w:r w:rsidRPr="00682D3E">
        <w:rPr>
          <w:rFonts w:hint="eastAsia"/>
          <w:spacing w:val="20"/>
        </w:rPr>
        <w:t>乙</w:t>
      </w:r>
      <w:proofErr w:type="gramStart"/>
      <w:r w:rsidRPr="00682D3E">
        <w:rPr>
          <w:rFonts w:hint="eastAsia"/>
          <w:spacing w:val="20"/>
        </w:rPr>
        <w:t>丁丙甲</w:t>
      </w:r>
      <w:proofErr w:type="gramEnd"/>
      <w:r w:rsidRPr="00682D3E">
        <w:rPr>
          <w:rFonts w:hint="eastAsia"/>
          <w:spacing w:val="20"/>
        </w:rPr>
        <w:tab/>
      </w:r>
      <w:r w:rsidRPr="00682D3E">
        <w:rPr>
          <w:spacing w:val="20"/>
        </w:rPr>
        <w:t>(C)</w:t>
      </w:r>
      <w:proofErr w:type="gramStart"/>
      <w:r w:rsidRPr="00682D3E">
        <w:rPr>
          <w:rFonts w:hint="eastAsia"/>
          <w:spacing w:val="20"/>
        </w:rPr>
        <w:t>丙甲乙</w:t>
      </w:r>
      <w:proofErr w:type="gramEnd"/>
      <w:r w:rsidRPr="00682D3E">
        <w:rPr>
          <w:rFonts w:hint="eastAsia"/>
          <w:spacing w:val="20"/>
        </w:rPr>
        <w:t>丁</w:t>
      </w:r>
      <w:r w:rsidRPr="00682D3E">
        <w:rPr>
          <w:rFonts w:hint="eastAsia"/>
          <w:spacing w:val="20"/>
        </w:rPr>
        <w:tab/>
      </w:r>
      <w:r w:rsidRPr="00682D3E">
        <w:rPr>
          <w:spacing w:val="20"/>
        </w:rPr>
        <w:t>(D)</w:t>
      </w:r>
      <w:proofErr w:type="gramStart"/>
      <w:r w:rsidRPr="00682D3E">
        <w:rPr>
          <w:rFonts w:hint="eastAsia"/>
          <w:spacing w:val="20"/>
        </w:rPr>
        <w:t>丁乙甲丙</w:t>
      </w:r>
      <w:proofErr w:type="gramEnd"/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spacing w:val="20"/>
        </w:rPr>
      </w:pPr>
      <w:r>
        <w:rPr>
          <w:rFonts w:hint="eastAsia"/>
          <w:spacing w:val="20"/>
        </w:rPr>
        <w:t>9</w:t>
      </w:r>
      <w:r w:rsidRPr="00682D3E">
        <w:rPr>
          <w:spacing w:val="20"/>
        </w:rPr>
        <w:t>.</w:t>
      </w:r>
      <w:r w:rsidRPr="00682D3E">
        <w:rPr>
          <w:rFonts w:hint="eastAsia"/>
          <w:spacing w:val="20"/>
        </w:rPr>
        <w:tab/>
      </w:r>
      <w:r w:rsidRPr="00682D3E">
        <w:rPr>
          <w:rFonts w:hint="eastAsia"/>
          <w:spacing w:val="20"/>
        </w:rPr>
        <w:t>下列關於現代文學的敘述，</w:t>
      </w:r>
      <w:r w:rsidRPr="00166D40">
        <w:rPr>
          <w:rFonts w:hint="eastAsia"/>
          <w:b/>
          <w:spacing w:val="20"/>
          <w:u w:val="single"/>
        </w:rPr>
        <w:t>錯誤</w:t>
      </w:r>
      <w:r w:rsidRPr="00682D3E">
        <w:rPr>
          <w:rFonts w:hint="eastAsia"/>
          <w:spacing w:val="20"/>
        </w:rPr>
        <w:t>的選項是：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rFonts w:hint="eastAsia"/>
          <w:spacing w:val="20"/>
        </w:rPr>
        <w:t>(A)</w:t>
      </w:r>
      <w:r w:rsidRPr="00682D3E">
        <w:rPr>
          <w:rFonts w:hint="eastAsia"/>
          <w:spacing w:val="20"/>
        </w:rPr>
        <w:t>吳晟擅寫臺灣鄉村風貌，詩作內容多與土地及生活息息相關</w:t>
      </w:r>
      <w:r w:rsidRPr="00682D3E">
        <w:rPr>
          <w:rFonts w:hint="eastAsia"/>
          <w:spacing w:val="20"/>
        </w:rPr>
        <w:t xml:space="preserve"> 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rFonts w:hint="eastAsia"/>
          <w:spacing w:val="20"/>
        </w:rPr>
        <w:t>(B)</w:t>
      </w:r>
      <w:r>
        <w:rPr>
          <w:rFonts w:hint="eastAsia"/>
          <w:spacing w:val="20"/>
        </w:rPr>
        <w:t>陳列</w:t>
      </w:r>
      <w:r w:rsidRPr="00682D3E">
        <w:rPr>
          <w:rFonts w:hint="eastAsia"/>
          <w:spacing w:val="20"/>
        </w:rPr>
        <w:t>作品以散文為主，</w:t>
      </w:r>
      <w:r>
        <w:rPr>
          <w:rFonts w:hint="eastAsia"/>
          <w:spacing w:val="20"/>
        </w:rPr>
        <w:t>創作題材包含山水與自然，抒發生命感懷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rFonts w:hint="eastAsia"/>
          <w:spacing w:val="20"/>
        </w:rPr>
        <w:t>(C)</w:t>
      </w:r>
      <w:r>
        <w:rPr>
          <w:rFonts w:hint="eastAsia"/>
          <w:spacing w:val="20"/>
        </w:rPr>
        <w:t>龍應台作品多為</w:t>
      </w:r>
      <w:r w:rsidRPr="00682D3E">
        <w:rPr>
          <w:rFonts w:hint="eastAsia"/>
          <w:spacing w:val="20"/>
        </w:rPr>
        <w:t>小說</w:t>
      </w:r>
      <w:r>
        <w:rPr>
          <w:rFonts w:hint="eastAsia"/>
          <w:spacing w:val="20"/>
        </w:rPr>
        <w:t>，兼及雜文、文學評論與戲劇等文類的創作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rFonts w:hint="eastAsia"/>
          <w:spacing w:val="20"/>
        </w:rPr>
        <w:t>(D)</w:t>
      </w:r>
      <w:r w:rsidRPr="00682D3E">
        <w:rPr>
          <w:rFonts w:hint="eastAsia"/>
          <w:spacing w:val="20"/>
        </w:rPr>
        <w:t>賴和被尊稱為「臺灣新文學之父」，其作品總是站在人民的立場書寫</w:t>
      </w:r>
      <w:r w:rsidRPr="00682D3E">
        <w:rPr>
          <w:rFonts w:hint="eastAsia"/>
          <w:spacing w:val="20"/>
        </w:rPr>
        <w:t xml:space="preserve"> </w:t>
      </w:r>
    </w:p>
    <w:p w:rsidR="0026047B" w:rsidRDefault="0026047B">
      <w:pPr>
        <w:widowControl/>
        <w:spacing w:line="240" w:lineRule="auto"/>
        <w:rPr>
          <w:rFonts w:cs="新細明體"/>
          <w:spacing w:val="20"/>
          <w:sz w:val="22"/>
          <w:szCs w:val="20"/>
          <w:lang w:val="es-ES"/>
        </w:rPr>
      </w:pPr>
      <w:r>
        <w:rPr>
          <w:spacing w:val="20"/>
          <w:lang w:val="es-ES"/>
        </w:rPr>
        <w:br w:type="page"/>
      </w:r>
    </w:p>
    <w:p w:rsidR="00527E5D" w:rsidRPr="00682D3E" w:rsidRDefault="00E971F8" w:rsidP="00A31ACC">
      <w:pPr>
        <w:pStyle w:val="TIT1"/>
        <w:spacing w:before="120" w:afterLines="50" w:after="120" w:line="340" w:lineRule="atLeast"/>
        <w:ind w:left="390" w:hanging="390"/>
        <w:rPr>
          <w:spacing w:val="20"/>
        </w:rPr>
      </w:pPr>
      <w:r>
        <w:rPr>
          <w:rFonts w:hint="eastAsia"/>
          <w:spacing w:val="20"/>
          <w:lang w:val="es-ES"/>
        </w:rPr>
        <w:t>10</w:t>
      </w:r>
      <w:r w:rsidR="00527E5D" w:rsidRPr="00682D3E">
        <w:rPr>
          <w:spacing w:val="20"/>
          <w:lang w:val="es-ES"/>
        </w:rPr>
        <w:t>.</w:t>
      </w:r>
      <w:r w:rsidR="004F4F10" w:rsidRPr="00682D3E">
        <w:rPr>
          <w:rFonts w:hint="eastAsia"/>
          <w:spacing w:val="20"/>
          <w:lang w:val="es-ES"/>
        </w:rPr>
        <w:tab/>
      </w:r>
      <w:r w:rsidR="00527E5D" w:rsidRPr="00682D3E">
        <w:rPr>
          <w:rFonts w:hint="eastAsia"/>
          <w:spacing w:val="20"/>
        </w:rPr>
        <w:t>下列是</w:t>
      </w:r>
      <w:proofErr w:type="gramStart"/>
      <w:r w:rsidR="00527E5D" w:rsidRPr="00682D3E">
        <w:rPr>
          <w:rFonts w:hint="eastAsia"/>
          <w:spacing w:val="20"/>
        </w:rPr>
        <w:t>一則摘</w:t>
      </w:r>
      <w:proofErr w:type="gramEnd"/>
      <w:r w:rsidR="00527E5D" w:rsidRPr="00682D3E">
        <w:rPr>
          <w:rFonts w:hint="eastAsia"/>
          <w:spacing w:val="20"/>
        </w:rPr>
        <w:t>自報紙上的謝啟，根據謝啟的內容，□□依序應是：</w:t>
      </w:r>
    </w:p>
    <w:tbl>
      <w:tblPr>
        <w:tblW w:w="0" w:type="auto"/>
        <w:jc w:val="center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8"/>
      </w:tblGrid>
      <w:tr w:rsidR="00527E5D" w:rsidRPr="008C0868" w:rsidTr="00166D40">
        <w:trPr>
          <w:trHeight w:val="4897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5D" w:rsidRPr="00C84C39" w:rsidRDefault="00527E5D" w:rsidP="009D1491">
            <w:pPr>
              <w:spacing w:line="360" w:lineRule="atLeast"/>
              <w:ind w:firstLineChars="200" w:firstLine="1069"/>
              <w:jc w:val="both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D1491">
              <w:rPr>
                <w:rFonts w:ascii="標楷體" w:eastAsia="標楷體" w:hAnsi="標楷體" w:hint="eastAsia"/>
                <w:b/>
                <w:spacing w:val="107"/>
                <w:kern w:val="0"/>
                <w:sz w:val="32"/>
                <w:szCs w:val="32"/>
                <w:fitText w:val="4816" w:id="380374016"/>
              </w:rPr>
              <w:t>遺澤綿延  無盡感</w:t>
            </w:r>
            <w:r w:rsidRPr="009D1491">
              <w:rPr>
                <w:rFonts w:ascii="標楷體" w:eastAsia="標楷體" w:hAnsi="標楷體" w:hint="eastAsia"/>
                <w:b/>
                <w:spacing w:val="4"/>
                <w:kern w:val="0"/>
                <w:sz w:val="32"/>
                <w:szCs w:val="32"/>
                <w:fitText w:val="4816" w:id="380374016"/>
              </w:rPr>
              <w:t>恩</w:t>
            </w:r>
          </w:p>
          <w:p w:rsidR="00527E5D" w:rsidRPr="004128A4" w:rsidRDefault="00527E5D" w:rsidP="00682D3E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27E5D" w:rsidRPr="004128A4" w:rsidRDefault="00527E5D" w:rsidP="007B7E5C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EA66DE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4128A4">
              <w:rPr>
                <w:rFonts w:ascii="標楷體" w:eastAsia="標楷體" w:hAnsi="標楷體" w:hint="eastAsia"/>
              </w:rPr>
              <w:t xml:space="preserve"> □□張公  </w:t>
            </w:r>
            <w:proofErr w:type="gramStart"/>
            <w:r w:rsidRPr="00CF1FEA">
              <w:rPr>
                <w:rFonts w:ascii="標楷體" w:eastAsia="標楷體" w:hAnsi="標楷體" w:hint="eastAsia"/>
                <w:sz w:val="20"/>
                <w:szCs w:val="20"/>
              </w:rPr>
              <w:t>諱</w:t>
            </w:r>
            <w:proofErr w:type="gramEnd"/>
            <w:r w:rsidRPr="00CF1FEA">
              <w:rPr>
                <w:rFonts w:ascii="標楷體" w:eastAsia="標楷體" w:hAnsi="標楷體" w:hint="eastAsia"/>
              </w:rPr>
              <w:t>光明</w:t>
            </w:r>
            <w:r w:rsidRPr="004128A4">
              <w:rPr>
                <w:rFonts w:ascii="標楷體" w:eastAsia="標楷體" w:hAnsi="標楷體" w:hint="eastAsia"/>
              </w:rPr>
              <w:t>府君</w:t>
            </w:r>
          </w:p>
          <w:p w:rsidR="00527E5D" w:rsidRPr="004128A4" w:rsidRDefault="00527E5D" w:rsidP="007B7E5C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4128A4">
              <w:rPr>
                <w:rFonts w:ascii="標楷體" w:eastAsia="標楷體" w:hAnsi="標楷體" w:hint="eastAsia"/>
              </w:rPr>
              <w:t>慟</w:t>
            </w:r>
            <w:proofErr w:type="gramEnd"/>
            <w:r w:rsidRPr="004128A4">
              <w:rPr>
                <w:rFonts w:ascii="標楷體" w:eastAsia="標楷體" w:hAnsi="標楷體" w:hint="eastAsia"/>
              </w:rPr>
              <w:t>於民國一</w:t>
            </w:r>
            <w:r>
              <w:rPr>
                <w:rFonts w:ascii="標楷體" w:eastAsia="標楷體" w:hAnsi="標楷體" w:hint="eastAsia"/>
              </w:rPr>
              <w:t>○○</w:t>
            </w:r>
            <w:r w:rsidRPr="004128A4">
              <w:rPr>
                <w:rFonts w:ascii="標楷體" w:eastAsia="標楷體" w:hAnsi="標楷體" w:hint="eastAsia"/>
              </w:rPr>
              <w:t>年六月五日壽終正寢</w:t>
            </w:r>
          </w:p>
          <w:p w:rsidR="00527E5D" w:rsidRPr="004128A4" w:rsidRDefault="00527E5D" w:rsidP="007B7E5C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已擇日完成奉安</w:t>
            </w:r>
          </w:p>
          <w:p w:rsidR="00527E5D" w:rsidRPr="004128A4" w:rsidRDefault="00527E5D" w:rsidP="007B7E5C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並於</w:t>
            </w:r>
            <w:proofErr w:type="gramStart"/>
            <w:r w:rsidRPr="004128A4">
              <w:rPr>
                <w:rFonts w:ascii="標楷體" w:eastAsia="標楷體" w:hAnsi="標楷體" w:hint="eastAsia"/>
              </w:rPr>
              <w:t>八月十九日假懷恩</w:t>
            </w:r>
            <w:proofErr w:type="gramEnd"/>
            <w:r w:rsidRPr="004128A4">
              <w:rPr>
                <w:rFonts w:ascii="標楷體" w:eastAsia="標楷體" w:hAnsi="標楷體" w:hint="eastAsia"/>
              </w:rPr>
              <w:t>堂舉行追思紀念會</w:t>
            </w:r>
          </w:p>
          <w:p w:rsidR="00527E5D" w:rsidRPr="004128A4" w:rsidRDefault="00527E5D" w:rsidP="007B7E5C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4128A4">
              <w:rPr>
                <w:rFonts w:ascii="標楷體" w:eastAsia="標楷體" w:hAnsi="標楷體" w:hint="eastAsia"/>
              </w:rPr>
              <w:t>辱蒙</w:t>
            </w:r>
            <w:proofErr w:type="gramEnd"/>
            <w:r w:rsidRPr="004128A4">
              <w:rPr>
                <w:rFonts w:ascii="標楷體" w:eastAsia="標楷體" w:hAnsi="標楷體" w:hint="eastAsia"/>
              </w:rPr>
              <w:t xml:space="preserve">  縣長與各級長官前輩至親好友親臨懷思</w:t>
            </w:r>
          </w:p>
          <w:p w:rsidR="00527E5D" w:rsidRPr="004128A4" w:rsidRDefault="00527E5D" w:rsidP="007B7E5C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隆情厚誼　</w:t>
            </w:r>
            <w:proofErr w:type="gramStart"/>
            <w:r w:rsidRPr="004128A4">
              <w:rPr>
                <w:rFonts w:ascii="標楷體" w:eastAsia="標楷體" w:hAnsi="標楷體" w:hint="eastAsia"/>
              </w:rPr>
              <w:t>歿榮存感</w:t>
            </w:r>
            <w:proofErr w:type="gramEnd"/>
            <w:r w:rsidRPr="004128A4">
              <w:rPr>
                <w:rFonts w:ascii="標楷體" w:eastAsia="標楷體" w:hAnsi="標楷體" w:hint="eastAsia"/>
              </w:rPr>
              <w:t xml:space="preserve">　節孝在身未</w:t>
            </w:r>
            <w:proofErr w:type="gramStart"/>
            <w:r w:rsidRPr="004128A4">
              <w:rPr>
                <w:rFonts w:ascii="標楷體" w:eastAsia="標楷體" w:hAnsi="標楷體" w:hint="eastAsia"/>
              </w:rPr>
              <w:t>克踵府叩謝</w:t>
            </w:r>
            <w:proofErr w:type="gramEnd"/>
          </w:p>
          <w:p w:rsidR="00527E5D" w:rsidRPr="004128A4" w:rsidRDefault="00527E5D" w:rsidP="007B7E5C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4128A4">
              <w:rPr>
                <w:rFonts w:ascii="標楷體" w:eastAsia="標楷體" w:hAnsi="標楷體" w:hint="eastAsia"/>
              </w:rPr>
              <w:t>高誼雲情</w:t>
            </w:r>
            <w:proofErr w:type="gramEnd"/>
            <w:r w:rsidRPr="004128A4">
              <w:rPr>
                <w:rFonts w:ascii="標楷體" w:eastAsia="標楷體" w:hAnsi="標楷體" w:hint="eastAsia"/>
              </w:rPr>
              <w:t xml:space="preserve">  謹申謝</w:t>
            </w:r>
            <w:proofErr w:type="gramStart"/>
            <w:r w:rsidRPr="004128A4">
              <w:rPr>
                <w:rFonts w:ascii="標楷體" w:eastAsia="標楷體" w:hAnsi="標楷體" w:hint="eastAsia"/>
              </w:rPr>
              <w:t>悃</w:t>
            </w:r>
            <w:proofErr w:type="gramEnd"/>
            <w:r w:rsidRPr="004128A4">
              <w:rPr>
                <w:rFonts w:ascii="標楷體" w:eastAsia="標楷體" w:hAnsi="標楷體" w:hint="eastAsia"/>
              </w:rPr>
              <w:t xml:space="preserve">  伏</w:t>
            </w:r>
            <w:proofErr w:type="gramStart"/>
            <w:r w:rsidRPr="004128A4">
              <w:rPr>
                <w:rFonts w:ascii="標楷體" w:eastAsia="標楷體" w:hAnsi="標楷體" w:hint="eastAsia"/>
              </w:rPr>
              <w:t>祈</w:t>
            </w:r>
            <w:proofErr w:type="gramEnd"/>
          </w:p>
          <w:p w:rsidR="00527E5D" w:rsidRPr="004128A4" w:rsidRDefault="00527E5D" w:rsidP="007B7E5C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</w:t>
            </w:r>
            <w:bookmarkStart w:id="0" w:name="OLE_LINK4"/>
            <w:bookmarkStart w:id="1" w:name="OLE_LINK5"/>
            <w:r w:rsidRPr="004128A4">
              <w:rPr>
                <w:rFonts w:ascii="標楷體" w:eastAsia="標楷體" w:hAnsi="標楷體" w:hint="eastAsia"/>
              </w:rPr>
              <w:t>□□</w:t>
            </w:r>
            <w:bookmarkEnd w:id="0"/>
            <w:bookmarkEnd w:id="1"/>
          </w:p>
          <w:p w:rsidR="00527E5D" w:rsidRPr="004128A4" w:rsidRDefault="00527E5D" w:rsidP="00682D3E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                           大華</w:t>
            </w:r>
          </w:p>
          <w:p w:rsidR="00527E5D" w:rsidRDefault="00527E5D" w:rsidP="00682D3E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                     </w:t>
            </w:r>
            <w:proofErr w:type="gramStart"/>
            <w:r w:rsidRPr="004128A4">
              <w:rPr>
                <w:rFonts w:ascii="標楷體" w:eastAsia="標楷體" w:hAnsi="標楷體" w:hint="eastAsia"/>
              </w:rPr>
              <w:t>棘</w:t>
            </w:r>
            <w:proofErr w:type="gramEnd"/>
            <w:r w:rsidRPr="004128A4">
              <w:rPr>
                <w:rFonts w:ascii="標楷體" w:eastAsia="標楷體" w:hAnsi="標楷體" w:hint="eastAsia"/>
              </w:rPr>
              <w:t>人         叩謝</w:t>
            </w:r>
          </w:p>
          <w:p w:rsidR="00527E5D" w:rsidRDefault="00527E5D" w:rsidP="00682D3E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128A4">
              <w:rPr>
                <w:rFonts w:ascii="標楷體" w:eastAsia="標楷體" w:hAnsi="標楷體" w:hint="eastAsia"/>
              </w:rPr>
              <w:t xml:space="preserve">                               大年</w:t>
            </w:r>
          </w:p>
          <w:p w:rsidR="00527E5D" w:rsidRPr="008C0868" w:rsidRDefault="00527E5D" w:rsidP="004F4F10">
            <w:pPr>
              <w:spacing w:line="360" w:lineRule="atLeast"/>
              <w:jc w:val="both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 中  華  民  國 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○  ○  年  八  月  二  十  日</w:t>
            </w:r>
          </w:p>
        </w:tc>
      </w:tr>
    </w:tbl>
    <w:p w:rsidR="00527E5D" w:rsidRPr="00682D3E" w:rsidRDefault="00527E5D" w:rsidP="00A31ACC">
      <w:pPr>
        <w:pStyle w:val="ABCD"/>
        <w:spacing w:line="340" w:lineRule="atLeast"/>
        <w:ind w:left="620" w:hanging="260"/>
        <w:rPr>
          <w:spacing w:val="20"/>
        </w:rPr>
      </w:pPr>
      <w:r w:rsidRPr="00682D3E">
        <w:rPr>
          <w:spacing w:val="20"/>
        </w:rPr>
        <w:t>(A)</w:t>
      </w:r>
      <w:r w:rsidRPr="00682D3E">
        <w:rPr>
          <w:spacing w:val="20"/>
        </w:rPr>
        <w:t>先妣／</w:t>
      </w:r>
      <w:proofErr w:type="gramStart"/>
      <w:r w:rsidRPr="00682D3E">
        <w:rPr>
          <w:spacing w:val="20"/>
        </w:rPr>
        <w:t>矜</w:t>
      </w:r>
      <w:proofErr w:type="gramEnd"/>
      <w:r w:rsidRPr="00682D3E">
        <w:rPr>
          <w:spacing w:val="20"/>
        </w:rPr>
        <w:t>鑒</w:t>
      </w:r>
      <w:r w:rsidR="00D21A13" w:rsidRPr="00682D3E">
        <w:rPr>
          <w:rFonts w:hint="eastAsia"/>
          <w:spacing w:val="20"/>
        </w:rPr>
        <w:tab/>
      </w:r>
      <w:r w:rsidRPr="00682D3E">
        <w:rPr>
          <w:spacing w:val="20"/>
        </w:rPr>
        <w:t>(B)</w:t>
      </w:r>
      <w:proofErr w:type="gramStart"/>
      <w:r w:rsidRPr="00682D3E">
        <w:rPr>
          <w:spacing w:val="20"/>
        </w:rPr>
        <w:t>先嚴</w:t>
      </w:r>
      <w:proofErr w:type="gramEnd"/>
      <w:r w:rsidRPr="00682D3E">
        <w:rPr>
          <w:spacing w:val="20"/>
        </w:rPr>
        <w:t>／</w:t>
      </w:r>
      <w:r w:rsidR="00E971F8" w:rsidRPr="00682D3E">
        <w:rPr>
          <w:spacing w:val="20"/>
        </w:rPr>
        <w:t>鈞</w:t>
      </w:r>
      <w:r w:rsidRPr="00682D3E">
        <w:rPr>
          <w:spacing w:val="20"/>
        </w:rPr>
        <w:t>鑒</w:t>
      </w:r>
      <w:r w:rsidR="00D21A13" w:rsidRPr="00682D3E">
        <w:rPr>
          <w:rFonts w:hint="eastAsia"/>
          <w:spacing w:val="20"/>
        </w:rPr>
        <w:tab/>
      </w:r>
      <w:r w:rsidRPr="00682D3E">
        <w:rPr>
          <w:spacing w:val="20"/>
        </w:rPr>
        <w:t>(C)</w:t>
      </w:r>
      <w:proofErr w:type="gramStart"/>
      <w:r w:rsidRPr="00682D3E">
        <w:rPr>
          <w:spacing w:val="20"/>
        </w:rPr>
        <w:t>先慈</w:t>
      </w:r>
      <w:proofErr w:type="gramEnd"/>
      <w:r w:rsidRPr="00682D3E">
        <w:rPr>
          <w:spacing w:val="20"/>
        </w:rPr>
        <w:t>／鈞鑒</w:t>
      </w:r>
      <w:r w:rsidR="00D21A13" w:rsidRPr="00682D3E">
        <w:rPr>
          <w:rFonts w:hint="eastAsia"/>
          <w:spacing w:val="20"/>
        </w:rPr>
        <w:tab/>
      </w:r>
      <w:r w:rsidRPr="00682D3E">
        <w:rPr>
          <w:spacing w:val="20"/>
        </w:rPr>
        <w:t>(D)</w:t>
      </w:r>
      <w:r w:rsidRPr="00682D3E">
        <w:rPr>
          <w:spacing w:val="20"/>
        </w:rPr>
        <w:t>先君／</w:t>
      </w:r>
      <w:proofErr w:type="gramStart"/>
      <w:r w:rsidR="00E971F8" w:rsidRPr="00682D3E">
        <w:rPr>
          <w:spacing w:val="20"/>
        </w:rPr>
        <w:t>矜</w:t>
      </w:r>
      <w:proofErr w:type="gramEnd"/>
      <w:r w:rsidRPr="00682D3E">
        <w:rPr>
          <w:spacing w:val="20"/>
        </w:rPr>
        <w:t>鑒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rFonts w:hint="eastAsia"/>
          <w:spacing w:val="20"/>
          <w:lang w:val="es-ES"/>
        </w:rPr>
        <w:t>1</w:t>
      </w:r>
      <w:r w:rsidR="00E971F8">
        <w:rPr>
          <w:rFonts w:hint="eastAsia"/>
          <w:spacing w:val="20"/>
          <w:lang w:val="es-ES"/>
        </w:rPr>
        <w:t>1</w:t>
      </w:r>
      <w:r w:rsidRPr="00682D3E">
        <w:rPr>
          <w:spacing w:val="20"/>
          <w:lang w:val="es-ES"/>
        </w:rPr>
        <w:t>.</w:t>
      </w:r>
      <w:r w:rsidR="00135390" w:rsidRPr="00682D3E">
        <w:rPr>
          <w:rFonts w:hint="eastAsia"/>
          <w:spacing w:val="20"/>
          <w:lang w:val="es-ES"/>
        </w:rPr>
        <w:tab/>
      </w:r>
      <w:r w:rsidRPr="00682D3E">
        <w:rPr>
          <w:rFonts w:ascii="新細明體" w:hAnsi="新細明體" w:hint="eastAsia"/>
          <w:spacing w:val="20"/>
        </w:rPr>
        <w:t>閱讀</w:t>
      </w:r>
      <w:r w:rsidRPr="00682D3E">
        <w:rPr>
          <w:rFonts w:hint="eastAsia"/>
          <w:spacing w:val="20"/>
        </w:rPr>
        <w:t>下文，選出最適合填入</w:t>
      </w:r>
      <w:r w:rsidR="00166D40" w:rsidRPr="00166D40">
        <w:rPr>
          <w:rFonts w:hint="eastAsia"/>
          <w:spacing w:val="20"/>
          <w:u w:val="single"/>
        </w:rPr>
        <w:t xml:space="preserve">    </w:t>
      </w:r>
      <w:r w:rsidRPr="00682D3E">
        <w:rPr>
          <w:rFonts w:hint="eastAsia"/>
          <w:spacing w:val="20"/>
        </w:rPr>
        <w:t>中的選項：</w:t>
      </w:r>
    </w:p>
    <w:p w:rsidR="00527E5D" w:rsidRPr="00682D3E" w:rsidRDefault="00527E5D" w:rsidP="00A31ACC">
      <w:pPr>
        <w:spacing w:line="340" w:lineRule="atLeast"/>
        <w:ind w:leftChars="177" w:left="425" w:firstLineChars="202" w:firstLine="525"/>
        <w:jc w:val="both"/>
        <w:rPr>
          <w:rFonts w:ascii="標楷體" w:eastAsia="標楷體" w:hAnsi="標楷體"/>
          <w:color w:val="000000"/>
          <w:spacing w:val="20"/>
          <w:sz w:val="22"/>
          <w:szCs w:val="22"/>
        </w:rPr>
      </w:pPr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齊桓公之時，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晉客至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，有司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請禮，桓公曰「告仲父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」者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三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。而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優笑曰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：「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易哉為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君！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一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曰『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仲父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』，二曰『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仲父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』。」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桓公曰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：「吾聞</w:t>
      </w:r>
      <w:r w:rsidR="00166D40" w:rsidRPr="00166D40">
        <w:rPr>
          <w:rFonts w:ascii="標楷體" w:eastAsia="標楷體" w:hAnsi="標楷體" w:hint="eastAsia"/>
          <w:color w:val="000000"/>
          <w:spacing w:val="20"/>
          <w:sz w:val="22"/>
          <w:szCs w:val="22"/>
          <w:u w:val="single"/>
        </w:rPr>
        <w:t xml:space="preserve">          </w:t>
      </w:r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。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吾得仲父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已難矣，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得仲父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之後，何為</w:t>
      </w:r>
      <w:proofErr w:type="gramStart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不易乎哉</w:t>
      </w:r>
      <w:proofErr w:type="gramEnd"/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？」</w:t>
      </w:r>
      <w:r w:rsidRPr="00682D3E">
        <w:rPr>
          <w:rFonts w:ascii="標楷體" w:eastAsia="標楷體" w:hAnsi="標楷體"/>
          <w:color w:val="000000"/>
          <w:spacing w:val="20"/>
          <w:sz w:val="22"/>
          <w:szCs w:val="22"/>
        </w:rPr>
        <w:t>(</w:t>
      </w:r>
      <w:r w:rsidRPr="00682D3E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《韓非子‧難二》</w:t>
      </w:r>
      <w:r w:rsidRPr="00682D3E">
        <w:rPr>
          <w:rFonts w:ascii="標楷體" w:eastAsia="標楷體" w:hAnsi="標楷體"/>
          <w:color w:val="000000"/>
          <w:spacing w:val="20"/>
          <w:sz w:val="22"/>
          <w:szCs w:val="22"/>
        </w:rPr>
        <w:t>)</w:t>
      </w:r>
    </w:p>
    <w:p w:rsidR="00527E5D" w:rsidRPr="00682D3E" w:rsidRDefault="006B09AC" w:rsidP="00A31ACC">
      <w:pPr>
        <w:pStyle w:val="AA"/>
        <w:spacing w:line="340" w:lineRule="atLeast"/>
        <w:rPr>
          <w:spacing w:val="20"/>
        </w:rPr>
      </w:pPr>
      <w:r w:rsidRPr="00682D3E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BF55D" wp14:editId="5480D33D">
                <wp:simplePos x="0" y="0"/>
                <wp:positionH relativeFrom="column">
                  <wp:posOffset>4849495</wp:posOffset>
                </wp:positionH>
                <wp:positionV relativeFrom="paragraph">
                  <wp:posOffset>13970</wp:posOffset>
                </wp:positionV>
                <wp:extent cx="1064260" cy="272415"/>
                <wp:effectExtent l="0" t="0" r="21590" b="133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5D" w:rsidRPr="00793E72" w:rsidRDefault="00527E5D" w:rsidP="00527E5D">
                            <w:pPr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93E7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仲父</w:t>
                            </w:r>
                            <w:proofErr w:type="gramEnd"/>
                            <w:r w:rsidRPr="00793E7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：指管仲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1.85pt;margin-top:1.1pt;width:83.8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">
                <v:textbox>
                  <w:txbxContent>
                    <w:p w:rsidR="00527E5D" w:rsidRPr="00793E72" w:rsidRDefault="00527E5D" w:rsidP="00527E5D">
                      <w:pPr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proofErr w:type="gramStart"/>
                      <w:r w:rsidRPr="00793E7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仲父</w:t>
                      </w:r>
                      <w:proofErr w:type="gramEnd"/>
                      <w:r w:rsidRPr="00793E7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：指管仲</w:t>
                      </w:r>
                    </w:p>
                  </w:txbxContent>
                </v:textbox>
              </v:shape>
            </w:pict>
          </mc:Fallback>
        </mc:AlternateContent>
      </w:r>
      <w:r w:rsidR="00527E5D" w:rsidRPr="00682D3E">
        <w:rPr>
          <w:spacing w:val="20"/>
        </w:rPr>
        <w:t>(A)</w:t>
      </w:r>
      <w:r w:rsidR="00527E5D" w:rsidRPr="00682D3E">
        <w:rPr>
          <w:rFonts w:hint="eastAsia"/>
          <w:spacing w:val="20"/>
        </w:rPr>
        <w:t>我無為，而民自化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proofErr w:type="gramStart"/>
      <w:r w:rsidRPr="00682D3E">
        <w:rPr>
          <w:rFonts w:hint="eastAsia"/>
          <w:spacing w:val="20"/>
        </w:rPr>
        <w:t>君人者</w:t>
      </w:r>
      <w:proofErr w:type="gramEnd"/>
      <w:r w:rsidRPr="00682D3E">
        <w:rPr>
          <w:rFonts w:hint="eastAsia"/>
          <w:spacing w:val="20"/>
        </w:rPr>
        <w:t>勞於索人，</w:t>
      </w:r>
      <w:proofErr w:type="gramStart"/>
      <w:r w:rsidRPr="00682D3E">
        <w:rPr>
          <w:rFonts w:hint="eastAsia"/>
          <w:spacing w:val="20"/>
        </w:rPr>
        <w:t>佚</w:t>
      </w:r>
      <w:proofErr w:type="gramEnd"/>
      <w:r w:rsidRPr="00682D3E">
        <w:rPr>
          <w:rFonts w:hint="eastAsia"/>
          <w:spacing w:val="20"/>
        </w:rPr>
        <w:t>於使人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spacing w:val="20"/>
        </w:rPr>
        <w:t>為政以德，譬如北辰，居其所而</w:t>
      </w:r>
      <w:proofErr w:type="gramStart"/>
      <w:r w:rsidRPr="00682D3E">
        <w:rPr>
          <w:rFonts w:hint="eastAsia"/>
          <w:spacing w:val="20"/>
        </w:rPr>
        <w:t>眾星共之</w:t>
      </w:r>
      <w:proofErr w:type="gramEnd"/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(D)</w:t>
      </w:r>
      <w:proofErr w:type="gramStart"/>
      <w:r w:rsidRPr="00682D3E">
        <w:rPr>
          <w:rFonts w:hint="eastAsia"/>
          <w:spacing w:val="20"/>
        </w:rPr>
        <w:t>君尊則</w:t>
      </w:r>
      <w:proofErr w:type="gramEnd"/>
      <w:r w:rsidRPr="00682D3E">
        <w:rPr>
          <w:rFonts w:hint="eastAsia"/>
          <w:spacing w:val="20"/>
        </w:rPr>
        <w:t>令行，官修則有常事，法制明則</w:t>
      </w:r>
      <w:proofErr w:type="gramStart"/>
      <w:r w:rsidRPr="00682D3E">
        <w:rPr>
          <w:rFonts w:hint="eastAsia"/>
          <w:spacing w:val="20"/>
        </w:rPr>
        <w:t>民畏刑</w:t>
      </w:r>
      <w:proofErr w:type="gramEnd"/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rFonts w:cs="新細明體-WinCharSetFFFF-H2"/>
          <w:spacing w:val="20"/>
        </w:rPr>
      </w:pPr>
      <w:r w:rsidRPr="00682D3E">
        <w:rPr>
          <w:spacing w:val="20"/>
          <w:szCs w:val="22"/>
        </w:rPr>
        <w:t>12.</w:t>
      </w:r>
      <w:r w:rsidR="00D21A13" w:rsidRPr="00682D3E">
        <w:rPr>
          <w:rFonts w:hint="eastAsia"/>
          <w:spacing w:val="20"/>
          <w:szCs w:val="22"/>
        </w:rPr>
        <w:tab/>
      </w:r>
      <w:r w:rsidRPr="00682D3E">
        <w:rPr>
          <w:rFonts w:cs="新細明體-WinCharSetFFFF-H2" w:hint="eastAsia"/>
          <w:spacing w:val="20"/>
        </w:rPr>
        <w:t>閱讀下文，</w:t>
      </w:r>
      <w:r w:rsidR="002E1515">
        <w:rPr>
          <w:rFonts w:cs="新細明體-WinCharSetFFFF-H2" w:hint="eastAsia"/>
          <w:spacing w:val="20"/>
        </w:rPr>
        <w:t>根據墨子的看法，</w:t>
      </w:r>
      <w:proofErr w:type="gramStart"/>
      <w:r w:rsidRPr="00682D3E">
        <w:rPr>
          <w:rFonts w:hint="eastAsia"/>
          <w:spacing w:val="20"/>
        </w:rPr>
        <w:t>飾攻戰</w:t>
      </w:r>
      <w:proofErr w:type="gramEnd"/>
      <w:r w:rsidRPr="00682D3E">
        <w:rPr>
          <w:rFonts w:hint="eastAsia"/>
          <w:spacing w:val="20"/>
        </w:rPr>
        <w:t>者所犯錯誤</w:t>
      </w:r>
      <w:r w:rsidR="002E1515">
        <w:rPr>
          <w:rFonts w:hint="eastAsia"/>
          <w:spacing w:val="20"/>
        </w:rPr>
        <w:t>最可能是</w:t>
      </w:r>
      <w:r w:rsidRPr="00682D3E">
        <w:rPr>
          <w:rFonts w:cs="新細明體-WinCharSetFFFF-H2" w:hint="eastAsia"/>
          <w:spacing w:val="20"/>
        </w:rPr>
        <w:t>：</w:t>
      </w:r>
    </w:p>
    <w:p w:rsidR="00527E5D" w:rsidRPr="008368F1" w:rsidRDefault="00527E5D" w:rsidP="008368F1">
      <w:pPr>
        <w:spacing w:line="340" w:lineRule="atLeast"/>
        <w:ind w:leftChars="177" w:left="425" w:firstLineChars="202" w:firstLine="525"/>
        <w:jc w:val="both"/>
        <w:rPr>
          <w:rFonts w:ascii="標楷體" w:eastAsia="標楷體" w:hAnsi="標楷體"/>
          <w:color w:val="000000"/>
          <w:spacing w:val="20"/>
          <w:sz w:val="22"/>
          <w:szCs w:val="22"/>
        </w:rPr>
      </w:pP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飾攻戰者言曰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：「南則荊、吳之王，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北則齊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、晉之君，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始封於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天下之時，其土城之方，未至有數百里也；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人徒之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眾，未至有數十萬人也。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以攻戰之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故，土地之博，至有數千里也；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人徒之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眾，至有數百萬人。故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當攻戰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而不可為也。」子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墨子言曰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：「雖四五國則得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利焉，猶謂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之非行道也。譬若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醫之藥人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之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有病者然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。今有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醫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於此，和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合其祝藥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之於天下之有病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者而藥之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，萬人食此，若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醫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四五人得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利焉，猶謂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之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非行藥也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。」（《墨子‧非攻中》）</w:t>
      </w:r>
    </w:p>
    <w:p w:rsidR="00527E5D" w:rsidRDefault="00527E5D" w:rsidP="00A31ACC">
      <w:pPr>
        <w:pStyle w:val="ABCD"/>
        <w:spacing w:line="340" w:lineRule="atLeast"/>
        <w:ind w:left="620" w:hanging="260"/>
        <w:rPr>
          <w:spacing w:val="20"/>
        </w:rPr>
      </w:pPr>
      <w:r w:rsidRPr="00682D3E">
        <w:rPr>
          <w:spacing w:val="20"/>
        </w:rPr>
        <w:t>(A)</w:t>
      </w:r>
      <w:r w:rsidRPr="00682D3E">
        <w:rPr>
          <w:rFonts w:hint="eastAsia"/>
          <w:spacing w:val="20"/>
        </w:rPr>
        <w:t>以偏概全</w:t>
      </w:r>
      <w:r w:rsidR="00E2139F" w:rsidRPr="00682D3E">
        <w:rPr>
          <w:rFonts w:ascii="細明體" w:eastAsia="細明體" w:hAnsi="細明體" w:hint="eastAsia"/>
          <w:spacing w:val="20"/>
        </w:rPr>
        <w:tab/>
      </w:r>
      <w:r w:rsidRPr="00682D3E">
        <w:rPr>
          <w:spacing w:val="20"/>
        </w:rPr>
        <w:t>(B)</w:t>
      </w:r>
      <w:r w:rsidRPr="00682D3E">
        <w:rPr>
          <w:rFonts w:hint="eastAsia"/>
          <w:spacing w:val="20"/>
        </w:rPr>
        <w:t>損人利己</w:t>
      </w:r>
      <w:r w:rsidR="00E2139F" w:rsidRPr="00682D3E">
        <w:rPr>
          <w:rFonts w:hint="eastAsia"/>
          <w:spacing w:val="20"/>
        </w:rPr>
        <w:tab/>
      </w:r>
      <w:r w:rsidRPr="00682D3E">
        <w:rPr>
          <w:spacing w:val="20"/>
        </w:rPr>
        <w:t>(C)</w:t>
      </w:r>
      <w:r w:rsidRPr="00682D3E">
        <w:rPr>
          <w:rFonts w:hint="eastAsia"/>
          <w:spacing w:val="20"/>
        </w:rPr>
        <w:t>貪得無厭</w:t>
      </w:r>
      <w:r w:rsidR="00E2139F" w:rsidRPr="00682D3E">
        <w:rPr>
          <w:rFonts w:ascii="細明體" w:eastAsia="細明體" w:hAnsi="細明體" w:hint="eastAsia"/>
          <w:spacing w:val="20"/>
        </w:rPr>
        <w:tab/>
      </w:r>
      <w:r w:rsidRPr="00682D3E">
        <w:rPr>
          <w:spacing w:val="20"/>
        </w:rPr>
        <w:t>(D)</w:t>
      </w:r>
      <w:r w:rsidRPr="00682D3E">
        <w:rPr>
          <w:rFonts w:hint="eastAsia"/>
          <w:spacing w:val="20"/>
        </w:rPr>
        <w:t>顧此失彼</w:t>
      </w:r>
    </w:p>
    <w:p w:rsidR="00527E5D" w:rsidRPr="00286834" w:rsidRDefault="00527E5D" w:rsidP="0038496D">
      <w:pPr>
        <w:spacing w:beforeLines="50" w:before="120" w:line="340" w:lineRule="atLeast"/>
        <w:jc w:val="both"/>
        <w:rPr>
          <w:spacing w:val="20"/>
          <w:sz w:val="22"/>
          <w:szCs w:val="22"/>
          <w:u w:val="single"/>
        </w:rPr>
      </w:pPr>
      <w:r w:rsidRPr="00286834">
        <w:rPr>
          <w:spacing w:val="20"/>
          <w:sz w:val="22"/>
          <w:szCs w:val="22"/>
          <w:u w:val="single"/>
        </w:rPr>
        <w:t>13-14</w:t>
      </w:r>
      <w:r w:rsidRPr="00286834">
        <w:rPr>
          <w:spacing w:val="20"/>
          <w:sz w:val="22"/>
          <w:szCs w:val="22"/>
          <w:u w:val="single"/>
        </w:rPr>
        <w:t>為題組</w:t>
      </w:r>
    </w:p>
    <w:p w:rsidR="00527E5D" w:rsidRPr="00682D3E" w:rsidRDefault="00527E5D" w:rsidP="00A31ACC">
      <w:pPr>
        <w:pStyle w:val="TIT1"/>
        <w:spacing w:beforeLines="0" w:before="0" w:line="340" w:lineRule="atLeast"/>
        <w:ind w:left="390" w:hanging="390"/>
        <w:rPr>
          <w:spacing w:val="20"/>
        </w:rPr>
      </w:pPr>
      <w:r w:rsidRPr="00682D3E">
        <w:rPr>
          <w:rFonts w:hint="eastAsia"/>
          <w:spacing w:val="20"/>
        </w:rPr>
        <w:t>閱讀下列曲作，回答</w:t>
      </w:r>
      <w:r w:rsidRPr="00682D3E">
        <w:rPr>
          <w:spacing w:val="20"/>
        </w:rPr>
        <w:t>1</w:t>
      </w:r>
      <w:r w:rsidRPr="00682D3E">
        <w:rPr>
          <w:rFonts w:hint="eastAsia"/>
          <w:spacing w:val="20"/>
        </w:rPr>
        <w:t>3</w:t>
      </w:r>
      <w:r w:rsidRPr="00682D3E">
        <w:rPr>
          <w:spacing w:val="20"/>
        </w:rPr>
        <w:t>-1</w:t>
      </w:r>
      <w:r w:rsidRPr="00682D3E">
        <w:rPr>
          <w:rFonts w:hint="eastAsia"/>
          <w:spacing w:val="20"/>
        </w:rPr>
        <w:t>4</w:t>
      </w:r>
      <w:r w:rsidRPr="00682D3E">
        <w:rPr>
          <w:rFonts w:hint="eastAsia"/>
          <w:spacing w:val="20"/>
        </w:rPr>
        <w:t>題</w:t>
      </w:r>
      <w:r w:rsidR="00286834">
        <w:rPr>
          <w:rFonts w:hint="eastAsia"/>
          <w:spacing w:val="20"/>
        </w:rPr>
        <w:t>。</w:t>
      </w:r>
    </w:p>
    <w:p w:rsidR="00527E5D" w:rsidRPr="008368F1" w:rsidRDefault="00527E5D" w:rsidP="008368F1">
      <w:pPr>
        <w:spacing w:line="340" w:lineRule="atLeast"/>
        <w:ind w:leftChars="177" w:left="425" w:firstLineChars="202" w:firstLine="525"/>
        <w:jc w:val="both"/>
        <w:rPr>
          <w:rFonts w:ascii="標楷體" w:eastAsia="標楷體" w:hAnsi="標楷體" w:cs="標楷體"/>
          <w:color w:val="000000"/>
          <w:spacing w:val="20"/>
          <w:sz w:val="22"/>
          <w:szCs w:val="22"/>
        </w:rPr>
      </w:pPr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俺曾見金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陵玉殿鶯啼曉，秦淮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水榭花開早，誰知道容易冰消！眼看他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起朱樓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，眼看他宴賓客，眼看他樓塌了！這青苔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碧瓦堆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俺曾睡風流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覺，將五十年興亡看飽。那烏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衣巷不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姓王，莫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愁湖鬼夜哭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，鳳凰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臺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棲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梟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鳥。殘山夢最真，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舊境丟難掉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，不信這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輿圖換稿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！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謅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一套〈哀江南〉，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放悲聲唱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到老。(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孔尚任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《桃花扇</w:t>
      </w:r>
      <w:r w:rsidR="00512FD1"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‧</w:t>
      </w:r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餘韻</w:t>
      </w:r>
      <w:r w:rsidR="00512FD1"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‧</w:t>
      </w:r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哀江南》)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spacing w:val="20"/>
        </w:rPr>
        <w:t>1</w:t>
      </w:r>
      <w:r w:rsidRPr="00682D3E">
        <w:rPr>
          <w:rFonts w:hint="eastAsia"/>
          <w:spacing w:val="20"/>
        </w:rPr>
        <w:t>3</w:t>
      </w:r>
      <w:r w:rsidRPr="00682D3E">
        <w:rPr>
          <w:spacing w:val="20"/>
        </w:rPr>
        <w:t>.</w:t>
      </w:r>
      <w:r w:rsidR="00E2139F" w:rsidRPr="00682D3E">
        <w:rPr>
          <w:rFonts w:hint="eastAsia"/>
          <w:spacing w:val="20"/>
        </w:rPr>
        <w:tab/>
      </w:r>
      <w:r w:rsidR="002E1515">
        <w:rPr>
          <w:rFonts w:hint="eastAsia"/>
          <w:spacing w:val="20"/>
        </w:rPr>
        <w:t>關於</w:t>
      </w:r>
      <w:r w:rsidRPr="00682D3E">
        <w:rPr>
          <w:rFonts w:hint="eastAsia"/>
          <w:spacing w:val="20"/>
        </w:rPr>
        <w:t>上文的主旨，敘述正確的選項是：</w:t>
      </w:r>
    </w:p>
    <w:p w:rsidR="005348BA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r w:rsidRPr="00682D3E">
        <w:rPr>
          <w:rFonts w:hint="eastAsia"/>
          <w:spacing w:val="20"/>
        </w:rPr>
        <w:t>天下興亡，匹夫有責，</w:t>
      </w:r>
      <w:proofErr w:type="gramStart"/>
      <w:r w:rsidRPr="00682D3E">
        <w:rPr>
          <w:rFonts w:hint="eastAsia"/>
          <w:spacing w:val="20"/>
        </w:rPr>
        <w:t>誓圖光復</w:t>
      </w:r>
      <w:proofErr w:type="gramEnd"/>
      <w:r w:rsidRPr="00682D3E">
        <w:rPr>
          <w:rFonts w:hint="eastAsia"/>
          <w:spacing w:val="20"/>
        </w:rPr>
        <w:t>山河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r w:rsidRPr="00682D3E">
        <w:rPr>
          <w:rFonts w:hint="eastAsia"/>
          <w:spacing w:val="20"/>
        </w:rPr>
        <w:t>天道循環，無往不復，不必悲傷痛哭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spacing w:val="20"/>
        </w:rPr>
        <w:t>作舊地之遊，悔風流之事，興奮</w:t>
      </w:r>
      <w:proofErr w:type="gramStart"/>
      <w:r w:rsidRPr="00682D3E">
        <w:rPr>
          <w:rFonts w:hint="eastAsia"/>
          <w:spacing w:val="20"/>
        </w:rPr>
        <w:t>勵</w:t>
      </w:r>
      <w:proofErr w:type="gramEnd"/>
      <w:r w:rsidRPr="00682D3E">
        <w:rPr>
          <w:rFonts w:hint="eastAsia"/>
          <w:spacing w:val="20"/>
        </w:rPr>
        <w:t>之志</w:t>
      </w:r>
    </w:p>
    <w:p w:rsidR="00527E5D" w:rsidRPr="00682D3E" w:rsidRDefault="00527E5D" w:rsidP="00A31ACC">
      <w:pPr>
        <w:pStyle w:val="AA"/>
        <w:spacing w:line="340" w:lineRule="atLeast"/>
        <w:rPr>
          <w:rFonts w:ascii="新細明體" w:hAnsi="新細明體"/>
          <w:spacing w:val="20"/>
        </w:rPr>
      </w:pPr>
      <w:r w:rsidRPr="00682D3E">
        <w:rPr>
          <w:spacing w:val="20"/>
        </w:rPr>
        <w:t>(D)</w:t>
      </w:r>
      <w:r w:rsidRPr="00682D3E">
        <w:rPr>
          <w:rFonts w:ascii="新細明體" w:hAnsi="新細明體" w:hint="eastAsia"/>
          <w:spacing w:val="20"/>
        </w:rPr>
        <w:t>話興衰之感，抒亡國之痛，訴故國之思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spacing w:val="20"/>
        </w:rPr>
        <w:t>1</w:t>
      </w:r>
      <w:r w:rsidRPr="00682D3E">
        <w:rPr>
          <w:rFonts w:hint="eastAsia"/>
          <w:spacing w:val="20"/>
        </w:rPr>
        <w:t>4</w:t>
      </w:r>
      <w:r w:rsidRPr="00682D3E">
        <w:rPr>
          <w:spacing w:val="20"/>
        </w:rPr>
        <w:t>.</w:t>
      </w:r>
      <w:r w:rsidR="00E2139F" w:rsidRPr="00682D3E">
        <w:rPr>
          <w:rFonts w:hint="eastAsia"/>
          <w:spacing w:val="20"/>
        </w:rPr>
        <w:tab/>
      </w:r>
      <w:r w:rsidR="002E1515">
        <w:rPr>
          <w:rFonts w:hint="eastAsia"/>
          <w:spacing w:val="20"/>
        </w:rPr>
        <w:t>關於</w:t>
      </w:r>
      <w:r w:rsidRPr="00682D3E">
        <w:rPr>
          <w:rFonts w:hint="eastAsia"/>
          <w:spacing w:val="20"/>
        </w:rPr>
        <w:t>上文的文句，詮釋正確的選項是：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proofErr w:type="gramStart"/>
      <w:r w:rsidRPr="00682D3E">
        <w:rPr>
          <w:rFonts w:cs="標楷體" w:hint="eastAsia"/>
          <w:color w:val="000000"/>
          <w:spacing w:val="20"/>
        </w:rPr>
        <w:t>俺曾睡風流</w:t>
      </w:r>
      <w:proofErr w:type="gramEnd"/>
      <w:r w:rsidRPr="00682D3E">
        <w:rPr>
          <w:rFonts w:cs="標楷體" w:hint="eastAsia"/>
          <w:color w:val="000000"/>
          <w:spacing w:val="20"/>
        </w:rPr>
        <w:t>覺</w:t>
      </w:r>
      <w:r w:rsidRPr="00682D3E">
        <w:rPr>
          <w:rFonts w:hint="eastAsia"/>
          <w:spacing w:val="20"/>
        </w:rPr>
        <w:t>：我曾在此快活的玩樂，喻自在如昔，足堪安慰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r w:rsidRPr="00682D3E">
        <w:rPr>
          <w:rFonts w:hint="eastAsia"/>
          <w:spacing w:val="20"/>
        </w:rPr>
        <w:t>鳳凰</w:t>
      </w:r>
      <w:proofErr w:type="gramStart"/>
      <w:r w:rsidRPr="00682D3E">
        <w:rPr>
          <w:rFonts w:hint="eastAsia"/>
          <w:spacing w:val="20"/>
        </w:rPr>
        <w:t>臺</w:t>
      </w:r>
      <w:proofErr w:type="gramEnd"/>
      <w:r w:rsidRPr="00682D3E">
        <w:rPr>
          <w:rFonts w:hint="eastAsia"/>
          <w:spacing w:val="20"/>
        </w:rPr>
        <w:t>棲</w:t>
      </w:r>
      <w:proofErr w:type="gramStart"/>
      <w:r w:rsidRPr="00682D3E">
        <w:rPr>
          <w:rFonts w:hint="eastAsia"/>
          <w:spacing w:val="20"/>
        </w:rPr>
        <w:t>梟</w:t>
      </w:r>
      <w:proofErr w:type="gramEnd"/>
      <w:r w:rsidRPr="00682D3E">
        <w:rPr>
          <w:rFonts w:hint="eastAsia"/>
          <w:spacing w:val="20"/>
        </w:rPr>
        <w:t>鳥：</w:t>
      </w:r>
      <w:proofErr w:type="gramStart"/>
      <w:r w:rsidRPr="00682D3E">
        <w:rPr>
          <w:rFonts w:hint="eastAsia"/>
          <w:spacing w:val="20"/>
        </w:rPr>
        <w:t>惡鳥棲息</w:t>
      </w:r>
      <w:proofErr w:type="gramEnd"/>
      <w:r w:rsidR="002E1515">
        <w:rPr>
          <w:rFonts w:hint="eastAsia"/>
          <w:spacing w:val="20"/>
        </w:rPr>
        <w:t>於</w:t>
      </w:r>
      <w:r w:rsidRPr="00682D3E">
        <w:rPr>
          <w:rFonts w:hint="eastAsia"/>
          <w:spacing w:val="20"/>
        </w:rPr>
        <w:t>鳳凰</w:t>
      </w:r>
      <w:proofErr w:type="gramStart"/>
      <w:r w:rsidRPr="00682D3E">
        <w:rPr>
          <w:rFonts w:hint="eastAsia"/>
          <w:spacing w:val="20"/>
        </w:rPr>
        <w:t>臺</w:t>
      </w:r>
      <w:proofErr w:type="gramEnd"/>
      <w:r w:rsidRPr="00682D3E">
        <w:rPr>
          <w:rFonts w:hint="eastAsia"/>
          <w:spacing w:val="20"/>
        </w:rPr>
        <w:t>上，喻</w:t>
      </w:r>
      <w:r w:rsidR="002E1515">
        <w:rPr>
          <w:rFonts w:hint="eastAsia"/>
          <w:spacing w:val="20"/>
        </w:rPr>
        <w:t>哲人已遠，觸景傷懷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spacing w:val="20"/>
        </w:rPr>
        <w:t>殘山夢最真：雖然只有殘山剩水，</w:t>
      </w:r>
      <w:r w:rsidRPr="00682D3E">
        <w:rPr>
          <w:rFonts w:hint="eastAsia"/>
          <w:color w:val="000000"/>
          <w:spacing w:val="20"/>
        </w:rPr>
        <w:t>風景</w:t>
      </w:r>
      <w:r w:rsidRPr="00682D3E">
        <w:rPr>
          <w:rFonts w:hint="eastAsia"/>
          <w:spacing w:val="20"/>
        </w:rPr>
        <w:t>卻如夢如幻，真是美麗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(D)</w:t>
      </w:r>
      <w:r w:rsidR="002E1515">
        <w:rPr>
          <w:rFonts w:hint="eastAsia"/>
          <w:spacing w:val="20"/>
        </w:rPr>
        <w:t>不信這</w:t>
      </w:r>
      <w:proofErr w:type="gramStart"/>
      <w:r w:rsidR="002E1515">
        <w:rPr>
          <w:rFonts w:hint="eastAsia"/>
          <w:spacing w:val="20"/>
        </w:rPr>
        <w:t>輿圖換稿</w:t>
      </w:r>
      <w:proofErr w:type="gramEnd"/>
      <w:r w:rsidR="002E1515">
        <w:rPr>
          <w:rFonts w:hint="eastAsia"/>
          <w:spacing w:val="20"/>
        </w:rPr>
        <w:t>：難以相信這故國河山，竟輕易落入他人之手</w:t>
      </w:r>
    </w:p>
    <w:p w:rsidR="00527E5D" w:rsidRPr="00286834" w:rsidRDefault="00527E5D" w:rsidP="00A31ACC">
      <w:pPr>
        <w:spacing w:beforeLines="50" w:before="120" w:line="340" w:lineRule="atLeast"/>
        <w:jc w:val="both"/>
        <w:rPr>
          <w:spacing w:val="20"/>
          <w:sz w:val="22"/>
          <w:szCs w:val="22"/>
          <w:u w:val="single"/>
        </w:rPr>
      </w:pPr>
      <w:r w:rsidRPr="00286834">
        <w:rPr>
          <w:spacing w:val="20"/>
          <w:sz w:val="22"/>
          <w:szCs w:val="22"/>
          <w:u w:val="single"/>
        </w:rPr>
        <w:t>1</w:t>
      </w:r>
      <w:r w:rsidRPr="00286834">
        <w:rPr>
          <w:rFonts w:hint="eastAsia"/>
          <w:spacing w:val="20"/>
          <w:sz w:val="22"/>
          <w:szCs w:val="22"/>
          <w:u w:val="single"/>
        </w:rPr>
        <w:t>5</w:t>
      </w:r>
      <w:r w:rsidRPr="00286834">
        <w:rPr>
          <w:spacing w:val="20"/>
          <w:sz w:val="22"/>
          <w:szCs w:val="22"/>
          <w:u w:val="single"/>
        </w:rPr>
        <w:t>-1</w:t>
      </w:r>
      <w:r w:rsidRPr="00286834">
        <w:rPr>
          <w:rFonts w:hint="eastAsia"/>
          <w:spacing w:val="20"/>
          <w:sz w:val="22"/>
          <w:szCs w:val="22"/>
          <w:u w:val="single"/>
        </w:rPr>
        <w:t>6</w:t>
      </w:r>
      <w:r w:rsidRPr="00286834">
        <w:rPr>
          <w:rFonts w:hint="eastAsia"/>
          <w:spacing w:val="20"/>
          <w:sz w:val="22"/>
          <w:szCs w:val="22"/>
          <w:u w:val="single"/>
        </w:rPr>
        <w:t>為題組</w:t>
      </w:r>
    </w:p>
    <w:p w:rsidR="00527E5D" w:rsidRPr="00682D3E" w:rsidRDefault="00527E5D" w:rsidP="00A31ACC">
      <w:pPr>
        <w:pStyle w:val="TIT1"/>
        <w:spacing w:beforeLines="0" w:before="0" w:line="340" w:lineRule="atLeast"/>
        <w:ind w:left="390" w:hanging="390"/>
        <w:rPr>
          <w:spacing w:val="20"/>
        </w:rPr>
      </w:pPr>
      <w:r w:rsidRPr="00682D3E">
        <w:rPr>
          <w:rFonts w:hint="eastAsia"/>
          <w:spacing w:val="20"/>
        </w:rPr>
        <w:t>閱讀下文，回答</w:t>
      </w:r>
      <w:r w:rsidRPr="00682D3E">
        <w:rPr>
          <w:rFonts w:hint="eastAsia"/>
          <w:spacing w:val="20"/>
        </w:rPr>
        <w:t>15</w:t>
      </w:r>
      <w:r w:rsidR="002B3117">
        <w:rPr>
          <w:rFonts w:hint="eastAsia"/>
          <w:spacing w:val="20"/>
        </w:rPr>
        <w:t>-</w:t>
      </w:r>
      <w:r w:rsidRPr="00682D3E">
        <w:rPr>
          <w:rFonts w:hint="eastAsia"/>
          <w:spacing w:val="20"/>
        </w:rPr>
        <w:t>16</w:t>
      </w:r>
      <w:r w:rsidRPr="00682D3E">
        <w:rPr>
          <w:rFonts w:hint="eastAsia"/>
          <w:spacing w:val="20"/>
        </w:rPr>
        <w:t>題</w:t>
      </w:r>
      <w:r w:rsidR="00286834">
        <w:rPr>
          <w:rFonts w:hint="eastAsia"/>
          <w:spacing w:val="20"/>
        </w:rPr>
        <w:t>。</w:t>
      </w:r>
    </w:p>
    <w:p w:rsidR="00527E5D" w:rsidRPr="008368F1" w:rsidRDefault="00527E5D" w:rsidP="008368F1">
      <w:pPr>
        <w:spacing w:line="340" w:lineRule="atLeast"/>
        <w:ind w:leftChars="177" w:left="425" w:firstLineChars="202" w:firstLine="525"/>
        <w:jc w:val="both"/>
        <w:rPr>
          <w:rFonts w:ascii="標楷體" w:eastAsia="標楷體" w:hAnsi="標楷體" w:cs="標楷體"/>
          <w:color w:val="000000"/>
          <w:spacing w:val="20"/>
          <w:sz w:val="22"/>
          <w:szCs w:val="22"/>
        </w:rPr>
      </w:pPr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能言者未必能行，能行者未必能言。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觀李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、杜二公，崎嶇板蕩之際，語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語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王霸，褒貶得失。忠孝之心，驚動千古。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騷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雅之妙，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雙振當時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。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兼眾善於無今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，集大成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於往作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。歷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世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之下，想見風塵。惜乎長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轡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未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騁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，奇才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並屈，竹帛少色，徒列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空言，嗚呼哀哉！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昔謂杜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之□□，李之□□，神聖之際，二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公造焉。觀於海者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難為水，遊李</w:t>
      </w:r>
      <w:r w:rsidR="002E1515"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、</w:t>
      </w:r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杜之門者難為詩。斯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言信哉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。（辛文房《唐才子傳》）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spacing w:val="20"/>
        </w:rPr>
        <w:t>1</w:t>
      </w:r>
      <w:r w:rsidRPr="00682D3E">
        <w:rPr>
          <w:rFonts w:hint="eastAsia"/>
          <w:spacing w:val="20"/>
        </w:rPr>
        <w:t>5</w:t>
      </w:r>
      <w:r w:rsidRPr="00682D3E">
        <w:rPr>
          <w:spacing w:val="20"/>
        </w:rPr>
        <w:t>.</w:t>
      </w:r>
      <w:r w:rsidR="004F4F10" w:rsidRPr="00682D3E">
        <w:rPr>
          <w:rFonts w:hint="eastAsia"/>
          <w:spacing w:val="20"/>
        </w:rPr>
        <w:tab/>
      </w:r>
      <w:r w:rsidRPr="00682D3E">
        <w:rPr>
          <w:rFonts w:hint="eastAsia"/>
          <w:spacing w:val="20"/>
        </w:rPr>
        <w:t>文中□□，依次填入的字詞，最恰當的選項是：</w:t>
      </w:r>
    </w:p>
    <w:p w:rsidR="00527E5D" w:rsidRPr="00682D3E" w:rsidRDefault="00527E5D" w:rsidP="00A31ACC">
      <w:pPr>
        <w:pStyle w:val="ABCD"/>
        <w:spacing w:line="340" w:lineRule="atLeast"/>
        <w:ind w:left="620" w:hanging="260"/>
        <w:rPr>
          <w:spacing w:val="20"/>
        </w:rPr>
      </w:pPr>
      <w:r w:rsidRPr="00682D3E">
        <w:rPr>
          <w:spacing w:val="20"/>
        </w:rPr>
        <w:t>(A)</w:t>
      </w:r>
      <w:proofErr w:type="gramStart"/>
      <w:r w:rsidRPr="00682D3E">
        <w:rPr>
          <w:spacing w:val="20"/>
        </w:rPr>
        <w:t>典重</w:t>
      </w:r>
      <w:proofErr w:type="gramEnd"/>
      <w:r w:rsidRPr="00682D3E">
        <w:rPr>
          <w:spacing w:val="20"/>
        </w:rPr>
        <w:t>／飄逸</w:t>
      </w:r>
      <w:r w:rsidR="00E2139F" w:rsidRPr="00682D3E">
        <w:rPr>
          <w:rFonts w:ascii="細明體" w:eastAsia="細明體" w:hAnsi="細明體" w:hint="eastAsia"/>
          <w:spacing w:val="20"/>
        </w:rPr>
        <w:tab/>
      </w:r>
      <w:r w:rsidRPr="00682D3E">
        <w:rPr>
          <w:spacing w:val="20"/>
        </w:rPr>
        <w:t>(B)</w:t>
      </w:r>
      <w:r w:rsidRPr="00682D3E">
        <w:rPr>
          <w:spacing w:val="20"/>
        </w:rPr>
        <w:t>婉約／豪放</w:t>
      </w:r>
      <w:r w:rsidR="00E2139F" w:rsidRPr="00682D3E">
        <w:rPr>
          <w:rFonts w:hint="eastAsia"/>
          <w:spacing w:val="20"/>
        </w:rPr>
        <w:tab/>
      </w:r>
      <w:r w:rsidRPr="00682D3E">
        <w:rPr>
          <w:spacing w:val="20"/>
        </w:rPr>
        <w:t>(C)</w:t>
      </w:r>
      <w:proofErr w:type="gramStart"/>
      <w:r w:rsidRPr="00682D3E">
        <w:rPr>
          <w:spacing w:val="20"/>
        </w:rPr>
        <w:t>輕豔</w:t>
      </w:r>
      <w:proofErr w:type="gramEnd"/>
      <w:r w:rsidRPr="00682D3E">
        <w:rPr>
          <w:spacing w:val="20"/>
        </w:rPr>
        <w:t>／奇</w:t>
      </w:r>
      <w:proofErr w:type="gramStart"/>
      <w:r w:rsidRPr="00682D3E">
        <w:rPr>
          <w:spacing w:val="20"/>
        </w:rPr>
        <w:t>詭</w:t>
      </w:r>
      <w:proofErr w:type="gramEnd"/>
      <w:r w:rsidR="00E2139F" w:rsidRPr="00682D3E">
        <w:rPr>
          <w:rFonts w:ascii="細明體" w:eastAsia="細明體" w:hAnsi="細明體" w:hint="eastAsia"/>
          <w:spacing w:val="20"/>
        </w:rPr>
        <w:tab/>
      </w:r>
      <w:r w:rsidRPr="00682D3E">
        <w:rPr>
          <w:spacing w:val="20"/>
        </w:rPr>
        <w:t>(D)</w:t>
      </w:r>
      <w:proofErr w:type="gramStart"/>
      <w:r w:rsidRPr="00682D3E">
        <w:rPr>
          <w:spacing w:val="20"/>
        </w:rPr>
        <w:t>儒</w:t>
      </w:r>
      <w:r w:rsidRPr="00682D3E">
        <w:rPr>
          <w:rFonts w:hint="eastAsia"/>
          <w:spacing w:val="20"/>
        </w:rPr>
        <w:t>緩</w:t>
      </w:r>
      <w:proofErr w:type="gramEnd"/>
      <w:r w:rsidRPr="00682D3E">
        <w:rPr>
          <w:spacing w:val="20"/>
        </w:rPr>
        <w:t>／清新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spacing w:val="20"/>
        </w:rPr>
        <w:t>1</w:t>
      </w:r>
      <w:r w:rsidRPr="00682D3E">
        <w:rPr>
          <w:rFonts w:hint="eastAsia"/>
          <w:spacing w:val="20"/>
        </w:rPr>
        <w:t>6</w:t>
      </w:r>
      <w:r w:rsidRPr="00682D3E">
        <w:rPr>
          <w:spacing w:val="20"/>
        </w:rPr>
        <w:t>.</w:t>
      </w:r>
      <w:r w:rsidR="004F4F10" w:rsidRPr="00682D3E">
        <w:rPr>
          <w:rFonts w:hint="eastAsia"/>
          <w:spacing w:val="20"/>
        </w:rPr>
        <w:tab/>
      </w:r>
      <w:r w:rsidRPr="00682D3E">
        <w:rPr>
          <w:rFonts w:hint="eastAsia"/>
          <w:spacing w:val="20"/>
        </w:rPr>
        <w:t>下列關於文意的解釋，正確的選項是：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r w:rsidRPr="00682D3E">
        <w:rPr>
          <w:rFonts w:hint="eastAsia"/>
          <w:spacing w:val="20"/>
        </w:rPr>
        <w:t>作者認為李、杜</w:t>
      </w:r>
      <w:proofErr w:type="gramStart"/>
      <w:r w:rsidRPr="00682D3E">
        <w:rPr>
          <w:rFonts w:hint="eastAsia"/>
          <w:spacing w:val="20"/>
        </w:rPr>
        <w:t>既是「</w:t>
      </w:r>
      <w:proofErr w:type="gramEnd"/>
      <w:r w:rsidRPr="00682D3E">
        <w:rPr>
          <w:rFonts w:hint="eastAsia"/>
          <w:spacing w:val="20"/>
        </w:rPr>
        <w:t>能言」者，又擁有「能行」的機遇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r w:rsidRPr="00682D3E">
        <w:rPr>
          <w:rFonts w:hint="eastAsia"/>
          <w:spacing w:val="20"/>
        </w:rPr>
        <w:t>「</w:t>
      </w:r>
      <w:proofErr w:type="gramStart"/>
      <w:r w:rsidRPr="00682D3E">
        <w:rPr>
          <w:rFonts w:hint="eastAsia"/>
          <w:spacing w:val="20"/>
        </w:rPr>
        <w:t>騷</w:t>
      </w:r>
      <w:proofErr w:type="gramEnd"/>
      <w:r w:rsidRPr="00682D3E">
        <w:rPr>
          <w:rFonts w:hint="eastAsia"/>
          <w:spacing w:val="20"/>
        </w:rPr>
        <w:t>雅之妙」意指李、杜的作品，全屬〈離騷〉典雅風格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spacing w:val="20"/>
        </w:rPr>
        <w:t>「</w:t>
      </w:r>
      <w:proofErr w:type="gramStart"/>
      <w:r w:rsidRPr="00682D3E">
        <w:rPr>
          <w:rFonts w:hint="eastAsia"/>
          <w:spacing w:val="20"/>
        </w:rPr>
        <w:t>竹帛少色</w:t>
      </w:r>
      <w:proofErr w:type="gramEnd"/>
      <w:r w:rsidRPr="00682D3E">
        <w:rPr>
          <w:rFonts w:hint="eastAsia"/>
          <w:spacing w:val="20"/>
        </w:rPr>
        <w:t>」意指李、杜名垂青史，其他詩人則相形失色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(D)</w:t>
      </w:r>
      <w:r w:rsidRPr="00682D3E">
        <w:rPr>
          <w:rFonts w:hint="eastAsia"/>
          <w:spacing w:val="20"/>
        </w:rPr>
        <w:t>「</w:t>
      </w:r>
      <w:proofErr w:type="gramStart"/>
      <w:r w:rsidRPr="00682D3E">
        <w:rPr>
          <w:rFonts w:hint="eastAsia"/>
          <w:spacing w:val="20"/>
        </w:rPr>
        <w:t>觀於海者</w:t>
      </w:r>
      <w:proofErr w:type="gramEnd"/>
      <w:r w:rsidRPr="00682D3E">
        <w:rPr>
          <w:rFonts w:hint="eastAsia"/>
          <w:spacing w:val="20"/>
        </w:rPr>
        <w:t>難為水」意指李、杜詩作傑出，他人難以超越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spacing w:val="20"/>
        </w:rPr>
        <w:t>1</w:t>
      </w:r>
      <w:r w:rsidRPr="00682D3E">
        <w:rPr>
          <w:rFonts w:hint="eastAsia"/>
          <w:spacing w:val="20"/>
        </w:rPr>
        <w:t>7</w:t>
      </w:r>
      <w:r w:rsidRPr="00682D3E">
        <w:rPr>
          <w:spacing w:val="20"/>
        </w:rPr>
        <w:t>.</w:t>
      </w:r>
      <w:r w:rsidR="004F4F10" w:rsidRPr="00682D3E">
        <w:rPr>
          <w:rFonts w:hint="eastAsia"/>
          <w:spacing w:val="20"/>
        </w:rPr>
        <w:tab/>
      </w:r>
      <w:r w:rsidRPr="00682D3E">
        <w:rPr>
          <w:rFonts w:hint="eastAsia"/>
          <w:spacing w:val="20"/>
        </w:rPr>
        <w:t>閱讀下文，選出</w:t>
      </w:r>
      <w:r w:rsidRPr="00682D3E">
        <w:rPr>
          <w:rFonts w:hint="eastAsia"/>
          <w:b/>
          <w:bCs/>
          <w:spacing w:val="20"/>
          <w:u w:val="single"/>
        </w:rPr>
        <w:t>不符合</w:t>
      </w:r>
      <w:r w:rsidRPr="00682D3E">
        <w:rPr>
          <w:rFonts w:hint="eastAsia"/>
          <w:spacing w:val="20"/>
        </w:rPr>
        <w:t>文意的選項：</w:t>
      </w:r>
    </w:p>
    <w:p w:rsidR="00527E5D" w:rsidRPr="008368F1" w:rsidRDefault="00527E5D" w:rsidP="008368F1">
      <w:pPr>
        <w:spacing w:line="340" w:lineRule="atLeast"/>
        <w:ind w:leftChars="177" w:left="425" w:firstLineChars="202" w:firstLine="525"/>
        <w:jc w:val="both"/>
        <w:rPr>
          <w:rFonts w:ascii="標楷體" w:eastAsia="標楷體" w:hAnsi="標楷體" w:cs="標楷體"/>
          <w:color w:val="000000"/>
          <w:spacing w:val="20"/>
          <w:sz w:val="22"/>
          <w:szCs w:val="22"/>
        </w:rPr>
      </w:pPr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書學以師古為第一義。近世書家以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臆騁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，動無法度，如射不掛鵠，</w:t>
      </w:r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琴不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按譜</w:t>
      </w:r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如是亦何難之有！變化從心，從心不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踰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，嗚呼！難之矣。近世詩與古文亦然，此可以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驚河伯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，不足以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當海若也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！崇禎十二年六月，嵩山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樵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者王鐸臨古，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因題於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末，以</w:t>
      </w:r>
      <w:proofErr w:type="gramStart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俟</w:t>
      </w:r>
      <w:proofErr w:type="gramEnd"/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相知如何。（王鐸〈臨閣帖</w:t>
      </w:r>
      <w:r w:rsidR="00512FD1"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‧</w:t>
      </w:r>
      <w:r w:rsidRPr="008368F1">
        <w:rPr>
          <w:rFonts w:ascii="標楷體" w:eastAsia="標楷體" w:hAnsi="標楷體" w:cs="標楷體" w:hint="eastAsia"/>
          <w:color w:val="000000"/>
          <w:spacing w:val="20"/>
          <w:sz w:val="22"/>
          <w:szCs w:val="22"/>
        </w:rPr>
        <w:t>題末〉）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r w:rsidRPr="00682D3E">
        <w:rPr>
          <w:rFonts w:hint="eastAsia"/>
          <w:spacing w:val="20"/>
        </w:rPr>
        <w:t>作者認為近世書家</w:t>
      </w:r>
      <w:r w:rsidRPr="00682D3E">
        <w:rPr>
          <w:spacing w:val="20"/>
        </w:rPr>
        <w:t>不受法度限</w:t>
      </w:r>
      <w:r w:rsidRPr="00682D3E">
        <w:rPr>
          <w:rFonts w:hint="eastAsia"/>
          <w:spacing w:val="20"/>
        </w:rPr>
        <w:t>制，求新求變，精神值得肯定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r w:rsidRPr="00682D3E">
        <w:rPr>
          <w:rFonts w:hint="eastAsia"/>
          <w:spacing w:val="20"/>
        </w:rPr>
        <w:t>作者</w:t>
      </w:r>
      <w:proofErr w:type="gramStart"/>
      <w:r w:rsidRPr="00682D3E">
        <w:rPr>
          <w:rFonts w:hint="eastAsia"/>
          <w:spacing w:val="20"/>
        </w:rPr>
        <w:t>臨古之後</w:t>
      </w:r>
      <w:proofErr w:type="gramEnd"/>
      <w:r w:rsidRPr="00682D3E">
        <w:rPr>
          <w:rFonts w:hint="eastAsia"/>
          <w:spacing w:val="20"/>
        </w:rPr>
        <w:t>，認為書法與詩文創作，應以學習古人為優先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spacing w:val="20"/>
        </w:rPr>
        <w:t>「可以</w:t>
      </w:r>
      <w:proofErr w:type="gramStart"/>
      <w:r w:rsidRPr="00682D3E">
        <w:rPr>
          <w:rFonts w:hint="eastAsia"/>
          <w:spacing w:val="20"/>
        </w:rPr>
        <w:t>驚河伯</w:t>
      </w:r>
      <w:proofErr w:type="gramEnd"/>
      <w:r w:rsidRPr="00682D3E">
        <w:rPr>
          <w:rFonts w:hint="eastAsia"/>
          <w:spacing w:val="20"/>
        </w:rPr>
        <w:t>，不足以</w:t>
      </w:r>
      <w:proofErr w:type="gramStart"/>
      <w:r w:rsidRPr="00682D3E">
        <w:rPr>
          <w:rFonts w:hint="eastAsia"/>
          <w:spacing w:val="20"/>
        </w:rPr>
        <w:t>當海若</w:t>
      </w:r>
      <w:proofErr w:type="gramEnd"/>
      <w:r w:rsidRPr="00682D3E">
        <w:rPr>
          <w:rFonts w:hint="eastAsia"/>
          <w:spacing w:val="20"/>
        </w:rPr>
        <w:t>」，</w:t>
      </w:r>
      <w:proofErr w:type="gramStart"/>
      <w:r w:rsidRPr="00682D3E">
        <w:rPr>
          <w:rFonts w:hint="eastAsia"/>
          <w:spacing w:val="20"/>
        </w:rPr>
        <w:t>是指雖有</w:t>
      </w:r>
      <w:proofErr w:type="gramEnd"/>
      <w:r w:rsidRPr="00682D3E">
        <w:rPr>
          <w:rFonts w:hint="eastAsia"/>
          <w:spacing w:val="20"/>
        </w:rPr>
        <w:t>小成，但境界不高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(D)</w:t>
      </w:r>
      <w:r w:rsidRPr="00682D3E">
        <w:rPr>
          <w:rFonts w:hint="eastAsia"/>
          <w:spacing w:val="20"/>
        </w:rPr>
        <w:t>作者認為書法創作任意變化，卻不失法度，此一境界很難達到</w:t>
      </w:r>
    </w:p>
    <w:p w:rsidR="00527E5D" w:rsidRPr="003E5ED3" w:rsidRDefault="00527E5D" w:rsidP="00527E5D">
      <w:pPr>
        <w:spacing w:line="360" w:lineRule="atLeast"/>
        <w:jc w:val="both"/>
        <w:rPr>
          <w:rFonts w:ascii="細明體" w:eastAsia="細明體" w:hAnsi="細明體"/>
          <w:color w:val="000000"/>
          <w:sz w:val="22"/>
          <w:szCs w:val="22"/>
        </w:rPr>
      </w:pPr>
    </w:p>
    <w:p w:rsidR="005348BA" w:rsidRDefault="005348BA">
      <w:pPr>
        <w:widowControl/>
        <w:spacing w:line="240" w:lineRule="auto"/>
        <w:rPr>
          <w:rFonts w:cs="新細明體"/>
          <w:b/>
          <w:bCs/>
          <w:spacing w:val="45"/>
          <w:kern w:val="0"/>
          <w:sz w:val="28"/>
          <w:szCs w:val="20"/>
        </w:rPr>
      </w:pPr>
      <w:r>
        <w:br w:type="page"/>
      </w:r>
    </w:p>
    <w:p w:rsidR="00527E5D" w:rsidRPr="00710D92" w:rsidRDefault="00527E5D" w:rsidP="00682D3E">
      <w:pPr>
        <w:pStyle w:val="ac"/>
      </w:pPr>
      <w:r w:rsidRPr="00710D92">
        <w:rPr>
          <w:rFonts w:hint="eastAsia"/>
        </w:rPr>
        <w:t>二、多選題（占</w:t>
      </w:r>
      <w:r>
        <w:rPr>
          <w:rFonts w:hint="eastAsia"/>
        </w:rPr>
        <w:t>21</w:t>
      </w:r>
      <w:r w:rsidRPr="00710D92">
        <w:rPr>
          <w:rFonts w:hint="eastAsia"/>
        </w:rPr>
        <w:t>分）</w:t>
      </w:r>
    </w:p>
    <w:p w:rsidR="00527E5D" w:rsidRPr="00793E72" w:rsidRDefault="00527E5D" w:rsidP="00793E72">
      <w:pPr>
        <w:pStyle w:val="a4"/>
      </w:pPr>
      <w:r w:rsidRPr="00793E72">
        <w:rPr>
          <w:rFonts w:cs="標楷體" w:hint="eastAsia"/>
        </w:rPr>
        <w:t>說明：</w:t>
      </w:r>
      <w:proofErr w:type="gramStart"/>
      <w:r w:rsidRPr="00793E72">
        <w:rPr>
          <w:rFonts w:cs="標楷體" w:hint="eastAsia"/>
        </w:rPr>
        <w:t>第</w:t>
      </w:r>
      <w:r w:rsidRPr="00793E72">
        <w:rPr>
          <w:rFonts w:cs="標楷體" w:hint="eastAsia"/>
        </w:rPr>
        <w:t>18</w:t>
      </w:r>
      <w:r w:rsidRPr="00793E72">
        <w:rPr>
          <w:rFonts w:cs="標楷體" w:hint="eastAsia"/>
        </w:rPr>
        <w:t>題至第</w:t>
      </w:r>
      <w:r w:rsidRPr="00793E72">
        <w:rPr>
          <w:rFonts w:cs="標楷體" w:hint="eastAsia"/>
        </w:rPr>
        <w:t>24</w:t>
      </w:r>
      <w:proofErr w:type="gramEnd"/>
      <w:r w:rsidRPr="00793E72">
        <w:rPr>
          <w:rFonts w:cs="標楷體" w:hint="eastAsia"/>
        </w:rPr>
        <w:t>題，每題有</w:t>
      </w:r>
      <w:r w:rsidRPr="00793E72">
        <w:t>5</w:t>
      </w:r>
      <w:r w:rsidRPr="00793E72">
        <w:rPr>
          <w:rFonts w:cs="標楷體" w:hint="eastAsia"/>
        </w:rPr>
        <w:t>個選項，其中至少有一個是正確的選項，請將正確選項畫記在答案卡之「選擇題答案區」。</w:t>
      </w:r>
      <w:proofErr w:type="gramStart"/>
      <w:r w:rsidRPr="00793E72">
        <w:rPr>
          <w:rFonts w:cs="標楷體" w:hint="eastAsia"/>
        </w:rPr>
        <w:t>各題之</w:t>
      </w:r>
      <w:proofErr w:type="gramEnd"/>
      <w:r w:rsidRPr="00793E72">
        <w:rPr>
          <w:rFonts w:cs="標楷體" w:hint="eastAsia"/>
        </w:rPr>
        <w:t>選項獨立判定，所有選項均答對者，得</w:t>
      </w:r>
      <w:r w:rsidRPr="00793E72">
        <w:t>3</w:t>
      </w:r>
      <w:r w:rsidRPr="00793E72">
        <w:rPr>
          <w:rFonts w:cs="標楷體" w:hint="eastAsia"/>
        </w:rPr>
        <w:t>分；答錯</w:t>
      </w:r>
      <w:r w:rsidRPr="00793E72">
        <w:t>1</w:t>
      </w:r>
      <w:r w:rsidRPr="00793E72">
        <w:rPr>
          <w:rFonts w:cs="標楷體" w:hint="eastAsia"/>
        </w:rPr>
        <w:t>個選項者，得</w:t>
      </w:r>
      <w:r w:rsidRPr="00793E72">
        <w:t>1.8</w:t>
      </w:r>
      <w:r w:rsidRPr="00793E72">
        <w:rPr>
          <w:rFonts w:cs="標楷體" w:hint="eastAsia"/>
        </w:rPr>
        <w:t>分；答錯</w:t>
      </w:r>
      <w:r w:rsidRPr="00793E72">
        <w:t>2</w:t>
      </w:r>
      <w:r w:rsidRPr="00793E72">
        <w:rPr>
          <w:rFonts w:cs="標楷體" w:hint="eastAsia"/>
        </w:rPr>
        <w:t>個選項者，得</w:t>
      </w:r>
      <w:r w:rsidRPr="00793E72">
        <w:t>0.6</w:t>
      </w:r>
      <w:r w:rsidRPr="00793E72">
        <w:rPr>
          <w:rFonts w:cs="標楷體" w:hint="eastAsia"/>
        </w:rPr>
        <w:t>分；答錯多於</w:t>
      </w:r>
      <w:r w:rsidRPr="00793E72">
        <w:t>2</w:t>
      </w:r>
      <w:r w:rsidRPr="00793E72">
        <w:rPr>
          <w:rFonts w:cs="標楷體" w:hint="eastAsia"/>
        </w:rPr>
        <w:t>個選項或所有</w:t>
      </w:r>
      <w:proofErr w:type="gramStart"/>
      <w:r w:rsidRPr="00793E72">
        <w:rPr>
          <w:rFonts w:cs="標楷體" w:hint="eastAsia"/>
        </w:rPr>
        <w:t>選項均未作</w:t>
      </w:r>
      <w:proofErr w:type="gramEnd"/>
      <w:r w:rsidRPr="00793E72">
        <w:rPr>
          <w:rFonts w:cs="標楷體" w:hint="eastAsia"/>
        </w:rPr>
        <w:t>答者，該題以零分計算。</w:t>
      </w:r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spacing w:val="20"/>
        </w:rPr>
      </w:pPr>
      <w:r>
        <w:rPr>
          <w:rFonts w:hint="eastAsia"/>
          <w:spacing w:val="20"/>
        </w:rPr>
        <w:t>18</w:t>
      </w:r>
      <w:r w:rsidRPr="00682D3E">
        <w:rPr>
          <w:spacing w:val="20"/>
        </w:rPr>
        <w:t>.</w:t>
      </w:r>
      <w:r w:rsidRPr="00682D3E">
        <w:rPr>
          <w:rFonts w:hint="eastAsia"/>
          <w:spacing w:val="20"/>
        </w:rPr>
        <w:tab/>
      </w:r>
      <w:r w:rsidRPr="00682D3E">
        <w:rPr>
          <w:rFonts w:hint="eastAsia"/>
          <w:spacing w:val="20"/>
        </w:rPr>
        <w:t>下列各組「」</w:t>
      </w:r>
      <w:r w:rsidR="008368F1">
        <w:rPr>
          <w:rFonts w:hint="eastAsia"/>
          <w:spacing w:val="20"/>
        </w:rPr>
        <w:t>內</w:t>
      </w:r>
      <w:r w:rsidRPr="00682D3E">
        <w:rPr>
          <w:rFonts w:hint="eastAsia"/>
          <w:spacing w:val="20"/>
        </w:rPr>
        <w:t>的字，前後字形</w:t>
      </w:r>
      <w:r w:rsidRPr="00682D3E">
        <w:rPr>
          <w:rFonts w:hint="eastAsia"/>
          <w:b/>
          <w:spacing w:val="20"/>
          <w:u w:val="single"/>
        </w:rPr>
        <w:t>不同</w:t>
      </w:r>
      <w:r w:rsidRPr="00682D3E">
        <w:rPr>
          <w:rFonts w:hint="eastAsia"/>
          <w:spacing w:val="20"/>
        </w:rPr>
        <w:t>的選項是</w:t>
      </w:r>
      <w:proofErr w:type="gramStart"/>
      <w:r w:rsidRPr="00682D3E">
        <w:rPr>
          <w:rFonts w:hint="eastAsia"/>
          <w:spacing w:val="20"/>
        </w:rPr>
        <w:t>︰</w:t>
      </w:r>
      <w:proofErr w:type="gramEnd"/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r w:rsidRPr="00682D3E">
        <w:rPr>
          <w:rFonts w:hint="eastAsia"/>
          <w:spacing w:val="20"/>
        </w:rPr>
        <w:t>一見「</w:t>
      </w:r>
      <w:proofErr w:type="gramStart"/>
      <w:r w:rsidRPr="00682D3E">
        <w:rPr>
          <w:rFonts w:hint="eastAsia"/>
          <w:spacing w:val="20"/>
        </w:rPr>
        <w:t>ㄓㄨㄥ</w:t>
      </w:r>
      <w:proofErr w:type="gramEnd"/>
      <w:r w:rsidRPr="00682D3E">
        <w:rPr>
          <w:rFonts w:hint="eastAsia"/>
          <w:spacing w:val="20"/>
        </w:rPr>
        <w:t>」情／老態龍「</w:t>
      </w:r>
      <w:proofErr w:type="gramStart"/>
      <w:r w:rsidRPr="00682D3E">
        <w:rPr>
          <w:rFonts w:hint="eastAsia"/>
          <w:spacing w:val="20"/>
        </w:rPr>
        <w:t>ㄓㄨㄥ</w:t>
      </w:r>
      <w:proofErr w:type="gramEnd"/>
      <w:r w:rsidRPr="00682D3E">
        <w:rPr>
          <w:rFonts w:hint="eastAsia"/>
          <w:spacing w:val="20"/>
        </w:rPr>
        <w:t>」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proofErr w:type="gramStart"/>
      <w:r w:rsidRPr="00682D3E">
        <w:rPr>
          <w:rFonts w:hint="eastAsia"/>
          <w:spacing w:val="20"/>
        </w:rPr>
        <w:t>投桃「ㄅㄠ</w:t>
      </w:r>
      <w:r w:rsidRPr="00682D3E">
        <w:rPr>
          <w:rFonts w:ascii="標楷體" w:eastAsia="標楷體" w:hAnsi="標楷體" w:hint="eastAsia"/>
          <w:spacing w:val="20"/>
        </w:rPr>
        <w:t>ˋ</w:t>
      </w:r>
      <w:proofErr w:type="gramEnd"/>
      <w:r w:rsidRPr="00682D3E">
        <w:rPr>
          <w:rFonts w:hint="eastAsia"/>
          <w:spacing w:val="20"/>
        </w:rPr>
        <w:t>」李／「</w:t>
      </w:r>
      <w:proofErr w:type="gramStart"/>
      <w:r w:rsidRPr="00682D3E">
        <w:rPr>
          <w:rFonts w:hint="eastAsia"/>
          <w:spacing w:val="20"/>
        </w:rPr>
        <w:t>ㄅㄠ</w:t>
      </w:r>
      <w:r w:rsidRPr="00682D3E">
        <w:rPr>
          <w:rFonts w:ascii="標楷體" w:eastAsia="標楷體" w:hAnsi="標楷體" w:hint="eastAsia"/>
          <w:spacing w:val="20"/>
        </w:rPr>
        <w:t>ˋ</w:t>
      </w:r>
      <w:proofErr w:type="gramEnd"/>
      <w:r w:rsidRPr="00682D3E">
        <w:rPr>
          <w:rFonts w:hint="eastAsia"/>
          <w:spacing w:val="20"/>
        </w:rPr>
        <w:t>」薪救火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spacing w:val="20"/>
        </w:rPr>
        <w:t>「</w:t>
      </w:r>
      <w:proofErr w:type="gramStart"/>
      <w:r w:rsidRPr="00682D3E">
        <w:rPr>
          <w:rFonts w:hint="eastAsia"/>
          <w:spacing w:val="20"/>
        </w:rPr>
        <w:t>ㄓㄢ</w:t>
      </w:r>
      <w:r w:rsidRPr="00682D3E">
        <w:rPr>
          <w:rFonts w:ascii="標楷體" w:eastAsia="標楷體" w:hAnsi="標楷體" w:hint="eastAsia"/>
          <w:spacing w:val="20"/>
        </w:rPr>
        <w:t>ˇ</w:t>
      </w:r>
      <w:proofErr w:type="gramEnd"/>
      <w:r w:rsidRPr="00682D3E">
        <w:rPr>
          <w:rFonts w:hint="eastAsia"/>
          <w:spacing w:val="20"/>
        </w:rPr>
        <w:t>」露才華／大有「</w:t>
      </w:r>
      <w:proofErr w:type="gramStart"/>
      <w:r w:rsidRPr="00682D3E">
        <w:rPr>
          <w:rFonts w:hint="eastAsia"/>
          <w:spacing w:val="20"/>
        </w:rPr>
        <w:t>ㄓㄢ</w:t>
      </w:r>
      <w:r w:rsidRPr="00682D3E">
        <w:rPr>
          <w:rFonts w:ascii="標楷體" w:eastAsia="標楷體" w:hAnsi="標楷體" w:hint="eastAsia"/>
          <w:spacing w:val="20"/>
        </w:rPr>
        <w:t>ˇ</w:t>
      </w:r>
      <w:proofErr w:type="gramEnd"/>
      <w:r w:rsidRPr="00682D3E">
        <w:rPr>
          <w:rFonts w:hint="eastAsia"/>
          <w:spacing w:val="20"/>
        </w:rPr>
        <w:t>」獲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(D)</w:t>
      </w:r>
      <w:r w:rsidRPr="00682D3E">
        <w:rPr>
          <w:rFonts w:hint="eastAsia"/>
          <w:spacing w:val="20"/>
        </w:rPr>
        <w:t>糟「</w:t>
      </w:r>
      <w:proofErr w:type="gramStart"/>
      <w:r w:rsidRPr="00682D3E">
        <w:rPr>
          <w:rFonts w:hint="eastAsia"/>
          <w:spacing w:val="20"/>
        </w:rPr>
        <w:t>ㄊㄚ</w:t>
      </w:r>
      <w:r w:rsidRPr="00682D3E">
        <w:rPr>
          <w:rFonts w:ascii="標楷體" w:eastAsia="標楷體" w:hAnsi="標楷體" w:hint="eastAsia"/>
          <w:spacing w:val="20"/>
        </w:rPr>
        <w:t>ˋ</w:t>
      </w:r>
      <w:proofErr w:type="gramEnd"/>
      <w:r w:rsidRPr="00682D3E">
        <w:rPr>
          <w:rFonts w:hint="eastAsia"/>
          <w:spacing w:val="20"/>
        </w:rPr>
        <w:t>」資源／腳「</w:t>
      </w:r>
      <w:proofErr w:type="gramStart"/>
      <w:r w:rsidRPr="00682D3E">
        <w:rPr>
          <w:rFonts w:hint="eastAsia"/>
          <w:spacing w:val="20"/>
        </w:rPr>
        <w:t>ㄊㄚ</w:t>
      </w:r>
      <w:r w:rsidRPr="00682D3E">
        <w:rPr>
          <w:rFonts w:ascii="標楷體" w:eastAsia="標楷體" w:hAnsi="標楷體" w:hint="eastAsia"/>
          <w:spacing w:val="20"/>
        </w:rPr>
        <w:t>ˋ</w:t>
      </w:r>
      <w:proofErr w:type="gramEnd"/>
      <w:r w:rsidRPr="00682D3E">
        <w:rPr>
          <w:rFonts w:hint="eastAsia"/>
          <w:spacing w:val="20"/>
        </w:rPr>
        <w:t>」實地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</w:t>
      </w:r>
      <w:r w:rsidRPr="00682D3E">
        <w:rPr>
          <w:rFonts w:hint="eastAsia"/>
          <w:spacing w:val="20"/>
        </w:rPr>
        <w:t>E</w:t>
      </w:r>
      <w:r w:rsidRPr="00682D3E">
        <w:rPr>
          <w:spacing w:val="20"/>
        </w:rPr>
        <w:t>)</w:t>
      </w:r>
      <w:r w:rsidR="000C0E47">
        <w:rPr>
          <w:rFonts w:hint="eastAsia"/>
          <w:spacing w:val="20"/>
        </w:rPr>
        <w:t>魚</w:t>
      </w:r>
      <w:r w:rsidRPr="00682D3E">
        <w:rPr>
          <w:rFonts w:hint="eastAsia"/>
          <w:spacing w:val="20"/>
        </w:rPr>
        <w:t>「</w:t>
      </w:r>
      <w:proofErr w:type="gramStart"/>
      <w:r w:rsidRPr="00682D3E">
        <w:rPr>
          <w:rFonts w:hint="eastAsia"/>
          <w:spacing w:val="20"/>
        </w:rPr>
        <w:t>ㄍㄨㄢ</w:t>
      </w:r>
      <w:r w:rsidRPr="00682D3E">
        <w:rPr>
          <w:rFonts w:ascii="標楷體" w:eastAsia="標楷體" w:hAnsi="標楷體" w:hint="eastAsia"/>
          <w:spacing w:val="20"/>
        </w:rPr>
        <w:t>ˋ</w:t>
      </w:r>
      <w:proofErr w:type="gramEnd"/>
      <w:r w:rsidRPr="00682D3E">
        <w:rPr>
          <w:rFonts w:hint="eastAsia"/>
          <w:spacing w:val="20"/>
        </w:rPr>
        <w:t>」</w:t>
      </w:r>
      <w:r w:rsidR="000C0E47">
        <w:rPr>
          <w:rFonts w:hint="eastAsia"/>
          <w:spacing w:val="20"/>
        </w:rPr>
        <w:t>而出</w:t>
      </w:r>
      <w:r w:rsidRPr="00682D3E">
        <w:rPr>
          <w:rFonts w:hint="eastAsia"/>
          <w:spacing w:val="20"/>
        </w:rPr>
        <w:t>／</w:t>
      </w:r>
      <w:proofErr w:type="gramStart"/>
      <w:r w:rsidRPr="00682D3E">
        <w:rPr>
          <w:rFonts w:hint="eastAsia"/>
          <w:spacing w:val="20"/>
        </w:rPr>
        <w:t>醍醐</w:t>
      </w:r>
      <w:proofErr w:type="gramEnd"/>
      <w:r w:rsidRPr="00682D3E">
        <w:rPr>
          <w:rFonts w:hint="eastAsia"/>
          <w:spacing w:val="20"/>
        </w:rPr>
        <w:t>「</w:t>
      </w:r>
      <w:proofErr w:type="gramStart"/>
      <w:r w:rsidRPr="00682D3E">
        <w:rPr>
          <w:rFonts w:hint="eastAsia"/>
          <w:spacing w:val="20"/>
        </w:rPr>
        <w:t>ㄍㄨㄢ</w:t>
      </w:r>
      <w:r w:rsidRPr="00682D3E">
        <w:rPr>
          <w:rFonts w:ascii="標楷體" w:eastAsia="標楷體" w:hAnsi="標楷體" w:hint="eastAsia"/>
          <w:spacing w:val="20"/>
        </w:rPr>
        <w:t>ˋ</w:t>
      </w:r>
      <w:proofErr w:type="gramEnd"/>
      <w:r w:rsidRPr="00682D3E">
        <w:rPr>
          <w:rFonts w:hint="eastAsia"/>
          <w:spacing w:val="20"/>
        </w:rPr>
        <w:t>」頂</w:t>
      </w:r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rFonts w:hint="eastAsia"/>
          <w:spacing w:val="20"/>
          <w:lang w:val="es-ES"/>
        </w:rPr>
        <w:t>1</w:t>
      </w:r>
      <w:r>
        <w:rPr>
          <w:rFonts w:hint="eastAsia"/>
          <w:spacing w:val="20"/>
          <w:lang w:val="es-ES"/>
        </w:rPr>
        <w:t>9</w:t>
      </w:r>
      <w:r w:rsidRPr="00682D3E">
        <w:rPr>
          <w:spacing w:val="20"/>
          <w:lang w:val="es-ES"/>
        </w:rPr>
        <w:t>.</w:t>
      </w:r>
      <w:r w:rsidRPr="00682D3E">
        <w:rPr>
          <w:rFonts w:hint="eastAsia"/>
          <w:spacing w:val="20"/>
          <w:lang w:val="es-ES"/>
        </w:rPr>
        <w:tab/>
      </w:r>
      <w:r w:rsidRPr="00682D3E">
        <w:rPr>
          <w:rFonts w:hint="eastAsia"/>
          <w:spacing w:val="20"/>
        </w:rPr>
        <w:t>下列各組文句「」內的字，前後意義相同的選項是：</w:t>
      </w:r>
    </w:p>
    <w:p w:rsidR="0026047B" w:rsidRPr="00286834" w:rsidRDefault="0026047B" w:rsidP="00286834">
      <w:pPr>
        <w:pStyle w:val="AA"/>
        <w:spacing w:line="340" w:lineRule="atLeast"/>
        <w:rPr>
          <w:spacing w:val="20"/>
        </w:rPr>
      </w:pPr>
      <w:r w:rsidRPr="00286834">
        <w:rPr>
          <w:spacing w:val="20"/>
        </w:rPr>
        <w:t>(A)</w:t>
      </w:r>
      <w:r w:rsidRPr="00286834">
        <w:rPr>
          <w:rFonts w:hint="eastAsia"/>
          <w:spacing w:val="20"/>
        </w:rPr>
        <w:t>「弱」</w:t>
      </w:r>
      <w:proofErr w:type="gramStart"/>
      <w:r w:rsidRPr="00286834">
        <w:rPr>
          <w:rFonts w:hint="eastAsia"/>
          <w:spacing w:val="20"/>
        </w:rPr>
        <w:t>國入朝</w:t>
      </w:r>
      <w:proofErr w:type="gramEnd"/>
      <w:r w:rsidRPr="00286834">
        <w:rPr>
          <w:rFonts w:hint="eastAsia"/>
          <w:spacing w:val="20"/>
        </w:rPr>
        <w:t>／天下非小「弱」也</w:t>
      </w:r>
    </w:p>
    <w:p w:rsidR="0026047B" w:rsidRPr="00286834" w:rsidRDefault="0026047B" w:rsidP="00286834">
      <w:pPr>
        <w:pStyle w:val="AA"/>
        <w:spacing w:line="340" w:lineRule="atLeast"/>
        <w:rPr>
          <w:spacing w:val="20"/>
        </w:rPr>
      </w:pPr>
      <w:r w:rsidRPr="00286834">
        <w:rPr>
          <w:spacing w:val="20"/>
        </w:rPr>
        <w:t>(</w:t>
      </w:r>
      <w:r w:rsidRPr="00286834">
        <w:rPr>
          <w:rFonts w:hint="eastAsia"/>
          <w:spacing w:val="20"/>
        </w:rPr>
        <w:t>B</w:t>
      </w:r>
      <w:r w:rsidRPr="00286834">
        <w:rPr>
          <w:spacing w:val="20"/>
        </w:rPr>
        <w:t>)</w:t>
      </w:r>
      <w:r w:rsidRPr="00286834">
        <w:rPr>
          <w:rFonts w:hint="eastAsia"/>
          <w:spacing w:val="20"/>
        </w:rPr>
        <w:t>罰</w:t>
      </w:r>
      <w:proofErr w:type="gramStart"/>
      <w:r w:rsidRPr="00286834">
        <w:rPr>
          <w:rFonts w:hint="eastAsia"/>
          <w:spacing w:val="20"/>
        </w:rPr>
        <w:t>加乎「姦</w:t>
      </w:r>
      <w:proofErr w:type="gramEnd"/>
      <w:r w:rsidRPr="00286834">
        <w:rPr>
          <w:rFonts w:hint="eastAsia"/>
          <w:spacing w:val="20"/>
        </w:rPr>
        <w:t>」令／「</w:t>
      </w:r>
      <w:proofErr w:type="gramStart"/>
      <w:r w:rsidRPr="00286834">
        <w:rPr>
          <w:rFonts w:hint="eastAsia"/>
          <w:spacing w:val="20"/>
        </w:rPr>
        <w:t>姦</w:t>
      </w:r>
      <w:proofErr w:type="gramEnd"/>
      <w:r w:rsidRPr="00286834">
        <w:rPr>
          <w:rFonts w:hint="eastAsia"/>
          <w:spacing w:val="20"/>
        </w:rPr>
        <w:t>」</w:t>
      </w:r>
      <w:proofErr w:type="gramStart"/>
      <w:r w:rsidRPr="00286834">
        <w:rPr>
          <w:rFonts w:hint="eastAsia"/>
          <w:spacing w:val="20"/>
        </w:rPr>
        <w:t>臣猶有所譎</w:t>
      </w:r>
      <w:proofErr w:type="gramEnd"/>
      <w:r w:rsidRPr="00286834">
        <w:rPr>
          <w:rFonts w:hint="eastAsia"/>
          <w:spacing w:val="20"/>
        </w:rPr>
        <w:t>其辭</w:t>
      </w:r>
    </w:p>
    <w:p w:rsidR="0026047B" w:rsidRPr="00286834" w:rsidRDefault="0026047B" w:rsidP="00286834">
      <w:pPr>
        <w:pStyle w:val="AA"/>
        <w:spacing w:line="340" w:lineRule="atLeast"/>
        <w:rPr>
          <w:spacing w:val="20"/>
        </w:rPr>
      </w:pPr>
      <w:r w:rsidRPr="00286834">
        <w:rPr>
          <w:spacing w:val="20"/>
        </w:rPr>
        <w:t>(</w:t>
      </w:r>
      <w:r w:rsidRPr="00286834">
        <w:rPr>
          <w:rFonts w:hint="eastAsia"/>
          <w:spacing w:val="20"/>
        </w:rPr>
        <w:t>C</w:t>
      </w:r>
      <w:r w:rsidRPr="00286834">
        <w:rPr>
          <w:spacing w:val="20"/>
        </w:rPr>
        <w:t>)</w:t>
      </w:r>
      <w:r w:rsidRPr="00286834">
        <w:rPr>
          <w:rFonts w:hint="eastAsia"/>
          <w:spacing w:val="20"/>
        </w:rPr>
        <w:t>「食」</w:t>
      </w:r>
      <w:proofErr w:type="gramStart"/>
      <w:r w:rsidRPr="00286834">
        <w:rPr>
          <w:rFonts w:hint="eastAsia"/>
          <w:spacing w:val="20"/>
        </w:rPr>
        <w:t>以草具</w:t>
      </w:r>
      <w:proofErr w:type="gramEnd"/>
      <w:r w:rsidRPr="00286834">
        <w:rPr>
          <w:rFonts w:hint="eastAsia"/>
          <w:spacing w:val="20"/>
        </w:rPr>
        <w:t>／「食」之，比門下之魚客</w:t>
      </w:r>
    </w:p>
    <w:p w:rsidR="0026047B" w:rsidRPr="00286834" w:rsidRDefault="0026047B" w:rsidP="00286834">
      <w:pPr>
        <w:pStyle w:val="AA"/>
        <w:spacing w:line="340" w:lineRule="atLeast"/>
        <w:rPr>
          <w:spacing w:val="20"/>
        </w:rPr>
      </w:pPr>
      <w:r w:rsidRPr="00286834">
        <w:rPr>
          <w:spacing w:val="20"/>
        </w:rPr>
        <w:t>(D)</w:t>
      </w:r>
      <w:r w:rsidRPr="00286834">
        <w:rPr>
          <w:rFonts w:hint="eastAsia"/>
          <w:spacing w:val="20"/>
        </w:rPr>
        <w:t>天下皆知美之「為」美／生而</w:t>
      </w:r>
      <w:proofErr w:type="gramStart"/>
      <w:r w:rsidRPr="00286834">
        <w:rPr>
          <w:rFonts w:hint="eastAsia"/>
          <w:spacing w:val="20"/>
        </w:rPr>
        <w:t>不</w:t>
      </w:r>
      <w:proofErr w:type="gramEnd"/>
      <w:r w:rsidRPr="00286834">
        <w:rPr>
          <w:rFonts w:hint="eastAsia"/>
          <w:spacing w:val="20"/>
        </w:rPr>
        <w:t>有，「為」而</w:t>
      </w:r>
      <w:proofErr w:type="gramStart"/>
      <w:r w:rsidRPr="00286834">
        <w:rPr>
          <w:rFonts w:hint="eastAsia"/>
          <w:spacing w:val="20"/>
        </w:rPr>
        <w:t>不</w:t>
      </w:r>
      <w:proofErr w:type="gramEnd"/>
      <w:r w:rsidRPr="00286834">
        <w:rPr>
          <w:rFonts w:hint="eastAsia"/>
          <w:spacing w:val="20"/>
        </w:rPr>
        <w:t>恃</w:t>
      </w:r>
    </w:p>
    <w:p w:rsidR="0026047B" w:rsidRPr="00286834" w:rsidRDefault="0026047B" w:rsidP="00286834">
      <w:pPr>
        <w:pStyle w:val="AA"/>
        <w:spacing w:line="340" w:lineRule="atLeast"/>
        <w:rPr>
          <w:spacing w:val="20"/>
        </w:rPr>
      </w:pPr>
      <w:r w:rsidRPr="00286834">
        <w:rPr>
          <w:spacing w:val="20"/>
        </w:rPr>
        <w:t>(E)</w:t>
      </w:r>
      <w:proofErr w:type="gramStart"/>
      <w:r w:rsidRPr="00286834">
        <w:rPr>
          <w:rFonts w:hint="eastAsia"/>
          <w:spacing w:val="20"/>
        </w:rPr>
        <w:t>百姓樂用</w:t>
      </w:r>
      <w:proofErr w:type="gramEnd"/>
      <w:r w:rsidRPr="00286834">
        <w:rPr>
          <w:rFonts w:hint="eastAsia"/>
          <w:spacing w:val="20"/>
        </w:rPr>
        <w:t>，諸侯親「服」／「服」</w:t>
      </w:r>
      <w:proofErr w:type="gramStart"/>
      <w:r w:rsidRPr="00286834">
        <w:rPr>
          <w:rFonts w:hint="eastAsia"/>
          <w:spacing w:val="20"/>
        </w:rPr>
        <w:t>太阿之</w:t>
      </w:r>
      <w:proofErr w:type="gramEnd"/>
      <w:r w:rsidRPr="00286834">
        <w:rPr>
          <w:rFonts w:hint="eastAsia"/>
          <w:spacing w:val="20"/>
        </w:rPr>
        <w:t>劍，乘</w:t>
      </w:r>
      <w:proofErr w:type="gramStart"/>
      <w:r w:rsidRPr="00286834">
        <w:rPr>
          <w:rFonts w:hint="eastAsia"/>
          <w:spacing w:val="20"/>
        </w:rPr>
        <w:t>纖</w:t>
      </w:r>
      <w:proofErr w:type="gramEnd"/>
      <w:r w:rsidRPr="00286834">
        <w:rPr>
          <w:rFonts w:hint="eastAsia"/>
          <w:spacing w:val="20"/>
        </w:rPr>
        <w:t>離之馬</w:t>
      </w:r>
    </w:p>
    <w:p w:rsidR="00527E5D" w:rsidRPr="00682D3E" w:rsidRDefault="002E1515" w:rsidP="00A31ACC">
      <w:pPr>
        <w:pStyle w:val="TIT1"/>
        <w:spacing w:before="120" w:line="340" w:lineRule="atLeast"/>
        <w:ind w:left="390" w:hanging="390"/>
        <w:rPr>
          <w:spacing w:val="20"/>
        </w:rPr>
      </w:pPr>
      <w:r>
        <w:rPr>
          <w:rFonts w:hint="eastAsia"/>
          <w:spacing w:val="20"/>
        </w:rPr>
        <w:t>20</w:t>
      </w:r>
      <w:r w:rsidR="00527E5D" w:rsidRPr="00682D3E">
        <w:rPr>
          <w:spacing w:val="20"/>
        </w:rPr>
        <w:t>.</w:t>
      </w:r>
      <w:r w:rsidR="004F4F10" w:rsidRPr="00682D3E">
        <w:rPr>
          <w:rFonts w:hint="eastAsia"/>
          <w:spacing w:val="20"/>
        </w:rPr>
        <w:tab/>
      </w:r>
      <w:r w:rsidR="00527E5D" w:rsidRPr="00682D3E">
        <w:rPr>
          <w:rFonts w:hint="eastAsia"/>
          <w:spacing w:val="20"/>
        </w:rPr>
        <w:t>下列文句「」內的詞語，使用正確的選項是：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r w:rsidRPr="00682D3E">
        <w:rPr>
          <w:rFonts w:hint="eastAsia"/>
          <w:spacing w:val="20"/>
        </w:rPr>
        <w:t>他們欺世盜名，同是「一丘之貉」，誰也好不到那裡去</w:t>
      </w:r>
    </w:p>
    <w:p w:rsidR="00527E5D" w:rsidRPr="00286834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r w:rsidRPr="00286834">
        <w:rPr>
          <w:rFonts w:hint="eastAsia"/>
          <w:spacing w:val="20"/>
        </w:rPr>
        <w:t>這次演講比賽，參賽者個個「口無遮攔」，很難分出勝負</w:t>
      </w:r>
    </w:p>
    <w:p w:rsidR="00527E5D" w:rsidRPr="00286834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proofErr w:type="gramStart"/>
      <w:r w:rsidRPr="00286834">
        <w:rPr>
          <w:rFonts w:hint="eastAsia"/>
          <w:spacing w:val="20"/>
        </w:rPr>
        <w:t>老李嘆道</w:t>
      </w:r>
      <w:proofErr w:type="gramEnd"/>
      <w:r w:rsidRPr="00286834">
        <w:rPr>
          <w:rFonts w:hint="eastAsia"/>
          <w:spacing w:val="20"/>
        </w:rPr>
        <w:t>：我「人微言輕」，雖有建言，上級也不會重視</w:t>
      </w:r>
    </w:p>
    <w:p w:rsidR="00527E5D" w:rsidRPr="00286834" w:rsidRDefault="00527E5D" w:rsidP="00A31ACC">
      <w:pPr>
        <w:pStyle w:val="AA"/>
        <w:spacing w:line="340" w:lineRule="atLeast"/>
      </w:pPr>
      <w:r w:rsidRPr="00682D3E">
        <w:rPr>
          <w:spacing w:val="20"/>
        </w:rPr>
        <w:t>(D)</w:t>
      </w:r>
      <w:r w:rsidRPr="00682D3E">
        <w:rPr>
          <w:rFonts w:hint="eastAsia"/>
          <w:spacing w:val="20"/>
        </w:rPr>
        <w:t>李廠長奉獻了畢生心力，他的豐功偉績，簡直是「</w:t>
      </w:r>
      <w:proofErr w:type="gramStart"/>
      <w:r w:rsidRPr="00682D3E">
        <w:rPr>
          <w:rFonts w:hint="eastAsia"/>
          <w:spacing w:val="20"/>
        </w:rPr>
        <w:t>擢髮難數</w:t>
      </w:r>
      <w:proofErr w:type="gramEnd"/>
      <w:r w:rsidRPr="00682D3E">
        <w:rPr>
          <w:rFonts w:hint="eastAsia"/>
          <w:spacing w:val="20"/>
        </w:rPr>
        <w:t>」</w:t>
      </w:r>
    </w:p>
    <w:p w:rsidR="00527E5D" w:rsidRPr="00286834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</w:t>
      </w:r>
      <w:r w:rsidRPr="00682D3E">
        <w:rPr>
          <w:rFonts w:hint="eastAsia"/>
          <w:spacing w:val="20"/>
        </w:rPr>
        <w:t>E</w:t>
      </w:r>
      <w:r w:rsidRPr="00682D3E">
        <w:rPr>
          <w:spacing w:val="20"/>
        </w:rPr>
        <w:t>)</w:t>
      </w:r>
      <w:r w:rsidRPr="00286834">
        <w:rPr>
          <w:rFonts w:hint="eastAsia"/>
          <w:spacing w:val="20"/>
        </w:rPr>
        <w:t>老早就聽聞您才高學博，本公司正「虛位以待」，請您來任職</w:t>
      </w:r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rFonts w:hint="eastAsia"/>
          <w:spacing w:val="20"/>
          <w:lang w:val="es-ES"/>
        </w:rPr>
        <w:t>2</w:t>
      </w:r>
      <w:r>
        <w:rPr>
          <w:rFonts w:hint="eastAsia"/>
          <w:spacing w:val="20"/>
          <w:lang w:val="es-ES"/>
        </w:rPr>
        <w:t>1</w:t>
      </w:r>
      <w:r w:rsidRPr="00682D3E">
        <w:rPr>
          <w:spacing w:val="20"/>
          <w:lang w:val="es-ES"/>
        </w:rPr>
        <w:t>.</w:t>
      </w:r>
      <w:r w:rsidRPr="00682D3E">
        <w:rPr>
          <w:spacing w:val="20"/>
          <w:lang w:val="es-ES"/>
        </w:rPr>
        <w:tab/>
      </w:r>
      <w:r w:rsidRPr="00682D3E">
        <w:rPr>
          <w:rFonts w:hint="eastAsia"/>
          <w:spacing w:val="20"/>
        </w:rPr>
        <w:t>「反問」雖</w:t>
      </w:r>
      <w:proofErr w:type="gramStart"/>
      <w:r w:rsidRPr="00682D3E">
        <w:rPr>
          <w:rFonts w:hint="eastAsia"/>
          <w:spacing w:val="20"/>
        </w:rPr>
        <w:t>採</w:t>
      </w:r>
      <w:proofErr w:type="gramEnd"/>
      <w:r w:rsidRPr="00682D3E">
        <w:rPr>
          <w:rFonts w:hint="eastAsia"/>
          <w:spacing w:val="20"/>
        </w:rPr>
        <w:t>問句形式，卻屬無疑而問、明知故問，意在強調預設的觀點。下列屬於反問句的選項是：</w:t>
      </w:r>
    </w:p>
    <w:p w:rsidR="0026047B" w:rsidRPr="00682D3E" w:rsidRDefault="0026047B" w:rsidP="0026047B">
      <w:pPr>
        <w:pStyle w:val="AA"/>
        <w:spacing w:line="340" w:lineRule="atLeast"/>
        <w:rPr>
          <w:rFonts w:ascii="細明體" w:hAnsi="細明體"/>
          <w:spacing w:val="20"/>
        </w:rPr>
      </w:pPr>
      <w:r w:rsidRPr="00682D3E">
        <w:rPr>
          <w:spacing w:val="20"/>
          <w:lang w:val="es-ES"/>
        </w:rPr>
        <w:t>(A)</w:t>
      </w:r>
      <w:r w:rsidRPr="00682D3E">
        <w:rPr>
          <w:rFonts w:hint="eastAsia"/>
          <w:spacing w:val="20"/>
        </w:rPr>
        <w:t>壯士，能</w:t>
      </w:r>
      <w:proofErr w:type="gramStart"/>
      <w:r w:rsidRPr="00682D3E">
        <w:rPr>
          <w:rFonts w:hint="eastAsia"/>
          <w:spacing w:val="20"/>
        </w:rPr>
        <w:t>復飲乎</w:t>
      </w:r>
      <w:proofErr w:type="gramEnd"/>
    </w:p>
    <w:p w:rsidR="0026047B" w:rsidRPr="00682D3E" w:rsidRDefault="0026047B" w:rsidP="0026047B">
      <w:pPr>
        <w:pStyle w:val="AA"/>
        <w:spacing w:line="340" w:lineRule="atLeast"/>
        <w:rPr>
          <w:spacing w:val="20"/>
          <w:lang w:val="es-ES"/>
        </w:rPr>
      </w:pPr>
      <w:r w:rsidRPr="00682D3E">
        <w:rPr>
          <w:spacing w:val="20"/>
          <w:lang w:val="es-ES"/>
        </w:rPr>
        <w:t>(B)</w:t>
      </w:r>
      <w:proofErr w:type="gramStart"/>
      <w:r w:rsidRPr="00682D3E">
        <w:rPr>
          <w:rFonts w:hint="eastAsia"/>
          <w:spacing w:val="20"/>
        </w:rPr>
        <w:t>誰習計</w:t>
      </w:r>
      <w:proofErr w:type="gramEnd"/>
      <w:r w:rsidRPr="00682D3E">
        <w:rPr>
          <w:rFonts w:hint="eastAsia"/>
          <w:spacing w:val="20"/>
        </w:rPr>
        <w:t>會</w:t>
      </w:r>
      <w:r w:rsidRPr="00682D3E">
        <w:rPr>
          <w:rFonts w:hint="eastAsia"/>
          <w:spacing w:val="20"/>
          <w:lang w:val="es-ES"/>
        </w:rPr>
        <w:t>，</w:t>
      </w:r>
      <w:r w:rsidRPr="00682D3E">
        <w:rPr>
          <w:rFonts w:hint="eastAsia"/>
          <w:spacing w:val="20"/>
        </w:rPr>
        <w:t>能為</w:t>
      </w:r>
      <w:proofErr w:type="gramStart"/>
      <w:r w:rsidRPr="00682D3E">
        <w:rPr>
          <w:rFonts w:hint="eastAsia"/>
          <w:spacing w:val="20"/>
        </w:rPr>
        <w:t>文收責</w:t>
      </w:r>
      <w:proofErr w:type="gramEnd"/>
      <w:r w:rsidRPr="00682D3E">
        <w:rPr>
          <w:rFonts w:hint="eastAsia"/>
          <w:spacing w:val="20"/>
        </w:rPr>
        <w:t>於薛者乎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(C)</w:t>
      </w:r>
      <w:r w:rsidRPr="00682D3E">
        <w:rPr>
          <w:rFonts w:hint="eastAsia"/>
          <w:spacing w:val="20"/>
        </w:rPr>
        <w:t>吾師道也</w:t>
      </w:r>
      <w:r w:rsidRPr="00682D3E">
        <w:rPr>
          <w:spacing w:val="20"/>
        </w:rPr>
        <w:t>，</w:t>
      </w:r>
      <w:proofErr w:type="gramStart"/>
      <w:r w:rsidRPr="00682D3E">
        <w:rPr>
          <w:spacing w:val="20"/>
        </w:rPr>
        <w:t>夫庸知</w:t>
      </w:r>
      <w:proofErr w:type="gramEnd"/>
      <w:r w:rsidRPr="00682D3E">
        <w:rPr>
          <w:spacing w:val="20"/>
        </w:rPr>
        <w:t>其年之先</w:t>
      </w:r>
      <w:r w:rsidRPr="00682D3E">
        <w:rPr>
          <w:rFonts w:hint="eastAsia"/>
          <w:spacing w:val="20"/>
        </w:rPr>
        <w:t>後</w:t>
      </w:r>
      <w:r w:rsidRPr="00682D3E">
        <w:rPr>
          <w:spacing w:val="20"/>
        </w:rPr>
        <w:t>生</w:t>
      </w:r>
      <w:r w:rsidRPr="00682D3E">
        <w:rPr>
          <w:rFonts w:hint="eastAsia"/>
          <w:spacing w:val="20"/>
        </w:rPr>
        <w:t>於</w:t>
      </w:r>
      <w:r w:rsidRPr="00682D3E">
        <w:rPr>
          <w:spacing w:val="20"/>
        </w:rPr>
        <w:t>吾乎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(D)</w:t>
      </w:r>
      <w:r w:rsidRPr="00682D3E">
        <w:rPr>
          <w:rFonts w:hint="eastAsia"/>
          <w:spacing w:val="20"/>
        </w:rPr>
        <w:t>風俗</w:t>
      </w:r>
      <w:proofErr w:type="gramStart"/>
      <w:r w:rsidRPr="00682D3E">
        <w:rPr>
          <w:rFonts w:hint="eastAsia"/>
          <w:spacing w:val="20"/>
        </w:rPr>
        <w:t>頹</w:t>
      </w:r>
      <w:proofErr w:type="gramEnd"/>
      <w:r w:rsidRPr="00682D3E">
        <w:rPr>
          <w:rFonts w:hint="eastAsia"/>
          <w:spacing w:val="20"/>
        </w:rPr>
        <w:t>敝如是，居位者雖不能禁，</w:t>
      </w:r>
      <w:proofErr w:type="gramStart"/>
      <w:r w:rsidRPr="00682D3E">
        <w:rPr>
          <w:rFonts w:hint="eastAsia"/>
          <w:spacing w:val="20"/>
        </w:rPr>
        <w:t>忍助之</w:t>
      </w:r>
      <w:proofErr w:type="gramEnd"/>
      <w:r w:rsidRPr="00682D3E">
        <w:rPr>
          <w:rFonts w:hint="eastAsia"/>
          <w:spacing w:val="20"/>
        </w:rPr>
        <w:t>乎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(E)</w:t>
      </w:r>
      <w:proofErr w:type="gramStart"/>
      <w:r w:rsidRPr="00682D3E">
        <w:rPr>
          <w:rFonts w:hint="eastAsia"/>
          <w:spacing w:val="20"/>
        </w:rPr>
        <w:t>況</w:t>
      </w:r>
      <w:proofErr w:type="gramEnd"/>
      <w:r w:rsidRPr="00682D3E">
        <w:rPr>
          <w:rFonts w:hint="eastAsia"/>
          <w:spacing w:val="20"/>
        </w:rPr>
        <w:t>為大臣而無所不取，無所不為，則天下其有不亂，國家其有不亡者乎</w:t>
      </w:r>
    </w:p>
    <w:p w:rsidR="005348BA" w:rsidRDefault="005348BA">
      <w:pPr>
        <w:widowControl/>
        <w:spacing w:line="240" w:lineRule="auto"/>
        <w:rPr>
          <w:rFonts w:cs="新細明體"/>
          <w:spacing w:val="20"/>
          <w:sz w:val="22"/>
          <w:szCs w:val="20"/>
        </w:rPr>
      </w:pPr>
      <w:r>
        <w:rPr>
          <w:spacing w:val="20"/>
        </w:rPr>
        <w:br w:type="page"/>
      </w:r>
    </w:p>
    <w:p w:rsidR="00527E5D" w:rsidRPr="00682D3E" w:rsidRDefault="002E1515" w:rsidP="00A31ACC">
      <w:pPr>
        <w:pStyle w:val="TIT1"/>
        <w:spacing w:before="120" w:line="340" w:lineRule="atLeast"/>
        <w:ind w:left="390" w:hanging="390"/>
        <w:rPr>
          <w:rFonts w:ascii="新細明體" w:hAnsi="新細明體"/>
          <w:spacing w:val="20"/>
        </w:rPr>
      </w:pPr>
      <w:r>
        <w:rPr>
          <w:rFonts w:hint="eastAsia"/>
          <w:spacing w:val="20"/>
        </w:rPr>
        <w:t>22</w:t>
      </w:r>
      <w:r w:rsidR="00527E5D" w:rsidRPr="00682D3E">
        <w:rPr>
          <w:spacing w:val="20"/>
        </w:rPr>
        <w:t>.</w:t>
      </w:r>
      <w:r w:rsidR="004F4F10" w:rsidRPr="00682D3E">
        <w:rPr>
          <w:rFonts w:hint="eastAsia"/>
          <w:spacing w:val="20"/>
        </w:rPr>
        <w:tab/>
      </w:r>
      <w:r w:rsidR="00527E5D" w:rsidRPr="00682D3E">
        <w:rPr>
          <w:rFonts w:hint="eastAsia"/>
          <w:spacing w:val="20"/>
        </w:rPr>
        <w:t>鄭愁予在〈錯誤〉詩中有：「我達</w:t>
      </w:r>
      <w:proofErr w:type="gramStart"/>
      <w:r w:rsidR="00527E5D" w:rsidRPr="00682D3E">
        <w:rPr>
          <w:rFonts w:hint="eastAsia"/>
          <w:spacing w:val="20"/>
        </w:rPr>
        <w:t>達</w:t>
      </w:r>
      <w:proofErr w:type="gramEnd"/>
      <w:r w:rsidR="00527E5D" w:rsidRPr="00682D3E">
        <w:rPr>
          <w:rFonts w:hint="eastAsia"/>
          <w:spacing w:val="20"/>
        </w:rPr>
        <w:t>的馬蹄是美麗的錯誤」</w:t>
      </w:r>
      <w:proofErr w:type="gramStart"/>
      <w:r w:rsidR="00527E5D" w:rsidRPr="00682D3E">
        <w:rPr>
          <w:rFonts w:hint="eastAsia"/>
          <w:spacing w:val="20"/>
        </w:rPr>
        <w:t>之句</w:t>
      </w:r>
      <w:proofErr w:type="gramEnd"/>
      <w:r w:rsidR="00527E5D" w:rsidRPr="00682D3E">
        <w:rPr>
          <w:rFonts w:hint="eastAsia"/>
          <w:spacing w:val="20"/>
        </w:rPr>
        <w:t>，下列合乎</w:t>
      </w:r>
      <w:r w:rsidR="00527E5D" w:rsidRPr="00682D3E">
        <w:rPr>
          <w:rFonts w:ascii="新細明體" w:hAnsi="新細明體" w:hint="eastAsia"/>
          <w:spacing w:val="20"/>
        </w:rPr>
        <w:t>「美麗的錯誤」之情境的選項是：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(A)</w:t>
      </w:r>
      <w:r w:rsidRPr="00682D3E">
        <w:rPr>
          <w:spacing w:val="20"/>
        </w:rPr>
        <w:t>相親不下五十次的我，始終找不到有緣人，簡直想放棄了。還好我繼續相了第五十一次親，因此認識了你，也因此有美好的人生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(B)</w:t>
      </w:r>
      <w:r w:rsidRPr="00682D3E">
        <w:rPr>
          <w:spacing w:val="20"/>
        </w:rPr>
        <w:t>這</w:t>
      </w:r>
      <w:r w:rsidRPr="00682D3E">
        <w:rPr>
          <w:rFonts w:hint="eastAsia"/>
          <w:spacing w:val="20"/>
        </w:rPr>
        <w:t>是</w:t>
      </w:r>
      <w:r w:rsidRPr="00682D3E">
        <w:rPr>
          <w:spacing w:val="20"/>
        </w:rPr>
        <w:t>最後一次了，我約你在校門口</w:t>
      </w:r>
      <w:proofErr w:type="gramStart"/>
      <w:r w:rsidRPr="00682D3E">
        <w:rPr>
          <w:spacing w:val="20"/>
        </w:rPr>
        <w:t>第二棵</w:t>
      </w:r>
      <w:proofErr w:type="gramEnd"/>
      <w:r w:rsidRPr="00682D3E">
        <w:rPr>
          <w:spacing w:val="20"/>
        </w:rPr>
        <w:t>樹下見面，你依然沒出現。如果你認為我們的相識是一場錯誤，那就讓一切隨風而逝吧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</w:rPr>
        <w:t>(C)</w:t>
      </w:r>
      <w:r w:rsidRPr="00682D3E">
        <w:rPr>
          <w:rFonts w:hint="eastAsia"/>
          <w:spacing w:val="20"/>
        </w:rPr>
        <w:t>因為粗心而</w:t>
      </w:r>
      <w:proofErr w:type="gramStart"/>
      <w:r w:rsidRPr="00682D3E">
        <w:rPr>
          <w:rFonts w:hint="eastAsia"/>
          <w:spacing w:val="20"/>
        </w:rPr>
        <w:t>下錯站的</w:t>
      </w:r>
      <w:proofErr w:type="gramEnd"/>
      <w:r w:rsidRPr="00682D3E">
        <w:rPr>
          <w:rFonts w:hint="eastAsia"/>
          <w:spacing w:val="20"/>
        </w:rPr>
        <w:t>我，只好在等車的空檔裡百無聊賴的</w:t>
      </w:r>
      <w:proofErr w:type="gramStart"/>
      <w:r w:rsidRPr="00682D3E">
        <w:rPr>
          <w:rFonts w:hint="eastAsia"/>
          <w:spacing w:val="20"/>
        </w:rPr>
        <w:t>閒</w:t>
      </w:r>
      <w:proofErr w:type="gramEnd"/>
      <w:r w:rsidRPr="00682D3E">
        <w:rPr>
          <w:rFonts w:hint="eastAsia"/>
          <w:spacing w:val="20"/>
        </w:rPr>
        <w:t>晃。穿過鐵軌，走進</w:t>
      </w:r>
      <w:proofErr w:type="gramStart"/>
      <w:r w:rsidRPr="00682D3E">
        <w:rPr>
          <w:rFonts w:hint="eastAsia"/>
          <w:spacing w:val="20"/>
        </w:rPr>
        <w:t>一</w:t>
      </w:r>
      <w:proofErr w:type="gramEnd"/>
      <w:r w:rsidRPr="00682D3E">
        <w:rPr>
          <w:rFonts w:hint="eastAsia"/>
          <w:spacing w:val="20"/>
        </w:rPr>
        <w:t>家小店，竟遇見好久不見的你！頓時，所有的懊惱都被驚喜所取代</w:t>
      </w:r>
    </w:p>
    <w:p w:rsidR="00527E5D" w:rsidRPr="00682D3E" w:rsidRDefault="00527E5D" w:rsidP="008368F1">
      <w:pPr>
        <w:pStyle w:val="AA"/>
        <w:spacing w:line="340" w:lineRule="atLeast"/>
        <w:ind w:left="742" w:hanging="373"/>
        <w:rPr>
          <w:spacing w:val="20"/>
        </w:rPr>
      </w:pPr>
      <w:r w:rsidRPr="00682D3E">
        <w:rPr>
          <w:spacing w:val="20"/>
        </w:rPr>
        <w:t>(D)</w:t>
      </w:r>
      <w:r w:rsidRPr="00682D3E">
        <w:rPr>
          <w:spacing w:val="20"/>
        </w:rPr>
        <w:t>往昔，水鳥神祕的遷徙行為以及按時南北漂泊的生活一直使我著迷。完成觀察後，看到原本要設立保育區的沼澤地</w:t>
      </w:r>
      <w:r w:rsidRPr="00682D3E">
        <w:rPr>
          <w:rFonts w:hint="eastAsia"/>
          <w:spacing w:val="20"/>
        </w:rPr>
        <w:t>繼續</w:t>
      </w:r>
      <w:r w:rsidRPr="00682D3E">
        <w:rPr>
          <w:spacing w:val="20"/>
        </w:rPr>
        <w:t>遭受破壞，我好像是做錯了事一樣，再也不願去涉足</w:t>
      </w:r>
    </w:p>
    <w:p w:rsidR="00527E5D" w:rsidRPr="00682D3E" w:rsidRDefault="00527E5D" w:rsidP="008368F1">
      <w:pPr>
        <w:pStyle w:val="AA"/>
        <w:spacing w:line="340" w:lineRule="atLeast"/>
        <w:ind w:left="700" w:hanging="331"/>
        <w:rPr>
          <w:spacing w:val="20"/>
        </w:rPr>
      </w:pPr>
      <w:r w:rsidRPr="00682D3E">
        <w:rPr>
          <w:spacing w:val="20"/>
        </w:rPr>
        <w:t>(</w:t>
      </w:r>
      <w:r w:rsidRPr="00682D3E">
        <w:rPr>
          <w:rFonts w:hint="eastAsia"/>
          <w:spacing w:val="20"/>
        </w:rPr>
        <w:t>E</w:t>
      </w:r>
      <w:r w:rsidRPr="00682D3E">
        <w:rPr>
          <w:spacing w:val="20"/>
        </w:rPr>
        <w:t>)</w:t>
      </w:r>
      <w:r w:rsidRPr="00682D3E">
        <w:rPr>
          <w:rFonts w:hint="eastAsia"/>
          <w:spacing w:val="20"/>
        </w:rPr>
        <w:t>因為</w:t>
      </w:r>
      <w:proofErr w:type="gramStart"/>
      <w:r w:rsidRPr="00682D3E">
        <w:rPr>
          <w:rFonts w:hint="eastAsia"/>
          <w:spacing w:val="20"/>
        </w:rPr>
        <w:t>迷戀著川端</w:t>
      </w:r>
      <w:proofErr w:type="gramEnd"/>
      <w:r w:rsidRPr="00682D3E">
        <w:rPr>
          <w:rFonts w:hint="eastAsia"/>
          <w:spacing w:val="20"/>
        </w:rPr>
        <w:t>康成筆下〈伊豆舞孃〉的美麗，所以我來到</w:t>
      </w:r>
      <w:proofErr w:type="gramStart"/>
      <w:r w:rsidRPr="00682D3E">
        <w:rPr>
          <w:rFonts w:hint="eastAsia"/>
          <w:spacing w:val="20"/>
        </w:rPr>
        <w:t>了天城隧道</w:t>
      </w:r>
      <w:proofErr w:type="gramEnd"/>
      <w:r w:rsidRPr="00682D3E">
        <w:rPr>
          <w:rFonts w:hint="eastAsia"/>
          <w:spacing w:val="20"/>
        </w:rPr>
        <w:t>。在寂靜的隧道中行走，我彷彿遇見了那個旅行的青年，以及熱鬧的走唱藝人，不自覺的感動起來。可是走出隧道後才發現，這原來</w:t>
      </w:r>
      <w:proofErr w:type="gramStart"/>
      <w:r w:rsidRPr="00682D3E">
        <w:rPr>
          <w:rFonts w:hint="eastAsia"/>
          <w:spacing w:val="20"/>
        </w:rPr>
        <w:t>不是天城隧道</w:t>
      </w:r>
      <w:proofErr w:type="gramEnd"/>
      <w:r w:rsidRPr="00682D3E">
        <w:rPr>
          <w:rFonts w:hint="eastAsia"/>
          <w:spacing w:val="20"/>
        </w:rPr>
        <w:t>，不禁啞然失笑。但是何妨？隧道是「假」的，但我的感動都是真的啊</w:t>
      </w:r>
    </w:p>
    <w:p w:rsidR="0026047B" w:rsidRPr="00682D3E" w:rsidRDefault="0026047B" w:rsidP="0026047B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rFonts w:hint="eastAsia"/>
          <w:spacing w:val="20"/>
          <w:lang w:val="es-ES"/>
        </w:rPr>
        <w:t>2</w:t>
      </w:r>
      <w:r>
        <w:rPr>
          <w:rFonts w:hint="eastAsia"/>
          <w:spacing w:val="20"/>
          <w:lang w:val="es-ES"/>
        </w:rPr>
        <w:t>3</w:t>
      </w:r>
      <w:r w:rsidRPr="00682D3E">
        <w:rPr>
          <w:spacing w:val="20"/>
          <w:lang w:val="es-ES"/>
        </w:rPr>
        <w:t>.</w:t>
      </w:r>
      <w:r w:rsidRPr="00682D3E">
        <w:rPr>
          <w:spacing w:val="20"/>
          <w:lang w:val="es-ES"/>
        </w:rPr>
        <w:tab/>
      </w:r>
      <w:proofErr w:type="gramStart"/>
      <w:r w:rsidRPr="00682D3E">
        <w:rPr>
          <w:rFonts w:hint="eastAsia"/>
          <w:spacing w:val="20"/>
        </w:rPr>
        <w:t>下列詞作</w:t>
      </w:r>
      <w:proofErr w:type="gramEnd"/>
      <w:r w:rsidRPr="00682D3E">
        <w:rPr>
          <w:rFonts w:hint="eastAsia"/>
          <w:spacing w:val="20"/>
        </w:rPr>
        <w:t>，藉歷史人物</w:t>
      </w:r>
      <w:r w:rsidRPr="00682D3E">
        <w:rPr>
          <w:rFonts w:hint="eastAsia"/>
          <w:color w:val="000000"/>
          <w:spacing w:val="20"/>
        </w:rPr>
        <w:t>寄</w:t>
      </w:r>
      <w:r w:rsidRPr="00682D3E">
        <w:rPr>
          <w:rFonts w:hint="eastAsia"/>
          <w:spacing w:val="20"/>
        </w:rPr>
        <w:t>託作者情懷的選項是：</w:t>
      </w:r>
    </w:p>
    <w:p w:rsidR="0026047B" w:rsidRPr="00682D3E" w:rsidRDefault="0026047B" w:rsidP="0026047B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(A)</w:t>
      </w:r>
      <w:r w:rsidRPr="00682D3E">
        <w:rPr>
          <w:rFonts w:hint="eastAsia"/>
          <w:spacing w:val="20"/>
        </w:rPr>
        <w:t>遙想公瑾當年，</w:t>
      </w:r>
      <w:proofErr w:type="gramStart"/>
      <w:r w:rsidRPr="00682D3E">
        <w:rPr>
          <w:rFonts w:hint="eastAsia"/>
          <w:spacing w:val="20"/>
        </w:rPr>
        <w:t>小喬初</w:t>
      </w:r>
      <w:proofErr w:type="gramEnd"/>
      <w:r w:rsidRPr="00682D3E">
        <w:rPr>
          <w:rFonts w:hint="eastAsia"/>
          <w:spacing w:val="20"/>
        </w:rPr>
        <w:t>嫁了，雄姿英發。羽扇綸巾，談笑間，強虜灰飛煙滅</w:t>
      </w:r>
    </w:p>
    <w:p w:rsidR="0026047B" w:rsidRPr="00682D3E" w:rsidRDefault="00C269FE" w:rsidP="0026047B">
      <w:pPr>
        <w:pStyle w:val="AA"/>
        <w:spacing w:line="340" w:lineRule="atLeast"/>
        <w:rPr>
          <w:spacing w:val="20"/>
        </w:rPr>
      </w:pPr>
      <w:r>
        <w:rPr>
          <w:spacing w:val="20"/>
          <w:lang w:val="es-ES"/>
        </w:rPr>
        <w:t>(</w:t>
      </w:r>
      <w:r>
        <w:rPr>
          <w:rFonts w:hint="eastAsia"/>
          <w:spacing w:val="20"/>
          <w:lang w:val="es-ES"/>
        </w:rPr>
        <w:t>B</w:t>
      </w:r>
      <w:r w:rsidR="0026047B" w:rsidRPr="00682D3E">
        <w:rPr>
          <w:spacing w:val="20"/>
          <w:lang w:val="es-ES"/>
        </w:rPr>
        <w:t>)</w:t>
      </w:r>
      <w:r w:rsidR="0026047B" w:rsidRPr="00682D3E">
        <w:rPr>
          <w:rFonts w:hint="eastAsia"/>
          <w:spacing w:val="20"/>
        </w:rPr>
        <w:t>東風夜放花千樹。更吹落，星如雨。寶馬</w:t>
      </w:r>
      <w:proofErr w:type="gramStart"/>
      <w:r w:rsidR="0026047B" w:rsidRPr="00682D3E">
        <w:rPr>
          <w:rFonts w:hint="eastAsia"/>
          <w:spacing w:val="20"/>
        </w:rPr>
        <w:t>雕車香滿路</w:t>
      </w:r>
      <w:proofErr w:type="gramEnd"/>
      <w:r w:rsidR="0026047B" w:rsidRPr="00682D3E">
        <w:rPr>
          <w:rFonts w:hint="eastAsia"/>
          <w:spacing w:val="20"/>
        </w:rPr>
        <w:t>。鳳</w:t>
      </w:r>
      <w:proofErr w:type="gramStart"/>
      <w:r w:rsidR="0026047B" w:rsidRPr="00682D3E">
        <w:rPr>
          <w:rFonts w:hint="eastAsia"/>
          <w:spacing w:val="20"/>
        </w:rPr>
        <w:t>簫聲動</w:t>
      </w:r>
      <w:proofErr w:type="gramEnd"/>
      <w:r w:rsidR="0026047B" w:rsidRPr="00682D3E">
        <w:rPr>
          <w:rFonts w:hint="eastAsia"/>
          <w:spacing w:val="20"/>
        </w:rPr>
        <w:t>，</w:t>
      </w:r>
      <w:proofErr w:type="gramStart"/>
      <w:r w:rsidR="0026047B" w:rsidRPr="00682D3E">
        <w:rPr>
          <w:rFonts w:hint="eastAsia"/>
          <w:spacing w:val="20"/>
        </w:rPr>
        <w:t>玉壺光轉</w:t>
      </w:r>
      <w:proofErr w:type="gramEnd"/>
      <w:r w:rsidR="0026047B" w:rsidRPr="00682D3E">
        <w:rPr>
          <w:rFonts w:hint="eastAsia"/>
          <w:spacing w:val="20"/>
        </w:rPr>
        <w:t>，一夜魚龍舞</w:t>
      </w:r>
    </w:p>
    <w:p w:rsidR="0026047B" w:rsidRPr="00682D3E" w:rsidRDefault="00C269FE" w:rsidP="009D1491">
      <w:pPr>
        <w:pStyle w:val="AA"/>
        <w:spacing w:line="340" w:lineRule="atLeast"/>
        <w:ind w:left="714" w:hanging="345"/>
        <w:rPr>
          <w:spacing w:val="20"/>
        </w:rPr>
      </w:pPr>
      <w:r>
        <w:rPr>
          <w:spacing w:val="20"/>
          <w:lang w:val="es-ES"/>
        </w:rPr>
        <w:t>(</w:t>
      </w:r>
      <w:r>
        <w:rPr>
          <w:rFonts w:hint="eastAsia"/>
          <w:spacing w:val="20"/>
          <w:lang w:val="es-ES"/>
        </w:rPr>
        <w:t>C</w:t>
      </w:r>
      <w:r w:rsidR="0026047B" w:rsidRPr="00682D3E">
        <w:rPr>
          <w:spacing w:val="20"/>
          <w:lang w:val="es-ES"/>
        </w:rPr>
        <w:t>)</w:t>
      </w:r>
      <w:r w:rsidR="0026047B" w:rsidRPr="00682D3E">
        <w:rPr>
          <w:rFonts w:hint="eastAsia"/>
          <w:spacing w:val="20"/>
        </w:rPr>
        <w:t>試問夜如何？夜已三更，金</w:t>
      </w:r>
      <w:proofErr w:type="gramStart"/>
      <w:r w:rsidR="0026047B" w:rsidRPr="00682D3E">
        <w:rPr>
          <w:rFonts w:hint="eastAsia"/>
          <w:spacing w:val="20"/>
        </w:rPr>
        <w:t>波淡，玉繩低轉</w:t>
      </w:r>
      <w:proofErr w:type="gramEnd"/>
      <w:r w:rsidR="0026047B" w:rsidRPr="00682D3E">
        <w:rPr>
          <w:rFonts w:hint="eastAsia"/>
          <w:spacing w:val="20"/>
        </w:rPr>
        <w:t>。但屈指西風幾時來，又</w:t>
      </w:r>
      <w:proofErr w:type="gramStart"/>
      <w:r w:rsidR="0026047B" w:rsidRPr="00682D3E">
        <w:rPr>
          <w:rFonts w:hint="eastAsia"/>
          <w:spacing w:val="20"/>
        </w:rPr>
        <w:t>不</w:t>
      </w:r>
      <w:proofErr w:type="gramEnd"/>
      <w:r w:rsidR="0026047B" w:rsidRPr="00682D3E">
        <w:rPr>
          <w:rFonts w:hint="eastAsia"/>
          <w:spacing w:val="20"/>
        </w:rPr>
        <w:t>道</w:t>
      </w:r>
      <w:r w:rsidR="0026047B">
        <w:rPr>
          <w:rFonts w:hint="eastAsia"/>
          <w:spacing w:val="20"/>
        </w:rPr>
        <w:t>，</w:t>
      </w:r>
      <w:r w:rsidR="0026047B" w:rsidRPr="00682D3E">
        <w:rPr>
          <w:rFonts w:hint="eastAsia"/>
          <w:spacing w:val="20"/>
        </w:rPr>
        <w:t>流年暗中偷換</w:t>
      </w:r>
    </w:p>
    <w:p w:rsidR="0026047B" w:rsidRPr="00682D3E" w:rsidRDefault="00C269FE" w:rsidP="0026047B">
      <w:pPr>
        <w:pStyle w:val="AA"/>
        <w:spacing w:line="340" w:lineRule="atLeast"/>
        <w:rPr>
          <w:spacing w:val="20"/>
        </w:rPr>
      </w:pPr>
      <w:r>
        <w:rPr>
          <w:spacing w:val="20"/>
          <w:lang w:val="es-ES"/>
        </w:rPr>
        <w:t>(</w:t>
      </w:r>
      <w:r>
        <w:rPr>
          <w:rFonts w:hint="eastAsia"/>
          <w:spacing w:val="20"/>
          <w:lang w:val="es-ES"/>
        </w:rPr>
        <w:t>D</w:t>
      </w:r>
      <w:r w:rsidR="0026047B" w:rsidRPr="00682D3E">
        <w:rPr>
          <w:spacing w:val="20"/>
          <w:lang w:val="es-ES"/>
        </w:rPr>
        <w:t>)</w:t>
      </w:r>
      <w:r w:rsidR="0026047B" w:rsidRPr="00682D3E">
        <w:rPr>
          <w:rFonts w:hint="eastAsia"/>
          <w:spacing w:val="20"/>
        </w:rPr>
        <w:t>將軍百戰</w:t>
      </w:r>
      <w:proofErr w:type="gramStart"/>
      <w:r w:rsidR="0026047B" w:rsidRPr="00682D3E">
        <w:rPr>
          <w:rFonts w:hint="eastAsia"/>
          <w:spacing w:val="20"/>
        </w:rPr>
        <w:t>身名裂。向河梁</w:t>
      </w:r>
      <w:proofErr w:type="gramEnd"/>
      <w:r w:rsidR="0026047B" w:rsidRPr="00682D3E">
        <w:rPr>
          <w:rFonts w:hint="eastAsia"/>
          <w:spacing w:val="20"/>
        </w:rPr>
        <w:t>，回頭萬里，</w:t>
      </w:r>
      <w:proofErr w:type="gramStart"/>
      <w:r w:rsidR="0026047B" w:rsidRPr="00682D3E">
        <w:rPr>
          <w:rFonts w:hint="eastAsia"/>
          <w:spacing w:val="20"/>
        </w:rPr>
        <w:t>故人長絕</w:t>
      </w:r>
      <w:proofErr w:type="gramEnd"/>
      <w:r w:rsidR="0026047B" w:rsidRPr="00682D3E">
        <w:rPr>
          <w:rFonts w:hint="eastAsia"/>
          <w:spacing w:val="20"/>
        </w:rPr>
        <w:t>。易水蕭蕭西風冷，滿座衣冠似雪。正壯士，悲歌未徹</w:t>
      </w:r>
    </w:p>
    <w:p w:rsidR="00C269FE" w:rsidRPr="00682D3E" w:rsidRDefault="00C269FE" w:rsidP="009D1491">
      <w:pPr>
        <w:pStyle w:val="AA"/>
        <w:spacing w:line="340" w:lineRule="atLeast"/>
        <w:ind w:left="700" w:hanging="331"/>
        <w:rPr>
          <w:color w:val="000000"/>
          <w:spacing w:val="20"/>
        </w:rPr>
      </w:pPr>
      <w:r w:rsidRPr="00682D3E">
        <w:rPr>
          <w:spacing w:val="20"/>
          <w:lang w:val="es-ES"/>
        </w:rPr>
        <w:t>(</w:t>
      </w:r>
      <w:r>
        <w:rPr>
          <w:rFonts w:hint="eastAsia"/>
          <w:spacing w:val="20"/>
          <w:lang w:val="es-ES"/>
        </w:rPr>
        <w:t>E</w:t>
      </w:r>
      <w:r w:rsidRPr="00682D3E">
        <w:rPr>
          <w:spacing w:val="20"/>
          <w:lang w:val="es-ES"/>
        </w:rPr>
        <w:t>)</w:t>
      </w:r>
      <w:proofErr w:type="gramStart"/>
      <w:r>
        <w:rPr>
          <w:rFonts w:hint="eastAsia"/>
          <w:color w:val="000000"/>
          <w:spacing w:val="20"/>
        </w:rPr>
        <w:t>元嘉草草</w:t>
      </w:r>
      <w:proofErr w:type="gramEnd"/>
      <w:r>
        <w:rPr>
          <w:rFonts w:hint="eastAsia"/>
          <w:color w:val="000000"/>
          <w:spacing w:val="20"/>
        </w:rPr>
        <w:t>，</w:t>
      </w:r>
      <w:proofErr w:type="gramStart"/>
      <w:r>
        <w:rPr>
          <w:rFonts w:hint="eastAsia"/>
          <w:color w:val="000000"/>
          <w:spacing w:val="20"/>
        </w:rPr>
        <w:t>封狼居胥</w:t>
      </w:r>
      <w:proofErr w:type="gramEnd"/>
      <w:r>
        <w:rPr>
          <w:rFonts w:hint="eastAsia"/>
          <w:color w:val="000000"/>
          <w:spacing w:val="20"/>
        </w:rPr>
        <w:t>，贏得</w:t>
      </w:r>
      <w:proofErr w:type="gramStart"/>
      <w:r>
        <w:rPr>
          <w:rFonts w:hint="eastAsia"/>
          <w:color w:val="000000"/>
          <w:spacing w:val="20"/>
        </w:rPr>
        <w:t>倉皇北顧</w:t>
      </w:r>
      <w:proofErr w:type="gramEnd"/>
      <w:r>
        <w:rPr>
          <w:rFonts w:hint="eastAsia"/>
          <w:color w:val="000000"/>
          <w:spacing w:val="20"/>
        </w:rPr>
        <w:t>。四十三年，</w:t>
      </w:r>
      <w:proofErr w:type="gramStart"/>
      <w:r>
        <w:rPr>
          <w:rFonts w:hint="eastAsia"/>
          <w:color w:val="000000"/>
          <w:spacing w:val="20"/>
        </w:rPr>
        <w:t>望中猶</w:t>
      </w:r>
      <w:proofErr w:type="gramEnd"/>
      <w:r>
        <w:rPr>
          <w:rFonts w:hint="eastAsia"/>
          <w:color w:val="000000"/>
          <w:spacing w:val="20"/>
        </w:rPr>
        <w:t>記，烽火揚州路。可堪回首，佛</w:t>
      </w:r>
      <w:proofErr w:type="gramStart"/>
      <w:r>
        <w:rPr>
          <w:rFonts w:hint="eastAsia"/>
          <w:color w:val="000000"/>
          <w:spacing w:val="20"/>
        </w:rPr>
        <w:t>狸祠下</w:t>
      </w:r>
      <w:proofErr w:type="gramEnd"/>
      <w:r>
        <w:rPr>
          <w:rFonts w:hint="eastAsia"/>
          <w:color w:val="000000"/>
          <w:spacing w:val="20"/>
        </w:rPr>
        <w:t>，一片神</w:t>
      </w:r>
      <w:proofErr w:type="gramStart"/>
      <w:r>
        <w:rPr>
          <w:rFonts w:hint="eastAsia"/>
          <w:color w:val="000000"/>
          <w:spacing w:val="20"/>
        </w:rPr>
        <w:t>鴉社鼓</w:t>
      </w:r>
      <w:proofErr w:type="gramEnd"/>
      <w:r>
        <w:rPr>
          <w:rFonts w:hint="eastAsia"/>
          <w:color w:val="000000"/>
          <w:spacing w:val="20"/>
        </w:rPr>
        <w:t>。</w:t>
      </w:r>
      <w:proofErr w:type="gramStart"/>
      <w:r>
        <w:rPr>
          <w:rFonts w:hint="eastAsia"/>
          <w:color w:val="000000"/>
          <w:spacing w:val="20"/>
        </w:rPr>
        <w:t>憑誰問</w:t>
      </w:r>
      <w:proofErr w:type="gramEnd"/>
      <w:r>
        <w:rPr>
          <w:rFonts w:hint="eastAsia"/>
          <w:color w:val="000000"/>
          <w:spacing w:val="20"/>
        </w:rPr>
        <w:t>，廉頗老矣，尚能飯否</w:t>
      </w:r>
    </w:p>
    <w:p w:rsidR="00527E5D" w:rsidRPr="00682D3E" w:rsidRDefault="00527E5D" w:rsidP="00A31ACC">
      <w:pPr>
        <w:pStyle w:val="TIT1"/>
        <w:spacing w:before="120" w:line="340" w:lineRule="atLeast"/>
        <w:ind w:left="390" w:hanging="390"/>
        <w:rPr>
          <w:spacing w:val="20"/>
        </w:rPr>
      </w:pPr>
      <w:r w:rsidRPr="00682D3E">
        <w:rPr>
          <w:rFonts w:hint="eastAsia"/>
          <w:spacing w:val="20"/>
          <w:lang w:val="es-ES"/>
        </w:rPr>
        <w:t>2</w:t>
      </w:r>
      <w:r w:rsidR="002E1515">
        <w:rPr>
          <w:rFonts w:hint="eastAsia"/>
          <w:spacing w:val="20"/>
          <w:lang w:val="es-ES"/>
        </w:rPr>
        <w:t>4</w:t>
      </w:r>
      <w:r w:rsidRPr="00682D3E">
        <w:rPr>
          <w:spacing w:val="20"/>
          <w:lang w:val="es-ES"/>
        </w:rPr>
        <w:t>.</w:t>
      </w:r>
      <w:r w:rsidRPr="00682D3E">
        <w:rPr>
          <w:spacing w:val="20"/>
          <w:lang w:val="es-ES"/>
        </w:rPr>
        <w:tab/>
      </w:r>
      <w:r w:rsidRPr="00682D3E">
        <w:rPr>
          <w:rFonts w:hint="eastAsia"/>
          <w:spacing w:val="20"/>
        </w:rPr>
        <w:t>閱讀下列小說，選出符合文意的選項：</w:t>
      </w:r>
    </w:p>
    <w:p w:rsidR="00527E5D" w:rsidRPr="008368F1" w:rsidRDefault="00527E5D" w:rsidP="008368F1">
      <w:pPr>
        <w:spacing w:line="340" w:lineRule="atLeast"/>
        <w:ind w:leftChars="150" w:left="360" w:firstLineChars="200" w:firstLine="520"/>
        <w:jc w:val="both"/>
        <w:rPr>
          <w:rFonts w:ascii="標楷體" w:eastAsia="標楷體" w:hAnsi="標楷體"/>
          <w:color w:val="000000"/>
          <w:spacing w:val="20"/>
          <w:sz w:val="22"/>
          <w:szCs w:val="22"/>
        </w:rPr>
      </w:pPr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有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鸚鵡飛集他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山，山中禽獸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輒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相愛重。鸚鵡自念：雖樂不可久也，便去。後數月，山中大火，鸚鵡遙見，便入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水沾羽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，飛而灑水。天神言：「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汝雖有志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意，何足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云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也？」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對曰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：「雖知不能救，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然嘗僑居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是山，禽獸行善，皆為兄弟，不忍</w:t>
      </w:r>
      <w:proofErr w:type="gramStart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見耳。</w:t>
      </w:r>
      <w:proofErr w:type="gramEnd"/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」天神感應，即為滅火。（劉義慶《宣驗記</w:t>
      </w:r>
      <w:r w:rsidR="00512FD1"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‧</w:t>
      </w:r>
      <w:r w:rsidRPr="008368F1">
        <w:rPr>
          <w:rFonts w:ascii="標楷體" w:eastAsia="標楷體" w:hAnsi="標楷體" w:hint="eastAsia"/>
          <w:color w:val="000000"/>
          <w:spacing w:val="20"/>
          <w:sz w:val="22"/>
          <w:szCs w:val="22"/>
        </w:rPr>
        <w:t>鸚鵡滅火》）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(A)</w:t>
      </w:r>
      <w:r w:rsidRPr="00682D3E">
        <w:rPr>
          <w:rFonts w:hint="eastAsia"/>
          <w:spacing w:val="20"/>
        </w:rPr>
        <w:t>「雖樂不可久也」意謂鸚鵡預知山中將有災禍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(B)</w:t>
      </w:r>
      <w:r w:rsidRPr="00682D3E">
        <w:rPr>
          <w:rFonts w:hint="eastAsia"/>
          <w:spacing w:val="20"/>
        </w:rPr>
        <w:t>「入</w:t>
      </w:r>
      <w:proofErr w:type="gramStart"/>
      <w:r w:rsidRPr="00682D3E">
        <w:rPr>
          <w:rFonts w:hint="eastAsia"/>
          <w:spacing w:val="20"/>
        </w:rPr>
        <w:t>水沾羽</w:t>
      </w:r>
      <w:proofErr w:type="gramEnd"/>
      <w:r w:rsidRPr="00682D3E">
        <w:rPr>
          <w:rFonts w:hint="eastAsia"/>
          <w:spacing w:val="20"/>
        </w:rPr>
        <w:t>，飛而灑水」歌詠鸚鵡的渴望自由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(C)</w:t>
      </w:r>
      <w:r w:rsidRPr="00682D3E">
        <w:rPr>
          <w:rFonts w:hint="eastAsia"/>
          <w:spacing w:val="20"/>
        </w:rPr>
        <w:t>「</w:t>
      </w:r>
      <w:proofErr w:type="gramStart"/>
      <w:r w:rsidRPr="00682D3E">
        <w:rPr>
          <w:rFonts w:hint="eastAsia"/>
          <w:spacing w:val="20"/>
        </w:rPr>
        <w:t>汝雖有志</w:t>
      </w:r>
      <w:proofErr w:type="gramEnd"/>
      <w:r w:rsidRPr="00682D3E">
        <w:rPr>
          <w:rFonts w:hint="eastAsia"/>
          <w:spacing w:val="20"/>
        </w:rPr>
        <w:t>意，何足</w:t>
      </w:r>
      <w:proofErr w:type="gramStart"/>
      <w:r w:rsidRPr="00682D3E">
        <w:rPr>
          <w:rFonts w:hint="eastAsia"/>
          <w:spacing w:val="20"/>
        </w:rPr>
        <w:t>云</w:t>
      </w:r>
      <w:proofErr w:type="gramEnd"/>
      <w:r w:rsidRPr="00682D3E">
        <w:rPr>
          <w:rFonts w:hint="eastAsia"/>
          <w:spacing w:val="20"/>
        </w:rPr>
        <w:t>也」贊許鸚鵡的不屈不撓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(D)</w:t>
      </w:r>
      <w:r w:rsidRPr="00682D3E">
        <w:rPr>
          <w:rFonts w:hint="eastAsia"/>
          <w:spacing w:val="20"/>
        </w:rPr>
        <w:t>「禽獸行善，皆為兄弟」呈現鸚鵡對山中禽獸的感恩</w:t>
      </w:r>
    </w:p>
    <w:p w:rsidR="00527E5D" w:rsidRPr="00682D3E" w:rsidRDefault="00527E5D" w:rsidP="00A31ACC">
      <w:pPr>
        <w:pStyle w:val="AA"/>
        <w:spacing w:line="340" w:lineRule="atLeast"/>
        <w:rPr>
          <w:spacing w:val="20"/>
        </w:rPr>
      </w:pPr>
      <w:r w:rsidRPr="00682D3E">
        <w:rPr>
          <w:spacing w:val="20"/>
          <w:lang w:val="es-ES"/>
        </w:rPr>
        <w:t>(E)</w:t>
      </w:r>
      <w:r w:rsidRPr="00682D3E">
        <w:rPr>
          <w:rFonts w:hint="eastAsia"/>
          <w:spacing w:val="20"/>
          <w:lang w:val="es-ES"/>
        </w:rPr>
        <w:t xml:space="preserve"> </w:t>
      </w:r>
      <w:r w:rsidRPr="00682D3E">
        <w:rPr>
          <w:rFonts w:hint="eastAsia"/>
          <w:spacing w:val="20"/>
        </w:rPr>
        <w:t>作者描述了「不忍」以及「知其不可而為之」的精神</w:t>
      </w:r>
    </w:p>
    <w:p w:rsidR="00527E5D" w:rsidRDefault="00527E5D" w:rsidP="00A31ACC">
      <w:pPr>
        <w:spacing w:line="340" w:lineRule="atLeast"/>
        <w:ind w:left="360" w:hangingChars="150" w:hanging="360"/>
        <w:jc w:val="both"/>
        <w:rPr>
          <w:rFonts w:ascii="新細明體" w:hAnsi="新細明體"/>
        </w:rPr>
      </w:pPr>
    </w:p>
    <w:p w:rsidR="005348BA" w:rsidRDefault="005348BA">
      <w:pPr>
        <w:widowControl/>
        <w:spacing w:line="240" w:lineRule="auto"/>
        <w:rPr>
          <w:rFonts w:cs="新細明體"/>
          <w:b/>
          <w:bCs/>
          <w:spacing w:val="45"/>
          <w:kern w:val="0"/>
          <w:sz w:val="28"/>
          <w:szCs w:val="20"/>
        </w:rPr>
      </w:pPr>
      <w:r>
        <w:br w:type="page"/>
      </w:r>
    </w:p>
    <w:p w:rsidR="00527E5D" w:rsidRPr="00710D92" w:rsidRDefault="00527E5D" w:rsidP="00682D3E">
      <w:pPr>
        <w:pStyle w:val="ac"/>
      </w:pPr>
      <w:r w:rsidRPr="00710D92">
        <w:rPr>
          <w:rFonts w:hint="eastAsia"/>
        </w:rPr>
        <w:t>第貳部分：非選擇題（共</w:t>
      </w:r>
      <w:r>
        <w:rPr>
          <w:rFonts w:hint="eastAsia"/>
        </w:rPr>
        <w:t>二</w:t>
      </w:r>
      <w:r w:rsidRPr="00710D92">
        <w:rPr>
          <w:rFonts w:hint="eastAsia"/>
        </w:rPr>
        <w:t>大題，占</w:t>
      </w:r>
      <w:r>
        <w:rPr>
          <w:rFonts w:hint="eastAsia"/>
        </w:rPr>
        <w:t>45</w:t>
      </w:r>
      <w:r w:rsidRPr="00710D92">
        <w:rPr>
          <w:rFonts w:hint="eastAsia"/>
        </w:rPr>
        <w:t>分）</w:t>
      </w:r>
    </w:p>
    <w:p w:rsidR="00527E5D" w:rsidRPr="00682D3E" w:rsidRDefault="00527E5D" w:rsidP="00682D3E">
      <w:pPr>
        <w:pStyle w:val="a4"/>
        <w:tabs>
          <w:tab w:val="left" w:pos="480"/>
        </w:tabs>
      </w:pPr>
      <w:r w:rsidRPr="00682D3E">
        <w:rPr>
          <w:rFonts w:cs="標楷體" w:hint="eastAsia"/>
        </w:rPr>
        <w:t>說明：本部分共有二題，請</w:t>
      </w:r>
      <w:proofErr w:type="gramStart"/>
      <w:r w:rsidRPr="00682D3E">
        <w:rPr>
          <w:rFonts w:cs="標楷體" w:hint="eastAsia"/>
        </w:rPr>
        <w:t>依各題指示</w:t>
      </w:r>
      <w:proofErr w:type="gramEnd"/>
      <w:r w:rsidRPr="00682D3E">
        <w:rPr>
          <w:rFonts w:cs="標楷體" w:hint="eastAsia"/>
        </w:rPr>
        <w:t>作答，答案必須寫在「答案卷」上，並標明題號一、二。作答務必使用筆尖較粗之黑色墨水的筆書寫，且不得使用鉛筆。</w:t>
      </w:r>
    </w:p>
    <w:p w:rsidR="00527E5D" w:rsidRDefault="00527E5D" w:rsidP="00527E5D">
      <w:pPr>
        <w:rPr>
          <w:rFonts w:ascii="細明體" w:eastAsia="細明體" w:hAnsi="細明體"/>
          <w:b/>
          <w:color w:val="000000"/>
        </w:rPr>
      </w:pPr>
    </w:p>
    <w:p w:rsidR="00527E5D" w:rsidRPr="00D21A13" w:rsidRDefault="00527E5D" w:rsidP="00A31ACC">
      <w:pPr>
        <w:spacing w:afterLines="50" w:after="120" w:line="340" w:lineRule="atLeast"/>
        <w:rPr>
          <w:rFonts w:ascii="新細明體" w:hAnsi="新細明體"/>
          <w:b/>
          <w:color w:val="000000"/>
        </w:rPr>
      </w:pPr>
      <w:r w:rsidRPr="00D21A13">
        <w:rPr>
          <w:rFonts w:ascii="細明體" w:eastAsia="細明體" w:hAnsi="細明體" w:hint="eastAsia"/>
          <w:b/>
          <w:color w:val="000000"/>
        </w:rPr>
        <w:t>一、文章解讀</w:t>
      </w:r>
      <w:r w:rsidR="00286834">
        <w:rPr>
          <w:rFonts w:ascii="細明體" w:eastAsia="細明體" w:hAnsi="細明體" w:hint="eastAsia"/>
          <w:b/>
          <w:color w:val="000000"/>
        </w:rPr>
        <w:t>（</w:t>
      </w:r>
      <w:r w:rsidRPr="00D21A13">
        <w:rPr>
          <w:rFonts w:ascii="細明體" w:eastAsia="細明體" w:hAnsi="細明體" w:hint="eastAsia"/>
          <w:b/>
          <w:color w:val="000000"/>
        </w:rPr>
        <w:t>占</w:t>
      </w:r>
      <w:r w:rsidRPr="006771E1">
        <w:rPr>
          <w:rFonts w:eastAsia="細明體"/>
          <w:b/>
          <w:color w:val="000000"/>
        </w:rPr>
        <w:t>18</w:t>
      </w:r>
      <w:r w:rsidRPr="00D21A13">
        <w:rPr>
          <w:rFonts w:ascii="細明體" w:eastAsia="細明體" w:hAnsi="細明體" w:hint="eastAsia"/>
          <w:b/>
          <w:color w:val="000000"/>
        </w:rPr>
        <w:t>分</w:t>
      </w:r>
      <w:r w:rsidR="00286834">
        <w:rPr>
          <w:rFonts w:ascii="細明體" w:eastAsia="細明體" w:hAnsi="細明體" w:hint="eastAsia"/>
          <w:b/>
          <w:color w:val="000000"/>
        </w:rPr>
        <w:t>）</w:t>
      </w:r>
    </w:p>
    <w:p w:rsidR="00527E5D" w:rsidRPr="00682D3E" w:rsidRDefault="006B09AC" w:rsidP="00A31ACC">
      <w:pPr>
        <w:spacing w:line="340" w:lineRule="atLeast"/>
        <w:ind w:leftChars="150" w:left="360" w:firstLineChars="200" w:firstLine="480"/>
        <w:jc w:val="both"/>
        <w:rPr>
          <w:rFonts w:eastAsiaTheme="minorEastAsia"/>
          <w:color w:val="000000"/>
          <w:spacing w:val="20"/>
          <w:sz w:val="22"/>
          <w:szCs w:val="22"/>
        </w:rPr>
      </w:pPr>
      <w:r w:rsidRPr="00682D3E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9DDCA" wp14:editId="53DE6333">
                <wp:simplePos x="0" y="0"/>
                <wp:positionH relativeFrom="column">
                  <wp:posOffset>345440</wp:posOffset>
                </wp:positionH>
                <wp:positionV relativeFrom="paragraph">
                  <wp:posOffset>767715</wp:posOffset>
                </wp:positionV>
                <wp:extent cx="5372100" cy="3444875"/>
                <wp:effectExtent l="0" t="0" r="19050" b="22225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4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5D" w:rsidRPr="008368F1" w:rsidRDefault="00527E5D" w:rsidP="008368F1">
                            <w:pPr>
                              <w:spacing w:line="360" w:lineRule="atLeast"/>
                              <w:ind w:leftChars="59" w:left="142" w:firstLineChars="200" w:firstLine="52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青年如嫩芽初發，含苞待放，代表天地之生機，人類之元氣。青年自然</w:t>
                            </w:r>
                            <w:proofErr w:type="gramStart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純潔，</w:t>
                            </w:r>
                            <w:proofErr w:type="gramEnd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縱有一點灰塵，因其生力推動，終將隨風飛去。青年不怕壓力，不畏權威，嚮往的是頭</w:t>
                            </w:r>
                            <w:proofErr w:type="gramStart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上碧茫茫</w:t>
                            </w:r>
                            <w:proofErr w:type="gramEnd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的太虛，要求頂天立地，所以有開拓萬古之心胸，推倒一世豪傑之氣概；青年自然富有正義感，總行走於堂堂正正的大道。凡此，皆是造物者給與青年的恩惠，並非青年努力而成，是青年之天德而非人德，青年不應在此驕傲，青年的責任在：依自覺的努力，繼天德以立人德。</w:t>
                            </w:r>
                          </w:p>
                          <w:p w:rsidR="00527E5D" w:rsidRPr="008368F1" w:rsidRDefault="00527E5D" w:rsidP="008368F1">
                            <w:pPr>
                              <w:spacing w:line="360" w:lineRule="atLeast"/>
                              <w:ind w:leftChars="59" w:left="142" w:firstLineChars="200" w:firstLine="520"/>
                              <w:jc w:val="both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青年朋友們，你可曾在自然純潔之外，時時拂拭心靈灰塵？你可曾在自然的不怕壓力，反抗權威外，真正培植一己之力量，深植根</w:t>
                            </w:r>
                            <w:proofErr w:type="gramStart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柢</w:t>
                            </w:r>
                            <w:proofErr w:type="gramEnd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於歷史文化之土壤？你可曾在自然的正義感之外，細細思維何謂人間社會最高正義，並為實現此一正義而百折不回？除了憑藉一己之力，實踐抱負，迎向光明之外，你可曾發憤營求師友相</w:t>
                            </w:r>
                            <w:proofErr w:type="gramStart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勉或尚友</w:t>
                            </w:r>
                            <w:proofErr w:type="gramEnd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古人，以擴大你</w:t>
                            </w:r>
                            <w:proofErr w:type="gramStart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的胸量</w:t>
                            </w:r>
                            <w:proofErr w:type="gramEnd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，提高你的志氣？這些都端賴你自覺的努力，而</w:t>
                            </w:r>
                            <w:proofErr w:type="gramStart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不能只恃青年</w:t>
                            </w:r>
                            <w:proofErr w:type="gramEnd"/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的天德。（改寫自唐君毅《青年與學問</w:t>
                            </w:r>
                            <w:r w:rsidR="00512FD1"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‧</w:t>
                            </w:r>
                            <w:r w:rsidRPr="008368F1">
                              <w:rPr>
                                <w:rFonts w:ascii="標楷體" w:eastAsia="標楷體" w:hAnsi="標楷體" w:hint="eastAsia"/>
                                <w:color w:val="000000"/>
                                <w:spacing w:val="20"/>
                                <w:sz w:val="22"/>
                                <w:szCs w:val="22"/>
                              </w:rPr>
                              <w:t>說青年之人生》）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7.2pt;margin-top:60.45pt;width:423pt;height:2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">
                <v:textbox>
                  <w:txbxContent>
                    <w:p w:rsidR="00527E5D" w:rsidRPr="008368F1" w:rsidRDefault="00527E5D" w:rsidP="008368F1">
                      <w:pPr>
                        <w:spacing w:line="360" w:lineRule="atLeast"/>
                        <w:ind w:leftChars="59" w:left="142" w:firstLineChars="200" w:firstLine="520"/>
                        <w:jc w:val="both"/>
                        <w:rPr>
                          <w:rFonts w:ascii="標楷體" w:eastAsia="標楷體" w:hAnsi="標楷體"/>
                          <w:color w:val="000000"/>
                          <w:spacing w:val="20"/>
                          <w:sz w:val="22"/>
                          <w:szCs w:val="22"/>
                        </w:rPr>
                      </w:pPr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青年如嫩芽初發，含苞待放，代表天地之生機，人類之元氣。青年自然</w:t>
                      </w:r>
                      <w:proofErr w:type="gramStart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純潔，</w:t>
                      </w:r>
                      <w:proofErr w:type="gramEnd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縱有一點灰塵，因其生力推動，終將隨風飛去。青年不怕壓力，不畏權威，嚮往的是頭</w:t>
                      </w:r>
                      <w:proofErr w:type="gramStart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上碧茫茫</w:t>
                      </w:r>
                      <w:proofErr w:type="gramEnd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的太虛，要求頂天立地，所以有開拓萬古之心胸，推倒一世豪傑之氣概；青年自然富有正義感，總行走於堂堂正正的大道。凡此，皆是造物者給與青年的恩惠，並非青年努力而成，是青年之天德而非人德，青年不應在此驕傲，青年的責任在：依自覺的努力，繼天德以立人德。</w:t>
                      </w:r>
                    </w:p>
                    <w:p w:rsidR="00527E5D" w:rsidRPr="008368F1" w:rsidRDefault="00527E5D" w:rsidP="008368F1">
                      <w:pPr>
                        <w:spacing w:line="360" w:lineRule="atLeast"/>
                        <w:ind w:leftChars="59" w:left="142" w:firstLineChars="200" w:firstLine="520"/>
                        <w:jc w:val="both"/>
                        <w:rPr>
                          <w:spacing w:val="20"/>
                          <w:sz w:val="22"/>
                          <w:szCs w:val="22"/>
                        </w:rPr>
                      </w:pPr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青年朋友們，你可曾在自然純潔之外，時時拂拭心靈灰塵？你可曾在自然的不怕壓力，反抗權威外，真正培植一己之力量，深植根</w:t>
                      </w:r>
                      <w:proofErr w:type="gramStart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柢</w:t>
                      </w:r>
                      <w:proofErr w:type="gramEnd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於歷史文化之土壤？你可曾在自然的正義感之外，細細思維何謂人間社會最高正義，並為實現此一正義而百折不回？除了憑藉一己之力，實踐抱負，迎向光明之外，你可曾發憤營求師友相</w:t>
                      </w:r>
                      <w:proofErr w:type="gramStart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勉或尚友</w:t>
                      </w:r>
                      <w:proofErr w:type="gramEnd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古人，以擴大你</w:t>
                      </w:r>
                      <w:proofErr w:type="gramStart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的胸量</w:t>
                      </w:r>
                      <w:proofErr w:type="gramEnd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，提高你的志氣？這些都端賴你自覺的努力，而</w:t>
                      </w:r>
                      <w:proofErr w:type="gramStart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不能只恃青年</w:t>
                      </w:r>
                      <w:proofErr w:type="gramEnd"/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的天德。（改寫自唐君毅《青年與學問</w:t>
                      </w:r>
                      <w:r w:rsidR="00512FD1"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‧</w:t>
                      </w:r>
                      <w:r w:rsidRPr="008368F1">
                        <w:rPr>
                          <w:rFonts w:ascii="標楷體" w:eastAsia="標楷體" w:hAnsi="標楷體" w:hint="eastAsia"/>
                          <w:color w:val="000000"/>
                          <w:spacing w:val="20"/>
                          <w:sz w:val="22"/>
                          <w:szCs w:val="22"/>
                        </w:rPr>
                        <w:t>說青年之人生》）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閱讀框內文字後，請</w:t>
      </w:r>
      <w:r w:rsidR="0026047B">
        <w:rPr>
          <w:rFonts w:eastAsiaTheme="minorEastAsia" w:hint="eastAsia"/>
          <w:color w:val="000000"/>
          <w:spacing w:val="20"/>
          <w:sz w:val="22"/>
          <w:szCs w:val="22"/>
        </w:rPr>
        <w:t>闡釋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：</w:t>
      </w:r>
      <w:r w:rsidR="00286834">
        <w:rPr>
          <w:rFonts w:eastAsiaTheme="minorEastAsia" w:hint="eastAsia"/>
          <w:color w:val="000000"/>
          <w:spacing w:val="20"/>
          <w:sz w:val="22"/>
          <w:szCs w:val="22"/>
        </w:rPr>
        <w:t>（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一</w:t>
      </w:r>
      <w:r w:rsidR="00286834">
        <w:rPr>
          <w:rFonts w:eastAsiaTheme="minorEastAsia" w:hint="eastAsia"/>
          <w:color w:val="000000"/>
          <w:spacing w:val="20"/>
          <w:sz w:val="22"/>
          <w:szCs w:val="22"/>
        </w:rPr>
        <w:t>）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作者認為什麼是青年的天德？</w:t>
      </w:r>
      <w:r w:rsidR="00286834">
        <w:rPr>
          <w:rFonts w:eastAsiaTheme="minorEastAsia" w:hint="eastAsia"/>
          <w:color w:val="000000"/>
          <w:spacing w:val="20"/>
          <w:sz w:val="22"/>
          <w:szCs w:val="22"/>
        </w:rPr>
        <w:t>（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二</w:t>
      </w:r>
      <w:r w:rsidR="00286834">
        <w:rPr>
          <w:rFonts w:eastAsiaTheme="minorEastAsia" w:hint="eastAsia"/>
          <w:color w:val="000000"/>
          <w:spacing w:val="20"/>
          <w:sz w:val="22"/>
          <w:szCs w:val="22"/>
        </w:rPr>
        <w:t>）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作者認為青年如何「繼天德以立人德」？</w:t>
      </w:r>
      <w:r w:rsidR="00286834">
        <w:rPr>
          <w:rFonts w:eastAsiaTheme="minorEastAsia" w:hint="eastAsia"/>
          <w:color w:val="000000"/>
          <w:spacing w:val="20"/>
          <w:sz w:val="22"/>
          <w:szCs w:val="22"/>
        </w:rPr>
        <w:t>（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一</w:t>
      </w:r>
      <w:r w:rsidR="00286834">
        <w:rPr>
          <w:rFonts w:eastAsiaTheme="minorEastAsia" w:hint="eastAsia"/>
          <w:color w:val="000000"/>
          <w:spacing w:val="20"/>
          <w:sz w:val="22"/>
          <w:szCs w:val="22"/>
        </w:rPr>
        <w:t>）（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二</w:t>
      </w:r>
      <w:r w:rsidR="00286834">
        <w:rPr>
          <w:rFonts w:eastAsiaTheme="minorEastAsia" w:hint="eastAsia"/>
          <w:color w:val="000000"/>
          <w:spacing w:val="20"/>
          <w:sz w:val="22"/>
          <w:szCs w:val="22"/>
        </w:rPr>
        <w:t>）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合計文長約</w:t>
      </w:r>
      <w:r w:rsidR="006771E1">
        <w:rPr>
          <w:rFonts w:eastAsiaTheme="minorEastAsia" w:hint="eastAsia"/>
          <w:color w:val="000000"/>
          <w:spacing w:val="20"/>
          <w:sz w:val="22"/>
          <w:szCs w:val="22"/>
        </w:rPr>
        <w:t>2</w:t>
      </w:r>
      <w:r w:rsidR="0026047B">
        <w:rPr>
          <w:rFonts w:eastAsiaTheme="minorEastAsia" w:hint="eastAsia"/>
          <w:color w:val="000000"/>
          <w:spacing w:val="20"/>
          <w:sz w:val="22"/>
          <w:szCs w:val="22"/>
        </w:rPr>
        <w:t>5</w:t>
      </w:r>
      <w:r w:rsidR="006771E1">
        <w:rPr>
          <w:rFonts w:eastAsiaTheme="minorEastAsia" w:hint="eastAsia"/>
          <w:color w:val="000000"/>
          <w:spacing w:val="20"/>
          <w:sz w:val="22"/>
          <w:szCs w:val="22"/>
        </w:rPr>
        <w:t>0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－</w:t>
      </w:r>
      <w:r w:rsidR="0026047B">
        <w:rPr>
          <w:rFonts w:eastAsiaTheme="minorEastAsia" w:hint="eastAsia"/>
          <w:color w:val="000000"/>
          <w:spacing w:val="20"/>
          <w:sz w:val="22"/>
          <w:szCs w:val="22"/>
        </w:rPr>
        <w:t>30</w:t>
      </w:r>
      <w:r w:rsidR="006771E1">
        <w:rPr>
          <w:rFonts w:eastAsiaTheme="minorEastAsia" w:hint="eastAsia"/>
          <w:color w:val="000000"/>
          <w:spacing w:val="20"/>
          <w:sz w:val="22"/>
          <w:szCs w:val="22"/>
        </w:rPr>
        <w:t>0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字</w:t>
      </w:r>
      <w:r w:rsidR="00286834">
        <w:rPr>
          <w:rFonts w:eastAsiaTheme="minorEastAsia" w:hint="eastAsia"/>
          <w:color w:val="000000"/>
          <w:spacing w:val="20"/>
          <w:sz w:val="22"/>
          <w:szCs w:val="22"/>
        </w:rPr>
        <w:t>（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約</w:t>
      </w:r>
      <w:r w:rsidR="0026047B">
        <w:rPr>
          <w:rFonts w:eastAsiaTheme="minorEastAsia" w:hint="eastAsia"/>
          <w:color w:val="000000"/>
          <w:spacing w:val="20"/>
          <w:sz w:val="22"/>
          <w:szCs w:val="22"/>
        </w:rPr>
        <w:t>11</w:t>
      </w:r>
      <w:r w:rsidR="00800198" w:rsidRPr="00682D3E">
        <w:rPr>
          <w:rFonts w:eastAsiaTheme="minorEastAsia"/>
          <w:color w:val="000000"/>
          <w:spacing w:val="20"/>
          <w:sz w:val="22"/>
          <w:szCs w:val="22"/>
        </w:rPr>
        <w:t>－</w:t>
      </w:r>
      <w:bookmarkStart w:id="2" w:name="_GoBack"/>
      <w:bookmarkEnd w:id="2"/>
      <w:r w:rsidR="0026047B">
        <w:rPr>
          <w:rFonts w:eastAsiaTheme="minorEastAsia"/>
          <w:color w:val="000000"/>
          <w:spacing w:val="20"/>
          <w:sz w:val="22"/>
          <w:szCs w:val="22"/>
        </w:rPr>
        <w:t>1</w:t>
      </w:r>
      <w:r w:rsidR="0026047B">
        <w:rPr>
          <w:rFonts w:eastAsiaTheme="minorEastAsia" w:hint="eastAsia"/>
          <w:color w:val="000000"/>
          <w:spacing w:val="20"/>
          <w:sz w:val="22"/>
          <w:szCs w:val="22"/>
        </w:rPr>
        <w:t>4</w:t>
      </w:r>
      <w:r w:rsidR="00527E5D" w:rsidRPr="00682D3E">
        <w:rPr>
          <w:rFonts w:eastAsiaTheme="minorEastAsia"/>
          <w:color w:val="000000"/>
          <w:spacing w:val="20"/>
          <w:sz w:val="22"/>
          <w:szCs w:val="22"/>
        </w:rPr>
        <w:t>行</w:t>
      </w:r>
      <w:r w:rsidR="00286834">
        <w:rPr>
          <w:rFonts w:eastAsiaTheme="minorEastAsia" w:hint="eastAsia"/>
          <w:color w:val="000000"/>
          <w:spacing w:val="20"/>
          <w:sz w:val="22"/>
          <w:szCs w:val="22"/>
        </w:rPr>
        <w:t>）。</w:t>
      </w:r>
    </w:p>
    <w:p w:rsidR="00527E5D" w:rsidRDefault="00527E5D" w:rsidP="00A31ACC">
      <w:pPr>
        <w:spacing w:line="340" w:lineRule="atLeast"/>
        <w:jc w:val="both"/>
        <w:rPr>
          <w:rFonts w:ascii="新細明體" w:hAnsi="新細明體"/>
        </w:rPr>
      </w:pPr>
    </w:p>
    <w:p w:rsidR="00527E5D" w:rsidRPr="00D21A13" w:rsidRDefault="00527E5D" w:rsidP="00A31ACC">
      <w:pPr>
        <w:spacing w:afterLines="50" w:after="120" w:line="340" w:lineRule="atLeast"/>
        <w:rPr>
          <w:rFonts w:ascii="細明體" w:eastAsia="細明體" w:hAnsi="細明體"/>
          <w:b/>
          <w:color w:val="000000"/>
        </w:rPr>
      </w:pPr>
      <w:r w:rsidRPr="00D21A13">
        <w:rPr>
          <w:rFonts w:ascii="細明體" w:eastAsia="細明體" w:hAnsi="細明體" w:hint="eastAsia"/>
          <w:b/>
          <w:color w:val="000000"/>
        </w:rPr>
        <w:t>二、作文</w:t>
      </w:r>
      <w:r w:rsidR="00286834">
        <w:rPr>
          <w:rFonts w:ascii="細明體" w:eastAsia="細明體" w:hAnsi="細明體" w:hint="eastAsia"/>
          <w:b/>
          <w:color w:val="000000"/>
        </w:rPr>
        <w:t>（</w:t>
      </w:r>
      <w:r w:rsidRPr="00D21A13">
        <w:rPr>
          <w:rFonts w:ascii="細明體" w:eastAsia="細明體" w:hAnsi="細明體" w:hint="eastAsia"/>
          <w:b/>
          <w:color w:val="000000"/>
        </w:rPr>
        <w:t>占</w:t>
      </w:r>
      <w:r w:rsidRPr="006771E1">
        <w:rPr>
          <w:rFonts w:eastAsia="細明體"/>
          <w:b/>
          <w:color w:val="000000"/>
        </w:rPr>
        <w:t>27</w:t>
      </w:r>
      <w:r w:rsidRPr="00D21A13">
        <w:rPr>
          <w:rFonts w:ascii="細明體" w:eastAsia="細明體" w:hAnsi="細明體" w:hint="eastAsia"/>
          <w:b/>
          <w:color w:val="000000"/>
        </w:rPr>
        <w:t>分</w:t>
      </w:r>
      <w:r w:rsidR="00286834">
        <w:rPr>
          <w:rFonts w:ascii="細明體" w:eastAsia="細明體" w:hAnsi="細明體" w:hint="eastAsia"/>
          <w:b/>
          <w:color w:val="000000"/>
        </w:rPr>
        <w:t>）</w:t>
      </w:r>
    </w:p>
    <w:p w:rsidR="00527E5D" w:rsidRPr="00682D3E" w:rsidRDefault="00527E5D" w:rsidP="00A31ACC">
      <w:pPr>
        <w:spacing w:line="340" w:lineRule="atLeast"/>
        <w:ind w:leftChars="150" w:left="360" w:firstLineChars="200" w:firstLine="520"/>
        <w:jc w:val="both"/>
        <w:rPr>
          <w:rFonts w:eastAsiaTheme="minorEastAsia"/>
          <w:color w:val="000000"/>
          <w:spacing w:val="20"/>
          <w:sz w:val="22"/>
          <w:szCs w:val="22"/>
        </w:rPr>
      </w:pPr>
      <w:r w:rsidRPr="00682D3E">
        <w:rPr>
          <w:rFonts w:eastAsiaTheme="minorEastAsia" w:hint="eastAsia"/>
          <w:color w:val="000000"/>
          <w:spacing w:val="20"/>
          <w:sz w:val="22"/>
          <w:szCs w:val="22"/>
        </w:rPr>
        <w:t>每個人心中都有著對遠方的憧憬，陶淵明為此構築了桃花源，哥倫布為此勇渡大西洋。你的心中是否也有一個遠方在召喚</w:t>
      </w:r>
      <w:r w:rsidR="008368F1">
        <w:rPr>
          <w:rFonts w:eastAsiaTheme="minorEastAsia" w:hint="eastAsia"/>
          <w:color w:val="000000"/>
          <w:spacing w:val="20"/>
          <w:sz w:val="22"/>
          <w:szCs w:val="22"/>
        </w:rPr>
        <w:t>？</w:t>
      </w:r>
      <w:r w:rsidRPr="00682D3E">
        <w:rPr>
          <w:rFonts w:eastAsiaTheme="minorEastAsia" w:hint="eastAsia"/>
          <w:color w:val="000000"/>
          <w:spacing w:val="20"/>
          <w:sz w:val="22"/>
          <w:szCs w:val="22"/>
        </w:rPr>
        <w:t>也許是個神祕的國度，也許是一種嚮往的生命型態，也或許是一個人生的目標。</w:t>
      </w:r>
      <w:r w:rsidRPr="006032BB">
        <w:rPr>
          <w:rFonts w:eastAsiaTheme="minorEastAsia" w:hint="eastAsia"/>
          <w:b/>
          <w:color w:val="000000"/>
          <w:spacing w:val="20"/>
          <w:u w:val="single"/>
        </w:rPr>
        <w:t>請以「遠方」為題</w:t>
      </w:r>
      <w:r w:rsidRPr="00682D3E">
        <w:rPr>
          <w:rFonts w:eastAsiaTheme="minorEastAsia" w:hint="eastAsia"/>
          <w:color w:val="000000"/>
          <w:spacing w:val="20"/>
          <w:sz w:val="22"/>
          <w:szCs w:val="22"/>
        </w:rPr>
        <w:t>，寫一篇文章，論說、記敘、抒情皆可。</w:t>
      </w:r>
    </w:p>
    <w:p w:rsidR="00527E5D" w:rsidRPr="00682D3E" w:rsidRDefault="00527E5D" w:rsidP="00A31ACC">
      <w:pPr>
        <w:spacing w:line="340" w:lineRule="atLeast"/>
        <w:ind w:leftChars="150" w:left="360" w:firstLineChars="200" w:firstLine="520"/>
        <w:jc w:val="both"/>
        <w:rPr>
          <w:rFonts w:eastAsiaTheme="minorEastAsia"/>
          <w:color w:val="000000"/>
          <w:spacing w:val="20"/>
          <w:sz w:val="22"/>
          <w:szCs w:val="22"/>
        </w:rPr>
      </w:pPr>
    </w:p>
    <w:sectPr w:rsidR="00527E5D" w:rsidRPr="00682D3E" w:rsidSect="003742C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10" w:rsidRDefault="00921810">
      <w:r>
        <w:separator/>
      </w:r>
    </w:p>
  </w:endnote>
  <w:endnote w:type="continuationSeparator" w:id="0">
    <w:p w:rsidR="00921810" w:rsidRDefault="0092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5">
    <w:altName w:val="細明體"/>
    <w:panose1 w:val="00000000000000000000"/>
    <w:charset w:val="88"/>
    <w:family w:val="swiss"/>
    <w:notTrueType/>
    <w:pitch w:val="variable"/>
    <w:sig w:usb0="00000283" w:usb1="08080000" w:usb2="00000010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-WinCharSetFFFF-H2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B9" w:rsidRDefault="000C5BB9">
    <w:pPr>
      <w:widowControl/>
      <w:tabs>
        <w:tab w:val="right" w:pos="9356"/>
      </w:tabs>
      <w:jc w:val="right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00198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B9" w:rsidRDefault="000C5BB9">
    <w:pPr>
      <w:widowControl/>
      <w:tabs>
        <w:tab w:val="right" w:pos="9356"/>
      </w:tabs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00198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10" w:rsidRDefault="00921810">
      <w:r>
        <w:separator/>
      </w:r>
    </w:p>
  </w:footnote>
  <w:footnote w:type="continuationSeparator" w:id="0">
    <w:p w:rsidR="00921810" w:rsidRDefault="0092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B9" w:rsidRDefault="000C5BB9" w:rsidP="00527E5D">
    <w:pPr>
      <w:widowControl/>
      <w:tabs>
        <w:tab w:val="right" w:pos="9360"/>
      </w:tabs>
      <w:autoSpaceDE w:val="0"/>
      <w:autoSpaceDN w:val="0"/>
      <w:spacing w:line="240" w:lineRule="auto"/>
      <w:ind w:rightChars="-37" w:right="-89"/>
      <w:textAlignment w:val="bottom"/>
      <w:rPr>
        <w:sz w:val="22"/>
      </w:rPr>
    </w:pPr>
    <w:proofErr w:type="gramStart"/>
    <w:r>
      <w:rPr>
        <w:rFonts w:eastAsia="細明體" w:hint="eastAsia"/>
        <w:kern w:val="0"/>
        <w:sz w:val="22"/>
      </w:rPr>
      <w:t>10</w:t>
    </w:r>
    <w:r w:rsidR="00527E5D">
      <w:rPr>
        <w:rFonts w:eastAsia="細明體" w:hint="eastAsia"/>
        <w:kern w:val="0"/>
        <w:sz w:val="22"/>
      </w:rPr>
      <w:t>2</w:t>
    </w:r>
    <w:r>
      <w:rPr>
        <w:rFonts w:eastAsia="細明體" w:hint="eastAsia"/>
        <w:kern w:val="0"/>
        <w:sz w:val="22"/>
      </w:rPr>
      <w:t>年指考</w:t>
    </w:r>
    <w:proofErr w:type="gramEnd"/>
    <w:r>
      <w:rPr>
        <w:rFonts w:eastAsia="細明體" w:hint="eastAsia"/>
        <w:kern w:val="0"/>
        <w:sz w:val="22"/>
      </w:rPr>
      <w:tab/>
    </w:r>
    <w:r>
      <w:rPr>
        <w:rFonts w:hint="eastAsia"/>
        <w:sz w:val="22"/>
      </w:rPr>
      <w:t>第</w:t>
    </w:r>
    <w:r>
      <w:rPr>
        <w:rFonts w:hint="eastAsia"/>
        <w:sz w:val="22"/>
      </w:rPr>
      <w:t xml:space="preserve">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800198">
      <w:rPr>
        <w:noProof/>
        <w:sz w:val="22"/>
      </w:rPr>
      <w:t>6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頁</w:t>
    </w:r>
  </w:p>
  <w:p w:rsidR="000C5BB9" w:rsidRDefault="000C5BB9" w:rsidP="008368F1">
    <w:pPr>
      <w:widowControl/>
      <w:tabs>
        <w:tab w:val="right" w:pos="9360"/>
      </w:tabs>
      <w:autoSpaceDE w:val="0"/>
      <w:autoSpaceDN w:val="0"/>
      <w:spacing w:line="240" w:lineRule="auto"/>
      <w:ind w:rightChars="-37" w:right="-89"/>
      <w:textAlignment w:val="bottom"/>
    </w:pPr>
    <w:r>
      <w:rPr>
        <w:rFonts w:hint="eastAsia"/>
        <w:spacing w:val="20"/>
        <w:sz w:val="22"/>
      </w:rPr>
      <w:t>國文考科</w:t>
    </w:r>
    <w:r>
      <w:rPr>
        <w:rFonts w:eastAsia="細明體" w:hint="eastAsia"/>
        <w:kern w:val="0"/>
        <w:sz w:val="22"/>
      </w:rPr>
      <w:tab/>
    </w:r>
    <w:r>
      <w:rPr>
        <w:rFonts w:eastAsia="細明體" w:hint="eastAsia"/>
        <w:kern w:val="0"/>
        <w:sz w:val="22"/>
      </w:rPr>
      <w:t>共</w:t>
    </w:r>
    <w:r>
      <w:rPr>
        <w:rFonts w:eastAsia="細明體" w:hint="eastAsia"/>
        <w:kern w:val="0"/>
        <w:sz w:val="22"/>
      </w:rPr>
      <w:t xml:space="preserve"> 7 </w:t>
    </w:r>
    <w:r>
      <w:rPr>
        <w:rFonts w:eastAsia="細明體" w:hint="eastAsia"/>
        <w:kern w:val="0"/>
        <w:sz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B9" w:rsidRDefault="000C5BB9" w:rsidP="00527E5D">
    <w:pPr>
      <w:widowControl/>
      <w:tabs>
        <w:tab w:val="right" w:pos="9360"/>
      </w:tabs>
      <w:autoSpaceDE w:val="0"/>
      <w:autoSpaceDN w:val="0"/>
      <w:spacing w:line="240" w:lineRule="auto"/>
      <w:ind w:rightChars="-37" w:right="-89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rFonts w:hint="eastAsia"/>
        <w:sz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800198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>
      <w:rPr>
        <w:rFonts w:hint="eastAsia"/>
        <w:sz w:val="22"/>
      </w:rPr>
      <w:t>10</w:t>
    </w:r>
    <w:r w:rsidR="00527E5D">
      <w:rPr>
        <w:rFonts w:hint="eastAsia"/>
        <w:sz w:val="22"/>
      </w:rPr>
      <w:t>2</w:t>
    </w:r>
    <w:r>
      <w:rPr>
        <w:rFonts w:hint="eastAsia"/>
        <w:sz w:val="22"/>
      </w:rPr>
      <w:t>年指考</w:t>
    </w:r>
  </w:p>
  <w:p w:rsidR="000C5BB9" w:rsidRDefault="000C5BB9" w:rsidP="008368F1">
    <w:pPr>
      <w:widowControl/>
      <w:tabs>
        <w:tab w:val="right" w:pos="9360"/>
      </w:tabs>
      <w:autoSpaceDE w:val="0"/>
      <w:autoSpaceDN w:val="0"/>
      <w:spacing w:line="240" w:lineRule="auto"/>
      <w:ind w:rightChars="-37" w:right="-89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rFonts w:hint="eastAsia"/>
        <w:sz w:val="22"/>
      </w:rPr>
      <w:t xml:space="preserve"> 7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>
      <w:rPr>
        <w:rFonts w:hint="eastAsia"/>
        <w:spacing w:val="10"/>
        <w:sz w:val="22"/>
      </w:rPr>
      <w:t>國文考科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E5866D3"/>
    <w:multiLevelType w:val="hybridMultilevel"/>
    <w:tmpl w:val="0CF8DC90"/>
    <w:lvl w:ilvl="0" w:tplc="8028210C">
      <w:start w:val="1"/>
      <w:numFmt w:val="upperLetter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168A70CD"/>
    <w:multiLevelType w:val="hybridMultilevel"/>
    <w:tmpl w:val="66D0C704"/>
    <w:lvl w:ilvl="0" w:tplc="54CEC74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9EA3F34"/>
    <w:multiLevelType w:val="hybridMultilevel"/>
    <w:tmpl w:val="7A32327C"/>
    <w:lvl w:ilvl="0" w:tplc="2AFE9D3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43415A"/>
    <w:multiLevelType w:val="hybridMultilevel"/>
    <w:tmpl w:val="6A8E2AE6"/>
    <w:lvl w:ilvl="0" w:tplc="8E1EA1DE">
      <w:start w:val="4"/>
      <w:numFmt w:val="ideographTraditional"/>
      <w:lvlText w:val="%1、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2D7F2907"/>
    <w:multiLevelType w:val="hybridMultilevel"/>
    <w:tmpl w:val="1A385ABE"/>
    <w:lvl w:ilvl="0" w:tplc="A2FE7E9E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696B5A"/>
    <w:multiLevelType w:val="hybridMultilevel"/>
    <w:tmpl w:val="D988C0B8"/>
    <w:lvl w:ilvl="0" w:tplc="ECFE6AA0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30737093"/>
    <w:multiLevelType w:val="hybridMultilevel"/>
    <w:tmpl w:val="4CA6C97A"/>
    <w:lvl w:ilvl="0" w:tplc="A5621B86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AA16F5"/>
    <w:multiLevelType w:val="hybridMultilevel"/>
    <w:tmpl w:val="CFB0311E"/>
    <w:lvl w:ilvl="0" w:tplc="275417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442C11AD"/>
    <w:multiLevelType w:val="hybridMultilevel"/>
    <w:tmpl w:val="A198DAFC"/>
    <w:lvl w:ilvl="0" w:tplc="59C2D630">
      <w:numFmt w:val="decimalZero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D45676"/>
    <w:multiLevelType w:val="hybridMultilevel"/>
    <w:tmpl w:val="D3F05A4A"/>
    <w:lvl w:ilvl="0" w:tplc="0A128F82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2A7340"/>
    <w:multiLevelType w:val="hybridMultilevel"/>
    <w:tmpl w:val="0E54ED7E"/>
    <w:lvl w:ilvl="0" w:tplc="592430A8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6C029A7"/>
    <w:multiLevelType w:val="hybridMultilevel"/>
    <w:tmpl w:val="A7EC972C"/>
    <w:lvl w:ilvl="0" w:tplc="98F69CFA">
      <w:start w:val="1"/>
      <w:numFmt w:val="upperLetter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6C262E5E"/>
    <w:multiLevelType w:val="hybridMultilevel"/>
    <w:tmpl w:val="05AE3CB8"/>
    <w:lvl w:ilvl="0" w:tplc="BA34DDA8">
      <w:start w:val="1"/>
      <w:numFmt w:val="upperLetter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1C76D1"/>
    <w:multiLevelType w:val="hybridMultilevel"/>
    <w:tmpl w:val="0F4E965E"/>
    <w:lvl w:ilvl="0" w:tplc="F4C4A2C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8"/>
  </w:num>
  <w:num w:numId="14">
    <w:abstractNumId w:val="20"/>
  </w:num>
  <w:num w:numId="15">
    <w:abstractNumId w:val="19"/>
  </w:num>
  <w:num w:numId="16">
    <w:abstractNumId w:val="16"/>
  </w:num>
  <w:num w:numId="17">
    <w:abstractNumId w:val="23"/>
  </w:num>
  <w:num w:numId="18">
    <w:abstractNumId w:val="14"/>
  </w:num>
  <w:num w:numId="19">
    <w:abstractNumId w:val="12"/>
  </w:num>
  <w:num w:numId="20">
    <w:abstractNumId w:val="21"/>
  </w:num>
  <w:num w:numId="21">
    <w:abstractNumId w:val="10"/>
  </w:num>
  <w:num w:numId="22">
    <w:abstractNumId w:val="22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proofState w:spelling="clean" w:grammar="clean"/>
  <w:revisionView w:inkAnnotation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2D"/>
    <w:rsid w:val="000114DB"/>
    <w:rsid w:val="00041EC8"/>
    <w:rsid w:val="00043740"/>
    <w:rsid w:val="00055C07"/>
    <w:rsid w:val="00074191"/>
    <w:rsid w:val="00081A35"/>
    <w:rsid w:val="00084A09"/>
    <w:rsid w:val="0009441C"/>
    <w:rsid w:val="000B0748"/>
    <w:rsid w:val="000C0D3B"/>
    <w:rsid w:val="000C0E47"/>
    <w:rsid w:val="000C5BB9"/>
    <w:rsid w:val="000D6F5B"/>
    <w:rsid w:val="000E503E"/>
    <w:rsid w:val="00135390"/>
    <w:rsid w:val="00147128"/>
    <w:rsid w:val="00166D40"/>
    <w:rsid w:val="00171739"/>
    <w:rsid w:val="00176C54"/>
    <w:rsid w:val="00184CB0"/>
    <w:rsid w:val="00191513"/>
    <w:rsid w:val="0019682E"/>
    <w:rsid w:val="001C339F"/>
    <w:rsid w:val="001D5279"/>
    <w:rsid w:val="001E086F"/>
    <w:rsid w:val="00237FCE"/>
    <w:rsid w:val="00242ABC"/>
    <w:rsid w:val="00251D24"/>
    <w:rsid w:val="0026047B"/>
    <w:rsid w:val="002662B5"/>
    <w:rsid w:val="00283963"/>
    <w:rsid w:val="00286834"/>
    <w:rsid w:val="00292E3F"/>
    <w:rsid w:val="002B3117"/>
    <w:rsid w:val="002D4D4C"/>
    <w:rsid w:val="002E1515"/>
    <w:rsid w:val="0030556A"/>
    <w:rsid w:val="00317AF1"/>
    <w:rsid w:val="00322DC4"/>
    <w:rsid w:val="00327DAA"/>
    <w:rsid w:val="00336F2D"/>
    <w:rsid w:val="00353BA2"/>
    <w:rsid w:val="003577B6"/>
    <w:rsid w:val="0036007B"/>
    <w:rsid w:val="003742C5"/>
    <w:rsid w:val="0038496D"/>
    <w:rsid w:val="003A4D2D"/>
    <w:rsid w:val="003B6EAC"/>
    <w:rsid w:val="003E15E0"/>
    <w:rsid w:val="003E2659"/>
    <w:rsid w:val="00403CF2"/>
    <w:rsid w:val="0041173B"/>
    <w:rsid w:val="00430B36"/>
    <w:rsid w:val="004B78BB"/>
    <w:rsid w:val="004D0401"/>
    <w:rsid w:val="004F4F10"/>
    <w:rsid w:val="00501F8B"/>
    <w:rsid w:val="0050718D"/>
    <w:rsid w:val="00511071"/>
    <w:rsid w:val="00512FD1"/>
    <w:rsid w:val="005164F4"/>
    <w:rsid w:val="00527E5D"/>
    <w:rsid w:val="005348BA"/>
    <w:rsid w:val="0054332C"/>
    <w:rsid w:val="00572520"/>
    <w:rsid w:val="005803D9"/>
    <w:rsid w:val="005854E8"/>
    <w:rsid w:val="005A3364"/>
    <w:rsid w:val="005B25AA"/>
    <w:rsid w:val="005B75A7"/>
    <w:rsid w:val="005E4F4A"/>
    <w:rsid w:val="005E6A75"/>
    <w:rsid w:val="005F6AFB"/>
    <w:rsid w:val="005F7A45"/>
    <w:rsid w:val="006032BB"/>
    <w:rsid w:val="00605010"/>
    <w:rsid w:val="006106F2"/>
    <w:rsid w:val="00644C2C"/>
    <w:rsid w:val="006478E2"/>
    <w:rsid w:val="006771E1"/>
    <w:rsid w:val="00682D3E"/>
    <w:rsid w:val="00695D82"/>
    <w:rsid w:val="006B09AC"/>
    <w:rsid w:val="006B26D6"/>
    <w:rsid w:val="00700400"/>
    <w:rsid w:val="007408F2"/>
    <w:rsid w:val="007666F8"/>
    <w:rsid w:val="00775122"/>
    <w:rsid w:val="00793E72"/>
    <w:rsid w:val="00800198"/>
    <w:rsid w:val="00807CF7"/>
    <w:rsid w:val="0081444F"/>
    <w:rsid w:val="008173F4"/>
    <w:rsid w:val="00817642"/>
    <w:rsid w:val="00832D6C"/>
    <w:rsid w:val="008368F1"/>
    <w:rsid w:val="008579ED"/>
    <w:rsid w:val="00865D88"/>
    <w:rsid w:val="00865F7D"/>
    <w:rsid w:val="0087388C"/>
    <w:rsid w:val="00873F16"/>
    <w:rsid w:val="008800E4"/>
    <w:rsid w:val="00891D44"/>
    <w:rsid w:val="00894DF0"/>
    <w:rsid w:val="009048EE"/>
    <w:rsid w:val="0091298B"/>
    <w:rsid w:val="00921810"/>
    <w:rsid w:val="00952E4E"/>
    <w:rsid w:val="009647C1"/>
    <w:rsid w:val="009657F2"/>
    <w:rsid w:val="009737F6"/>
    <w:rsid w:val="0098502F"/>
    <w:rsid w:val="009B61CB"/>
    <w:rsid w:val="009B7527"/>
    <w:rsid w:val="009C58D7"/>
    <w:rsid w:val="009C6F10"/>
    <w:rsid w:val="009D1491"/>
    <w:rsid w:val="009F35D2"/>
    <w:rsid w:val="009F517D"/>
    <w:rsid w:val="00A01865"/>
    <w:rsid w:val="00A05927"/>
    <w:rsid w:val="00A11EA8"/>
    <w:rsid w:val="00A14B8D"/>
    <w:rsid w:val="00A174BE"/>
    <w:rsid w:val="00A31ACC"/>
    <w:rsid w:val="00A628D6"/>
    <w:rsid w:val="00A7284C"/>
    <w:rsid w:val="00A84436"/>
    <w:rsid w:val="00AA2E07"/>
    <w:rsid w:val="00AB6A43"/>
    <w:rsid w:val="00AD30F6"/>
    <w:rsid w:val="00B04AE9"/>
    <w:rsid w:val="00B1214C"/>
    <w:rsid w:val="00B27B69"/>
    <w:rsid w:val="00B33253"/>
    <w:rsid w:val="00B332C5"/>
    <w:rsid w:val="00B6502F"/>
    <w:rsid w:val="00B72CCA"/>
    <w:rsid w:val="00B85FB5"/>
    <w:rsid w:val="00BB19E2"/>
    <w:rsid w:val="00BC7889"/>
    <w:rsid w:val="00BE1BBA"/>
    <w:rsid w:val="00C054F1"/>
    <w:rsid w:val="00C202D6"/>
    <w:rsid w:val="00C269FE"/>
    <w:rsid w:val="00C37300"/>
    <w:rsid w:val="00C55F39"/>
    <w:rsid w:val="00C81A9A"/>
    <w:rsid w:val="00C829A9"/>
    <w:rsid w:val="00CA7C9A"/>
    <w:rsid w:val="00CB5A29"/>
    <w:rsid w:val="00CD25B9"/>
    <w:rsid w:val="00CE098B"/>
    <w:rsid w:val="00CE5655"/>
    <w:rsid w:val="00D21A13"/>
    <w:rsid w:val="00DA11FD"/>
    <w:rsid w:val="00DA795F"/>
    <w:rsid w:val="00DB6538"/>
    <w:rsid w:val="00DF7FD6"/>
    <w:rsid w:val="00E2139F"/>
    <w:rsid w:val="00E41CB3"/>
    <w:rsid w:val="00E459D2"/>
    <w:rsid w:val="00E816BB"/>
    <w:rsid w:val="00E9620A"/>
    <w:rsid w:val="00E971F8"/>
    <w:rsid w:val="00EE060A"/>
    <w:rsid w:val="00EE2183"/>
    <w:rsid w:val="00EE6006"/>
    <w:rsid w:val="00EF0E8A"/>
    <w:rsid w:val="00F2518F"/>
    <w:rsid w:val="00F35315"/>
    <w:rsid w:val="00F42A00"/>
    <w:rsid w:val="00F62996"/>
    <w:rsid w:val="00F642B6"/>
    <w:rsid w:val="00F7255E"/>
    <w:rsid w:val="00F73614"/>
    <w:rsid w:val="00F76FC6"/>
    <w:rsid w:val="00FA496F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pPr>
      <w:adjustRightInd w:val="0"/>
      <w:snapToGrid w:val="0"/>
      <w:spacing w:before="120" w:afterLines="50" w:after="120" w:line="360" w:lineRule="atLeast"/>
      <w:textAlignment w:val="baseline"/>
    </w:pPr>
    <w:rPr>
      <w:rFonts w:ascii="華康黑體 Std W5" w:eastAsia="華康黑體 Std W5" w:hAnsi="華康黑體 Std W5"/>
      <w:spacing w:val="45"/>
      <w:kern w:val="0"/>
    </w:rPr>
  </w:style>
  <w:style w:type="paragraph" w:customStyle="1" w:styleId="a4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adjustRightInd w:val="0"/>
      <w:spacing w:line="360" w:lineRule="exact"/>
      <w:ind w:left="780" w:hangingChars="300" w:hanging="780"/>
      <w:jc w:val="both"/>
      <w:textAlignment w:val="bottom"/>
    </w:pPr>
    <w:rPr>
      <w:rFonts w:eastAsia="標楷體"/>
      <w:sz w:val="26"/>
      <w:szCs w:val="26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AA"/>
    <w:basedOn w:val="a"/>
    <w:rsid w:val="004F4F10"/>
    <w:pPr>
      <w:widowControl/>
      <w:autoSpaceDE w:val="0"/>
      <w:autoSpaceDN w:val="0"/>
      <w:adjustRightInd w:val="0"/>
      <w:spacing w:line="320" w:lineRule="exact"/>
      <w:ind w:left="738" w:hanging="369"/>
      <w:jc w:val="both"/>
      <w:textAlignment w:val="bottom"/>
    </w:pPr>
    <w:rPr>
      <w:rFonts w:eastAsia="細明體"/>
      <w:spacing w:val="24"/>
      <w:kern w:val="0"/>
      <w:sz w:val="22"/>
      <w:szCs w:val="22"/>
    </w:rPr>
  </w:style>
  <w:style w:type="character" w:customStyle="1" w:styleId="AA0">
    <w:name w:val="AA 字元"/>
    <w:rPr>
      <w:rFonts w:eastAsia="細明體"/>
      <w:spacing w:val="24"/>
      <w:sz w:val="22"/>
      <w:szCs w:val="22"/>
      <w:lang w:val="en-US" w:eastAsia="zh-TW" w:bidi="ar-SA"/>
    </w:rPr>
  </w:style>
  <w:style w:type="paragraph" w:customStyle="1" w:styleId="-">
    <w:name w:val="??-??"/>
    <w:basedOn w:val="a"/>
    <w:autoRedefine/>
    <w:pPr>
      <w:widowControl/>
      <w:autoSpaceDE w:val="0"/>
      <w:autoSpaceDN w:val="0"/>
      <w:adjustRightInd w:val="0"/>
      <w:spacing w:line="360" w:lineRule="exact"/>
      <w:ind w:left="477" w:hangingChars="178" w:hanging="477"/>
      <w:jc w:val="both"/>
      <w:textAlignment w:val="bottom"/>
    </w:pPr>
    <w:rPr>
      <w:rFonts w:cs="新細明體"/>
      <w:spacing w:val="24"/>
      <w:sz w:val="22"/>
      <w:szCs w:val="22"/>
      <w:u w:val="single"/>
      <w:lang w:val="es-ES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customStyle="1" w:styleId="a7">
    <w:name w:val="樣式 (中文) 標楷體 置中"/>
    <w:basedOn w:val="a"/>
    <w:pPr>
      <w:spacing w:line="400" w:lineRule="exact"/>
      <w:jc w:val="center"/>
    </w:pPr>
    <w:rPr>
      <w:rFonts w:eastAsia="標楷體" w:cs="新細明體"/>
      <w:spacing w:val="60"/>
      <w:sz w:val="40"/>
      <w:szCs w:val="40"/>
    </w:rPr>
  </w:style>
  <w:style w:type="paragraph" w:customStyle="1" w:styleId="26">
    <w:name w:val="樣式 樣式 (中文) 標楷體 置中 + 26 點"/>
    <w:basedOn w:val="a7"/>
    <w:pPr>
      <w:spacing w:line="600" w:lineRule="exact"/>
    </w:pPr>
    <w:rPr>
      <w:spacing w:val="72"/>
      <w:sz w:val="52"/>
      <w:szCs w:val="52"/>
    </w:rPr>
  </w:style>
  <w:style w:type="paragraph" w:styleId="a8">
    <w:name w:val="footnote text"/>
    <w:basedOn w:val="a"/>
    <w:semiHidden/>
    <w:pPr>
      <w:snapToGrid w:val="0"/>
      <w:spacing w:line="240" w:lineRule="auto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BCD0cm1">
    <w:name w:val="樣式 ABCD + 左:  0 cm 凸出:  1 字元"/>
    <w:basedOn w:val="a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2">
    <w:name w:val="tit2"/>
    <w:basedOn w:val="a"/>
    <w:rsid w:val="00E2139F"/>
    <w:pPr>
      <w:autoSpaceDE w:val="0"/>
      <w:autoSpaceDN w:val="0"/>
      <w:adjustRightInd w:val="0"/>
      <w:spacing w:line="360" w:lineRule="atLeast"/>
      <w:ind w:leftChars="150" w:left="150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B0">
    <w:name w:val="樣式 AB + 第一行:  0 字元"/>
    <w:basedOn w:val="a"/>
    <w:pPr>
      <w:widowControl/>
      <w:tabs>
        <w:tab w:val="left" w:pos="46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BC0cm1">
    <w:name w:val="樣式 ABC + 左:  0 cm 凸出:  1 字元"/>
    <w:basedOn w:val="a"/>
    <w:pPr>
      <w:widowControl/>
      <w:tabs>
        <w:tab w:val="left" w:pos="0"/>
        <w:tab w:val="left" w:pos="3190"/>
        <w:tab w:val="left" w:pos="5940"/>
      </w:tabs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1">
    <w:name w:val="TIT1"/>
    <w:basedOn w:val="a"/>
    <w:rsid w:val="004F4F10"/>
    <w:pPr>
      <w:widowControl/>
      <w:autoSpaceDE w:val="0"/>
      <w:autoSpaceDN w:val="0"/>
      <w:adjustRightInd w:val="0"/>
      <w:spacing w:beforeLines="50" w:before="50" w:line="360" w:lineRule="atLeast"/>
      <w:ind w:hangingChars="150" w:hanging="352"/>
      <w:jc w:val="both"/>
      <w:textAlignment w:val="bottom"/>
    </w:pPr>
    <w:rPr>
      <w:rFonts w:cs="新細明體"/>
      <w:spacing w:val="24"/>
      <w:sz w:val="22"/>
      <w:szCs w:val="20"/>
    </w:rPr>
  </w:style>
  <w:style w:type="paragraph" w:customStyle="1" w:styleId="ABCDE0cm1">
    <w:name w:val="樣式 ABCDE + 左:  0 cm 凸出:  1 字元"/>
    <w:basedOn w:val="a"/>
    <w:pPr>
      <w:widowControl/>
      <w:tabs>
        <w:tab w:val="left" w:pos="2090"/>
        <w:tab w:val="left" w:pos="3740"/>
        <w:tab w:val="left" w:pos="5390"/>
        <w:tab w:val="left" w:pos="704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c">
    <w:name w:val="壹"/>
    <w:basedOn w:val="a3"/>
    <w:autoRedefine/>
    <w:rsid w:val="00682D3E"/>
    <w:pPr>
      <w:snapToGrid/>
      <w:spacing w:beforeLines="50"/>
      <w:jc w:val="both"/>
    </w:pPr>
    <w:rPr>
      <w:rFonts w:ascii="Times New Roman" w:eastAsia="新細明體" w:hAnsi="Times New Roman" w:cs="新細明體"/>
      <w:b/>
      <w:bCs/>
      <w:sz w:val="28"/>
      <w:szCs w:val="20"/>
    </w:rPr>
  </w:style>
  <w:style w:type="paragraph" w:customStyle="1" w:styleId="ABCDE">
    <w:name w:val="ABCDE"/>
    <w:basedOn w:val="a"/>
    <w:autoRedefine/>
    <w:pPr>
      <w:widowControl/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2"/>
      <w:szCs w:val="22"/>
    </w:rPr>
  </w:style>
  <w:style w:type="paragraph" w:customStyle="1" w:styleId="AB1">
    <w:name w:val="AB"/>
    <w:basedOn w:val="a"/>
    <w:pPr>
      <w:widowControl/>
      <w:tabs>
        <w:tab w:val="left" w:pos="4125"/>
      </w:tabs>
      <w:autoSpaceDE w:val="0"/>
      <w:autoSpaceDN w:val="0"/>
      <w:adjustRightInd w:val="0"/>
      <w:spacing w:line="360" w:lineRule="atLeast"/>
      <w:ind w:left="369" w:hangingChars="100" w:hanging="100"/>
      <w:jc w:val="both"/>
      <w:textAlignment w:val="bottom"/>
    </w:pPr>
    <w:rPr>
      <w:spacing w:val="24"/>
      <w:kern w:val="0"/>
      <w:sz w:val="22"/>
      <w:szCs w:val="20"/>
    </w:rPr>
  </w:style>
  <w:style w:type="paragraph" w:customStyle="1" w:styleId="TIT13pt">
    <w:name w:val="樣式 TIT1 + 套用前:  3 pt"/>
    <w:basedOn w:val="TIT1"/>
  </w:style>
  <w:style w:type="character" w:customStyle="1" w:styleId="ad">
    <w:name w:val="頁首 字元"/>
    <w:rPr>
      <w:kern w:val="2"/>
    </w:rPr>
  </w:style>
  <w:style w:type="paragraph" w:styleId="Web">
    <w:name w:val="Normal (Web)"/>
    <w:basedOn w:val="a"/>
    <w:semiHidden/>
    <w:pPr>
      <w:widowControl/>
      <w:spacing w:before="100" w:beforeAutospacing="1" w:afterAutospacing="1" w:line="240" w:lineRule="auto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qFormat/>
    <w:pPr>
      <w:spacing w:line="240" w:lineRule="auto"/>
      <w:ind w:leftChars="200" w:left="480"/>
    </w:pPr>
  </w:style>
  <w:style w:type="character" w:styleId="af">
    <w:name w:val="Emphasis"/>
    <w:qFormat/>
    <w:rPr>
      <w:i/>
      <w:iCs/>
    </w:rPr>
  </w:style>
  <w:style w:type="character" w:customStyle="1" w:styleId="key">
    <w:name w:val="key"/>
    <w:rsid w:val="00527E5D"/>
  </w:style>
  <w:style w:type="paragraph" w:customStyle="1" w:styleId="ABCD">
    <w:name w:val="ABCD"/>
    <w:basedOn w:val="AB1"/>
    <w:autoRedefine/>
    <w:qFormat/>
    <w:rsid w:val="004F4F10"/>
    <w:pPr>
      <w:tabs>
        <w:tab w:val="clear" w:pos="4125"/>
        <w:tab w:val="left" w:pos="2760"/>
        <w:tab w:val="left" w:pos="5040"/>
        <w:tab w:val="left" w:pos="7320"/>
      </w:tabs>
      <w:ind w:leftChars="150" w:left="628" w:hanging="268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pPr>
      <w:adjustRightInd w:val="0"/>
      <w:snapToGrid w:val="0"/>
      <w:spacing w:before="120" w:afterLines="50" w:after="120" w:line="360" w:lineRule="atLeast"/>
      <w:textAlignment w:val="baseline"/>
    </w:pPr>
    <w:rPr>
      <w:rFonts w:ascii="華康黑體 Std W5" w:eastAsia="華康黑體 Std W5" w:hAnsi="華康黑體 Std W5"/>
      <w:spacing w:val="45"/>
      <w:kern w:val="0"/>
    </w:rPr>
  </w:style>
  <w:style w:type="paragraph" w:customStyle="1" w:styleId="a4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adjustRightInd w:val="0"/>
      <w:spacing w:line="360" w:lineRule="exact"/>
      <w:ind w:left="780" w:hangingChars="300" w:hanging="780"/>
      <w:jc w:val="both"/>
      <w:textAlignment w:val="bottom"/>
    </w:pPr>
    <w:rPr>
      <w:rFonts w:eastAsia="標楷體"/>
      <w:sz w:val="26"/>
      <w:szCs w:val="26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AA"/>
    <w:basedOn w:val="a"/>
    <w:rsid w:val="004F4F10"/>
    <w:pPr>
      <w:widowControl/>
      <w:autoSpaceDE w:val="0"/>
      <w:autoSpaceDN w:val="0"/>
      <w:adjustRightInd w:val="0"/>
      <w:spacing w:line="320" w:lineRule="exact"/>
      <w:ind w:left="738" w:hanging="369"/>
      <w:jc w:val="both"/>
      <w:textAlignment w:val="bottom"/>
    </w:pPr>
    <w:rPr>
      <w:rFonts w:eastAsia="細明體"/>
      <w:spacing w:val="24"/>
      <w:kern w:val="0"/>
      <w:sz w:val="22"/>
      <w:szCs w:val="22"/>
    </w:rPr>
  </w:style>
  <w:style w:type="character" w:customStyle="1" w:styleId="AA0">
    <w:name w:val="AA 字元"/>
    <w:rPr>
      <w:rFonts w:eastAsia="細明體"/>
      <w:spacing w:val="24"/>
      <w:sz w:val="22"/>
      <w:szCs w:val="22"/>
      <w:lang w:val="en-US" w:eastAsia="zh-TW" w:bidi="ar-SA"/>
    </w:rPr>
  </w:style>
  <w:style w:type="paragraph" w:customStyle="1" w:styleId="-">
    <w:name w:val="??-??"/>
    <w:basedOn w:val="a"/>
    <w:autoRedefine/>
    <w:pPr>
      <w:widowControl/>
      <w:autoSpaceDE w:val="0"/>
      <w:autoSpaceDN w:val="0"/>
      <w:adjustRightInd w:val="0"/>
      <w:spacing w:line="360" w:lineRule="exact"/>
      <w:ind w:left="477" w:hangingChars="178" w:hanging="477"/>
      <w:jc w:val="both"/>
      <w:textAlignment w:val="bottom"/>
    </w:pPr>
    <w:rPr>
      <w:rFonts w:cs="新細明體"/>
      <w:spacing w:val="24"/>
      <w:sz w:val="22"/>
      <w:szCs w:val="22"/>
      <w:u w:val="single"/>
      <w:lang w:val="es-ES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customStyle="1" w:styleId="a7">
    <w:name w:val="樣式 (中文) 標楷體 置中"/>
    <w:basedOn w:val="a"/>
    <w:pPr>
      <w:spacing w:line="400" w:lineRule="exact"/>
      <w:jc w:val="center"/>
    </w:pPr>
    <w:rPr>
      <w:rFonts w:eastAsia="標楷體" w:cs="新細明體"/>
      <w:spacing w:val="60"/>
      <w:sz w:val="40"/>
      <w:szCs w:val="40"/>
    </w:rPr>
  </w:style>
  <w:style w:type="paragraph" w:customStyle="1" w:styleId="26">
    <w:name w:val="樣式 樣式 (中文) 標楷體 置中 + 26 點"/>
    <w:basedOn w:val="a7"/>
    <w:pPr>
      <w:spacing w:line="600" w:lineRule="exact"/>
    </w:pPr>
    <w:rPr>
      <w:spacing w:val="72"/>
      <w:sz w:val="52"/>
      <w:szCs w:val="52"/>
    </w:rPr>
  </w:style>
  <w:style w:type="paragraph" w:styleId="a8">
    <w:name w:val="footnote text"/>
    <w:basedOn w:val="a"/>
    <w:semiHidden/>
    <w:pPr>
      <w:snapToGrid w:val="0"/>
      <w:spacing w:line="240" w:lineRule="auto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BCD0cm1">
    <w:name w:val="樣式 ABCD + 左:  0 cm 凸出:  1 字元"/>
    <w:basedOn w:val="a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2">
    <w:name w:val="tit2"/>
    <w:basedOn w:val="a"/>
    <w:rsid w:val="00E2139F"/>
    <w:pPr>
      <w:autoSpaceDE w:val="0"/>
      <w:autoSpaceDN w:val="0"/>
      <w:adjustRightInd w:val="0"/>
      <w:spacing w:line="360" w:lineRule="atLeast"/>
      <w:ind w:leftChars="150" w:left="150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B0">
    <w:name w:val="樣式 AB + 第一行:  0 字元"/>
    <w:basedOn w:val="a"/>
    <w:pPr>
      <w:widowControl/>
      <w:tabs>
        <w:tab w:val="left" w:pos="46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BC0cm1">
    <w:name w:val="樣式 ABC + 左:  0 cm 凸出:  1 字元"/>
    <w:basedOn w:val="a"/>
    <w:pPr>
      <w:widowControl/>
      <w:tabs>
        <w:tab w:val="left" w:pos="0"/>
        <w:tab w:val="left" w:pos="3190"/>
        <w:tab w:val="left" w:pos="5940"/>
      </w:tabs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1">
    <w:name w:val="TIT1"/>
    <w:basedOn w:val="a"/>
    <w:rsid w:val="004F4F10"/>
    <w:pPr>
      <w:widowControl/>
      <w:autoSpaceDE w:val="0"/>
      <w:autoSpaceDN w:val="0"/>
      <w:adjustRightInd w:val="0"/>
      <w:spacing w:beforeLines="50" w:before="50" w:line="360" w:lineRule="atLeast"/>
      <w:ind w:hangingChars="150" w:hanging="352"/>
      <w:jc w:val="both"/>
      <w:textAlignment w:val="bottom"/>
    </w:pPr>
    <w:rPr>
      <w:rFonts w:cs="新細明體"/>
      <w:spacing w:val="24"/>
      <w:sz w:val="22"/>
      <w:szCs w:val="20"/>
    </w:rPr>
  </w:style>
  <w:style w:type="paragraph" w:customStyle="1" w:styleId="ABCDE0cm1">
    <w:name w:val="樣式 ABCDE + 左:  0 cm 凸出:  1 字元"/>
    <w:basedOn w:val="a"/>
    <w:pPr>
      <w:widowControl/>
      <w:tabs>
        <w:tab w:val="left" w:pos="2090"/>
        <w:tab w:val="left" w:pos="3740"/>
        <w:tab w:val="left" w:pos="5390"/>
        <w:tab w:val="left" w:pos="704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c">
    <w:name w:val="壹"/>
    <w:basedOn w:val="a3"/>
    <w:autoRedefine/>
    <w:rsid w:val="00682D3E"/>
    <w:pPr>
      <w:snapToGrid/>
      <w:spacing w:beforeLines="50"/>
      <w:jc w:val="both"/>
    </w:pPr>
    <w:rPr>
      <w:rFonts w:ascii="Times New Roman" w:eastAsia="新細明體" w:hAnsi="Times New Roman" w:cs="新細明體"/>
      <w:b/>
      <w:bCs/>
      <w:sz w:val="28"/>
      <w:szCs w:val="20"/>
    </w:rPr>
  </w:style>
  <w:style w:type="paragraph" w:customStyle="1" w:styleId="ABCDE">
    <w:name w:val="ABCDE"/>
    <w:basedOn w:val="a"/>
    <w:autoRedefine/>
    <w:pPr>
      <w:widowControl/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2"/>
      <w:szCs w:val="22"/>
    </w:rPr>
  </w:style>
  <w:style w:type="paragraph" w:customStyle="1" w:styleId="AB1">
    <w:name w:val="AB"/>
    <w:basedOn w:val="a"/>
    <w:pPr>
      <w:widowControl/>
      <w:tabs>
        <w:tab w:val="left" w:pos="4125"/>
      </w:tabs>
      <w:autoSpaceDE w:val="0"/>
      <w:autoSpaceDN w:val="0"/>
      <w:adjustRightInd w:val="0"/>
      <w:spacing w:line="360" w:lineRule="atLeast"/>
      <w:ind w:left="369" w:hangingChars="100" w:hanging="100"/>
      <w:jc w:val="both"/>
      <w:textAlignment w:val="bottom"/>
    </w:pPr>
    <w:rPr>
      <w:spacing w:val="24"/>
      <w:kern w:val="0"/>
      <w:sz w:val="22"/>
      <w:szCs w:val="20"/>
    </w:rPr>
  </w:style>
  <w:style w:type="paragraph" w:customStyle="1" w:styleId="TIT13pt">
    <w:name w:val="樣式 TIT1 + 套用前:  3 pt"/>
    <w:basedOn w:val="TIT1"/>
  </w:style>
  <w:style w:type="character" w:customStyle="1" w:styleId="ad">
    <w:name w:val="頁首 字元"/>
    <w:rPr>
      <w:kern w:val="2"/>
    </w:rPr>
  </w:style>
  <w:style w:type="paragraph" w:styleId="Web">
    <w:name w:val="Normal (Web)"/>
    <w:basedOn w:val="a"/>
    <w:semiHidden/>
    <w:pPr>
      <w:widowControl/>
      <w:spacing w:before="100" w:beforeAutospacing="1" w:afterAutospacing="1" w:line="240" w:lineRule="auto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qFormat/>
    <w:pPr>
      <w:spacing w:line="240" w:lineRule="auto"/>
      <w:ind w:leftChars="200" w:left="480"/>
    </w:pPr>
  </w:style>
  <w:style w:type="character" w:styleId="af">
    <w:name w:val="Emphasis"/>
    <w:qFormat/>
    <w:rPr>
      <w:i/>
      <w:iCs/>
    </w:rPr>
  </w:style>
  <w:style w:type="character" w:customStyle="1" w:styleId="key">
    <w:name w:val="key"/>
    <w:rsid w:val="00527E5D"/>
  </w:style>
  <w:style w:type="paragraph" w:customStyle="1" w:styleId="ABCD">
    <w:name w:val="ABCD"/>
    <w:basedOn w:val="AB1"/>
    <w:autoRedefine/>
    <w:qFormat/>
    <w:rsid w:val="004F4F10"/>
    <w:pPr>
      <w:tabs>
        <w:tab w:val="clear" w:pos="4125"/>
        <w:tab w:val="left" w:pos="2760"/>
        <w:tab w:val="left" w:pos="5040"/>
        <w:tab w:val="left" w:pos="7320"/>
      </w:tabs>
      <w:ind w:leftChars="150" w:left="628" w:hanging="268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7DF1-A6FC-42D9-9BBE-6F8A371E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5452</Words>
  <Characters>710</Characters>
  <Application>Microsoft Office Word</Application>
  <DocSecurity>0</DocSecurity>
  <Lines>5</Lines>
  <Paragraphs>12</Paragraphs>
  <ScaleCrop>false</ScaleCrop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creator/>
  <cp:lastModifiedBy/>
  <cp:revision>1</cp:revision>
  <cp:lastPrinted>2012-04-28T08:58:00Z</cp:lastPrinted>
  <dcterms:created xsi:type="dcterms:W3CDTF">2013-06-24T05:26:00Z</dcterms:created>
  <dcterms:modified xsi:type="dcterms:W3CDTF">2013-06-24T05:26:00Z</dcterms:modified>
</cp:coreProperties>
</file>